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4BDED" w14:textId="77777777" w:rsidR="004F6D60" w:rsidRPr="00524B18" w:rsidRDefault="00177620" w:rsidP="00524B18">
      <w:pPr>
        <w:spacing w:after="0" w:line="240" w:lineRule="auto"/>
        <w:jc w:val="center"/>
        <w:rPr>
          <w:rFonts w:cstheme="minorHAnsi"/>
          <w:b/>
          <w:sz w:val="24"/>
          <w:szCs w:val="24"/>
        </w:rPr>
      </w:pPr>
      <w:bookmarkStart w:id="0" w:name="_Hlk180083293"/>
      <w:r w:rsidRPr="00524B18">
        <w:rPr>
          <w:rFonts w:cstheme="minorHAnsi"/>
          <w:b/>
          <w:i/>
          <w:noProof/>
          <w:sz w:val="24"/>
          <w:szCs w:val="24"/>
        </w:rPr>
        <w:drawing>
          <wp:inline distT="0" distB="0" distL="0" distR="0" wp14:anchorId="6C04BE1D" wp14:editId="6C04BE1E">
            <wp:extent cx="4693920" cy="741466"/>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DA_logo new websit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94095" cy="757290"/>
                    </a:xfrm>
                    <a:prstGeom prst="rect">
                      <a:avLst/>
                    </a:prstGeom>
                  </pic:spPr>
                </pic:pic>
              </a:graphicData>
            </a:graphic>
          </wp:inline>
        </w:drawing>
      </w:r>
    </w:p>
    <w:p w14:paraId="6C04BDEF" w14:textId="77777777" w:rsidR="001F4262" w:rsidRPr="00524B18" w:rsidRDefault="001F4262" w:rsidP="00524B18">
      <w:pPr>
        <w:spacing w:after="0" w:line="240" w:lineRule="auto"/>
        <w:jc w:val="center"/>
        <w:rPr>
          <w:rFonts w:cstheme="minorHAnsi"/>
          <w:b/>
          <w:i/>
          <w:sz w:val="24"/>
          <w:szCs w:val="24"/>
        </w:rPr>
      </w:pPr>
    </w:p>
    <w:p w14:paraId="6C04BDF0" w14:textId="050461A6" w:rsidR="00C15675" w:rsidRPr="00524B18" w:rsidRDefault="004D0EDC" w:rsidP="00524B18">
      <w:pPr>
        <w:spacing w:after="0" w:line="240" w:lineRule="auto"/>
        <w:jc w:val="center"/>
        <w:rPr>
          <w:rFonts w:cstheme="minorHAnsi"/>
          <w:b/>
          <w:i/>
          <w:sz w:val="28"/>
          <w:szCs w:val="28"/>
        </w:rPr>
      </w:pPr>
      <w:r w:rsidRPr="00524B18">
        <w:rPr>
          <w:rFonts w:cstheme="minorHAnsi"/>
          <w:b/>
          <w:i/>
          <w:sz w:val="28"/>
          <w:szCs w:val="28"/>
        </w:rPr>
        <w:t>NCDA</w:t>
      </w:r>
      <w:r w:rsidR="002B6FC4" w:rsidRPr="00524B18">
        <w:rPr>
          <w:rFonts w:cstheme="minorHAnsi"/>
          <w:b/>
          <w:i/>
          <w:sz w:val="28"/>
          <w:szCs w:val="28"/>
        </w:rPr>
        <w:t xml:space="preserve"> Board </w:t>
      </w:r>
      <w:r w:rsidR="003F2B65" w:rsidRPr="00524B18">
        <w:rPr>
          <w:rFonts w:cstheme="minorHAnsi"/>
          <w:b/>
          <w:i/>
          <w:sz w:val="28"/>
          <w:szCs w:val="28"/>
        </w:rPr>
        <w:t>of Directors Meeting</w:t>
      </w:r>
    </w:p>
    <w:p w14:paraId="624D69EC" w14:textId="24C67116" w:rsidR="00A92C9B" w:rsidRPr="00524B18" w:rsidRDefault="000452CC" w:rsidP="00524B18">
      <w:pPr>
        <w:spacing w:after="0" w:line="240" w:lineRule="auto"/>
        <w:jc w:val="center"/>
        <w:rPr>
          <w:rFonts w:cstheme="minorHAnsi"/>
          <w:b/>
        </w:rPr>
      </w:pPr>
      <w:r>
        <w:rPr>
          <w:rFonts w:cstheme="minorHAnsi"/>
          <w:b/>
        </w:rPr>
        <w:t>April 23</w:t>
      </w:r>
      <w:r w:rsidR="00A92C9B" w:rsidRPr="00524B18">
        <w:rPr>
          <w:rFonts w:cstheme="minorHAnsi"/>
          <w:b/>
        </w:rPr>
        <w:t xml:space="preserve">, </w:t>
      </w:r>
      <w:proofErr w:type="gramStart"/>
      <w:r w:rsidR="00A92C9B" w:rsidRPr="00524B18">
        <w:rPr>
          <w:rFonts w:cstheme="minorHAnsi"/>
          <w:b/>
        </w:rPr>
        <w:t>202</w:t>
      </w:r>
      <w:r w:rsidR="007E3E8C" w:rsidRPr="00524B18">
        <w:rPr>
          <w:rFonts w:cstheme="minorHAnsi"/>
          <w:b/>
        </w:rPr>
        <w:t>6</w:t>
      </w:r>
      <w:proofErr w:type="gramEnd"/>
      <w:r w:rsidR="00A92C9B" w:rsidRPr="00524B18">
        <w:rPr>
          <w:rFonts w:cstheme="minorHAnsi"/>
          <w:b/>
        </w:rPr>
        <w:t xml:space="preserve"> </w:t>
      </w:r>
      <w:r>
        <w:rPr>
          <w:rFonts w:cstheme="minorHAnsi"/>
          <w:b/>
        </w:rPr>
        <w:t>via Zoom</w:t>
      </w:r>
    </w:p>
    <w:p w14:paraId="1DC9B672" w14:textId="634FCE74" w:rsidR="00000BE0" w:rsidRPr="00524B18" w:rsidRDefault="000452CC" w:rsidP="00524B18">
      <w:pPr>
        <w:spacing w:after="0" w:line="240" w:lineRule="auto"/>
        <w:jc w:val="center"/>
        <w:rPr>
          <w:rFonts w:cstheme="minorHAnsi"/>
        </w:rPr>
      </w:pPr>
      <w:r>
        <w:rPr>
          <w:rFonts w:cstheme="minorHAnsi"/>
          <w:b/>
        </w:rPr>
        <w:t>3:00 – 5:00 Eastern</w:t>
      </w:r>
      <w:r w:rsidR="00EB3040" w:rsidRPr="00524B18">
        <w:rPr>
          <w:rFonts w:cstheme="minorHAnsi"/>
          <w:b/>
        </w:rPr>
        <w:br/>
      </w:r>
    </w:p>
    <w:bookmarkEnd w:id="0"/>
    <w:p w14:paraId="29DE2A46" w14:textId="77777777" w:rsidR="004A5612" w:rsidRPr="00D2760E" w:rsidRDefault="004A5612" w:rsidP="00524B18">
      <w:pPr>
        <w:spacing w:after="0" w:line="240" w:lineRule="auto"/>
        <w:rPr>
          <w:rFonts w:cstheme="minorHAnsi"/>
          <w:i/>
          <w:iCs/>
        </w:rPr>
      </w:pPr>
      <w:r w:rsidRPr="00D2760E">
        <w:rPr>
          <w:rFonts w:cstheme="minorHAnsi"/>
          <w:i/>
          <w:iCs/>
        </w:rPr>
        <w:t xml:space="preserve">Dirk Matthews, President </w:t>
      </w:r>
      <w:r w:rsidRPr="00D2760E">
        <w:rPr>
          <w:rFonts w:cstheme="minorHAnsi"/>
          <w:i/>
          <w:iCs/>
        </w:rPr>
        <w:tab/>
      </w:r>
      <w:r w:rsidRPr="00D2760E">
        <w:rPr>
          <w:rFonts w:cstheme="minorHAnsi"/>
          <w:i/>
          <w:iCs/>
        </w:rPr>
        <w:tab/>
      </w:r>
      <w:r w:rsidRPr="00D2760E">
        <w:rPr>
          <w:rFonts w:cstheme="minorHAnsi"/>
          <w:i/>
          <w:iCs/>
        </w:rPr>
        <w:tab/>
        <w:t>Carla Cheatham, Trustee</w:t>
      </w:r>
      <w:r w:rsidRPr="00D2760E">
        <w:rPr>
          <w:rFonts w:cstheme="minorHAnsi"/>
          <w:i/>
          <w:iCs/>
        </w:rPr>
        <w:tab/>
      </w:r>
    </w:p>
    <w:p w14:paraId="4B088470" w14:textId="20CD98C4" w:rsidR="004A5612" w:rsidRPr="00D2760E" w:rsidRDefault="004A5612" w:rsidP="00524B18">
      <w:pPr>
        <w:spacing w:after="0" w:line="240" w:lineRule="auto"/>
        <w:rPr>
          <w:rFonts w:cstheme="minorHAnsi"/>
          <w:i/>
          <w:iCs/>
        </w:rPr>
      </w:pPr>
      <w:r w:rsidRPr="00D2760E">
        <w:rPr>
          <w:rFonts w:cstheme="minorHAnsi"/>
          <w:i/>
          <w:iCs/>
        </w:rPr>
        <w:t xml:space="preserve">Marty Apodaca, Past President </w:t>
      </w:r>
      <w:r w:rsidRPr="00D2760E">
        <w:rPr>
          <w:rFonts w:cstheme="minorHAnsi"/>
          <w:i/>
          <w:iCs/>
        </w:rPr>
        <w:tab/>
      </w:r>
      <w:r w:rsidRPr="00D2760E">
        <w:rPr>
          <w:rFonts w:cstheme="minorHAnsi"/>
          <w:i/>
          <w:iCs/>
        </w:rPr>
        <w:tab/>
      </w:r>
      <w:r w:rsidRPr="00D2760E">
        <w:rPr>
          <w:rFonts w:cstheme="minorHAnsi"/>
          <w:i/>
          <w:iCs/>
        </w:rPr>
        <w:tab/>
        <w:t xml:space="preserve">Amanda Chenkin, Trustee </w:t>
      </w:r>
    </w:p>
    <w:p w14:paraId="20CDA1B1" w14:textId="0A6A6C40" w:rsidR="004A5612" w:rsidRPr="00D2760E" w:rsidRDefault="004A5612" w:rsidP="00524B18">
      <w:pPr>
        <w:spacing w:after="0" w:line="240" w:lineRule="auto"/>
        <w:rPr>
          <w:rFonts w:cstheme="minorHAnsi"/>
          <w:i/>
          <w:iCs/>
        </w:rPr>
      </w:pPr>
      <w:r w:rsidRPr="00D2760E">
        <w:rPr>
          <w:rFonts w:cstheme="minorHAnsi"/>
          <w:i/>
          <w:iCs/>
        </w:rPr>
        <w:t xml:space="preserve">Bret Anderson, President-Elect </w:t>
      </w:r>
      <w:r w:rsidRPr="00D2760E">
        <w:rPr>
          <w:rFonts w:cstheme="minorHAnsi"/>
          <w:i/>
          <w:iCs/>
        </w:rPr>
        <w:tab/>
      </w:r>
      <w:r w:rsidRPr="00D2760E">
        <w:rPr>
          <w:rFonts w:cstheme="minorHAnsi"/>
          <w:i/>
          <w:iCs/>
        </w:rPr>
        <w:tab/>
      </w:r>
      <w:r w:rsidRPr="00D2760E">
        <w:rPr>
          <w:rFonts w:cstheme="minorHAnsi"/>
          <w:i/>
          <w:iCs/>
        </w:rPr>
        <w:tab/>
        <w:t xml:space="preserve">Mary Ellen Earnhardt, Trustee </w:t>
      </w:r>
    </w:p>
    <w:p w14:paraId="0BC0D773" w14:textId="2FC78CF2" w:rsidR="004A5612" w:rsidRPr="00D2760E" w:rsidRDefault="004A5612" w:rsidP="00524B18">
      <w:pPr>
        <w:spacing w:after="0" w:line="240" w:lineRule="auto"/>
        <w:rPr>
          <w:rFonts w:cstheme="minorHAnsi"/>
          <w:i/>
          <w:iCs/>
        </w:rPr>
      </w:pPr>
      <w:r w:rsidRPr="00D2760E">
        <w:rPr>
          <w:rFonts w:cstheme="minorHAnsi"/>
          <w:i/>
          <w:iCs/>
        </w:rPr>
        <w:t xml:space="preserve">Diandra Prescod, President-Elect-Elect </w:t>
      </w:r>
      <w:r w:rsidRPr="00D2760E">
        <w:rPr>
          <w:rFonts w:cstheme="minorHAnsi"/>
          <w:i/>
          <w:iCs/>
        </w:rPr>
        <w:tab/>
      </w:r>
      <w:r w:rsidRPr="00D2760E">
        <w:rPr>
          <w:rFonts w:cstheme="minorHAnsi"/>
          <w:i/>
          <w:iCs/>
        </w:rPr>
        <w:tab/>
        <w:t>Deanna Knighton, Trustee</w:t>
      </w:r>
      <w:r w:rsidRPr="00D2760E">
        <w:rPr>
          <w:rFonts w:cstheme="minorHAnsi"/>
          <w:i/>
          <w:iCs/>
        </w:rPr>
        <w:tab/>
      </w:r>
    </w:p>
    <w:p w14:paraId="00160995" w14:textId="1576F483" w:rsidR="004A5612" w:rsidRPr="00D2760E" w:rsidRDefault="004A5612" w:rsidP="00524B18">
      <w:pPr>
        <w:spacing w:after="0" w:line="240" w:lineRule="auto"/>
        <w:rPr>
          <w:rFonts w:cstheme="minorHAnsi"/>
          <w:i/>
          <w:iCs/>
        </w:rPr>
      </w:pPr>
      <w:r w:rsidRPr="00D2760E">
        <w:rPr>
          <w:rFonts w:cstheme="minorHAnsi"/>
          <w:i/>
          <w:iCs/>
        </w:rPr>
        <w:t>Julia Makela, Secretary</w:t>
      </w:r>
      <w:r w:rsidRPr="00D2760E">
        <w:rPr>
          <w:rFonts w:cstheme="minorHAnsi"/>
          <w:i/>
          <w:iCs/>
        </w:rPr>
        <w:tab/>
      </w:r>
      <w:r w:rsidRPr="00D2760E">
        <w:rPr>
          <w:rFonts w:cstheme="minorHAnsi"/>
          <w:i/>
          <w:iCs/>
        </w:rPr>
        <w:tab/>
      </w:r>
      <w:r w:rsidRPr="00D2760E">
        <w:rPr>
          <w:rFonts w:cstheme="minorHAnsi"/>
          <w:i/>
          <w:iCs/>
        </w:rPr>
        <w:tab/>
      </w:r>
      <w:r w:rsidRPr="00D2760E">
        <w:rPr>
          <w:rFonts w:cstheme="minorHAnsi"/>
          <w:i/>
          <w:iCs/>
        </w:rPr>
        <w:tab/>
        <w:t xml:space="preserve">Markell Morris, Trustee </w:t>
      </w:r>
    </w:p>
    <w:p w14:paraId="687A5272" w14:textId="77777777" w:rsidR="004A5612" w:rsidRPr="00D2760E" w:rsidRDefault="004A5612" w:rsidP="00524B18">
      <w:pPr>
        <w:spacing w:after="0" w:line="240" w:lineRule="auto"/>
        <w:rPr>
          <w:rFonts w:cstheme="minorHAnsi"/>
          <w:i/>
          <w:iCs/>
        </w:rPr>
      </w:pPr>
      <w:r w:rsidRPr="00D2760E">
        <w:rPr>
          <w:rFonts w:cstheme="minorHAnsi"/>
          <w:i/>
          <w:iCs/>
        </w:rPr>
        <w:t>Melissa Wheeler, Treasurer</w:t>
      </w:r>
      <w:r w:rsidRPr="00D2760E">
        <w:rPr>
          <w:rFonts w:cstheme="minorHAnsi"/>
          <w:i/>
          <w:iCs/>
        </w:rPr>
        <w:tab/>
      </w:r>
      <w:r w:rsidRPr="00D2760E">
        <w:rPr>
          <w:rFonts w:cstheme="minorHAnsi"/>
          <w:i/>
          <w:iCs/>
        </w:rPr>
        <w:tab/>
      </w:r>
      <w:r w:rsidRPr="00D2760E">
        <w:rPr>
          <w:rFonts w:cstheme="minorHAnsi"/>
          <w:i/>
          <w:iCs/>
        </w:rPr>
        <w:tab/>
        <w:t>Galaxina Wright, Trustee</w:t>
      </w:r>
    </w:p>
    <w:p w14:paraId="7CBE70FE" w14:textId="19CD3C71" w:rsidR="007A02B6" w:rsidRDefault="004A5612" w:rsidP="00524B18">
      <w:pPr>
        <w:pStyle w:val="ListParagraph"/>
        <w:spacing w:after="0" w:line="240" w:lineRule="auto"/>
        <w:ind w:left="0"/>
        <w:rPr>
          <w:rFonts w:cstheme="minorHAnsi"/>
          <w:i/>
          <w:iCs/>
        </w:rPr>
      </w:pPr>
      <w:r w:rsidRPr="00D2760E">
        <w:rPr>
          <w:rFonts w:cstheme="minorHAnsi"/>
          <w:i/>
          <w:iCs/>
        </w:rPr>
        <w:t>Kathy Evans, ACA Governing Rep</w:t>
      </w:r>
      <w:r w:rsidRPr="00D2760E">
        <w:rPr>
          <w:rFonts w:cstheme="minorHAnsi"/>
          <w:i/>
          <w:iCs/>
        </w:rPr>
        <w:tab/>
      </w:r>
      <w:r w:rsidRPr="00D2760E">
        <w:rPr>
          <w:rFonts w:cstheme="minorHAnsi"/>
          <w:i/>
          <w:iCs/>
        </w:rPr>
        <w:tab/>
        <w:t>Deneen Pennington, Executive Director</w:t>
      </w:r>
    </w:p>
    <w:p w14:paraId="69C3D482" w14:textId="77777777" w:rsidR="000452CC" w:rsidRPr="00524B18" w:rsidRDefault="000452CC" w:rsidP="00524B18">
      <w:pPr>
        <w:pStyle w:val="ListParagraph"/>
        <w:spacing w:after="0" w:line="240" w:lineRule="auto"/>
        <w:ind w:left="0"/>
        <w:rPr>
          <w:rFonts w:eastAsia="Times New Roman" w:cstheme="minorHAnsi"/>
          <w:b/>
          <w:bCs/>
          <w:color w:val="222222"/>
        </w:rPr>
      </w:pPr>
    </w:p>
    <w:p w14:paraId="29F93909" w14:textId="4435D48F" w:rsidR="007D01AF" w:rsidRPr="00102115" w:rsidRDefault="007D01AF" w:rsidP="00524B18">
      <w:pPr>
        <w:pStyle w:val="ListParagraph"/>
        <w:pBdr>
          <w:top w:val="single" w:sz="4" w:space="1" w:color="auto"/>
        </w:pBdr>
        <w:spacing w:after="0" w:line="240" w:lineRule="auto"/>
        <w:ind w:left="0"/>
        <w:rPr>
          <w:rFonts w:eastAsia="Times New Roman" w:cstheme="minorHAnsi"/>
          <w:b/>
          <w:bCs/>
          <w:color w:val="222222"/>
          <w:sz w:val="24"/>
          <w:szCs w:val="24"/>
        </w:rPr>
      </w:pPr>
      <w:bookmarkStart w:id="1" w:name="_Hlk180083318"/>
      <w:r w:rsidRPr="00102115">
        <w:rPr>
          <w:rFonts w:eastAsia="Times New Roman" w:cstheme="minorHAnsi"/>
          <w:b/>
          <w:bCs/>
          <w:color w:val="222222"/>
          <w:sz w:val="24"/>
          <w:szCs w:val="24"/>
        </w:rPr>
        <w:t xml:space="preserve">Meeting Called to Order by </w:t>
      </w:r>
      <w:r w:rsidR="00F44F5C" w:rsidRPr="00102115">
        <w:rPr>
          <w:rFonts w:eastAsia="Times New Roman" w:cstheme="minorHAnsi"/>
          <w:b/>
          <w:bCs/>
          <w:color w:val="222222"/>
          <w:sz w:val="24"/>
          <w:szCs w:val="24"/>
        </w:rPr>
        <w:t>Dirk</w:t>
      </w:r>
      <w:r w:rsidRPr="00102115">
        <w:rPr>
          <w:rFonts w:eastAsia="Times New Roman" w:cstheme="minorHAnsi"/>
          <w:b/>
          <w:bCs/>
          <w:color w:val="222222"/>
          <w:sz w:val="24"/>
          <w:szCs w:val="24"/>
        </w:rPr>
        <w:t xml:space="preserve"> at </w:t>
      </w:r>
      <w:r w:rsidR="0049277D" w:rsidRPr="00102115">
        <w:rPr>
          <w:rFonts w:eastAsia="Times New Roman" w:cstheme="minorHAnsi"/>
          <w:b/>
          <w:bCs/>
          <w:color w:val="222222"/>
          <w:sz w:val="24"/>
          <w:szCs w:val="24"/>
        </w:rPr>
        <w:t>3</w:t>
      </w:r>
      <w:r w:rsidRPr="00102115">
        <w:rPr>
          <w:rFonts w:eastAsia="Times New Roman" w:cstheme="minorHAnsi"/>
          <w:b/>
          <w:bCs/>
          <w:color w:val="222222"/>
          <w:sz w:val="24"/>
          <w:szCs w:val="24"/>
        </w:rPr>
        <w:t>:</w:t>
      </w:r>
      <w:r w:rsidR="004E70A0" w:rsidRPr="00102115">
        <w:rPr>
          <w:rFonts w:eastAsia="Times New Roman" w:cstheme="minorHAnsi"/>
          <w:b/>
          <w:bCs/>
          <w:color w:val="222222"/>
          <w:sz w:val="24"/>
          <w:szCs w:val="24"/>
        </w:rPr>
        <w:t>02</w:t>
      </w:r>
      <w:r w:rsidR="000452CC" w:rsidRPr="00102115">
        <w:rPr>
          <w:rFonts w:eastAsia="Times New Roman" w:cstheme="minorHAnsi"/>
          <w:b/>
          <w:bCs/>
          <w:color w:val="222222"/>
          <w:sz w:val="24"/>
          <w:szCs w:val="24"/>
        </w:rPr>
        <w:t xml:space="preserve"> </w:t>
      </w:r>
      <w:r w:rsidR="00CC16F9" w:rsidRPr="00102115">
        <w:rPr>
          <w:rFonts w:eastAsia="Times New Roman" w:cstheme="minorHAnsi"/>
          <w:b/>
          <w:bCs/>
          <w:color w:val="222222"/>
          <w:sz w:val="24"/>
          <w:szCs w:val="24"/>
        </w:rPr>
        <w:t>P</w:t>
      </w:r>
      <w:r w:rsidRPr="00102115">
        <w:rPr>
          <w:rFonts w:eastAsia="Times New Roman" w:cstheme="minorHAnsi"/>
          <w:b/>
          <w:bCs/>
          <w:color w:val="222222"/>
          <w:sz w:val="24"/>
          <w:szCs w:val="24"/>
        </w:rPr>
        <w:t xml:space="preserve">M </w:t>
      </w:r>
      <w:r w:rsidR="000452CC" w:rsidRPr="00102115">
        <w:rPr>
          <w:rFonts w:eastAsia="Times New Roman" w:cstheme="minorHAnsi"/>
          <w:b/>
          <w:bCs/>
          <w:color w:val="222222"/>
          <w:sz w:val="24"/>
          <w:szCs w:val="24"/>
        </w:rPr>
        <w:t>E</w:t>
      </w:r>
      <w:r w:rsidR="00D40CEA" w:rsidRPr="00102115">
        <w:rPr>
          <w:rFonts w:eastAsia="Times New Roman" w:cstheme="minorHAnsi"/>
          <w:b/>
          <w:bCs/>
          <w:color w:val="222222"/>
          <w:sz w:val="24"/>
          <w:szCs w:val="24"/>
        </w:rPr>
        <w:t>S</w:t>
      </w:r>
      <w:r w:rsidR="00A92C9B" w:rsidRPr="00102115">
        <w:rPr>
          <w:rFonts w:eastAsia="Times New Roman" w:cstheme="minorHAnsi"/>
          <w:b/>
          <w:bCs/>
          <w:color w:val="222222"/>
          <w:sz w:val="24"/>
          <w:szCs w:val="24"/>
        </w:rPr>
        <w:t>T</w:t>
      </w:r>
    </w:p>
    <w:p w14:paraId="52AB0F87" w14:textId="77777777" w:rsidR="00866C6B" w:rsidRPr="00102115" w:rsidRDefault="00866C6B" w:rsidP="00524B18">
      <w:pPr>
        <w:spacing w:after="0" w:line="240" w:lineRule="auto"/>
        <w:rPr>
          <w:rFonts w:eastAsia="Times New Roman" w:cstheme="minorHAnsi"/>
          <w:color w:val="222222"/>
          <w:sz w:val="24"/>
          <w:szCs w:val="24"/>
        </w:rPr>
      </w:pPr>
    </w:p>
    <w:p w14:paraId="053DCF78" w14:textId="2C35B6D3" w:rsidR="007D01AF" w:rsidRPr="00102115" w:rsidRDefault="00BB2B25" w:rsidP="00524B18">
      <w:pPr>
        <w:spacing w:after="0" w:line="240" w:lineRule="auto"/>
        <w:rPr>
          <w:rFonts w:eastAsia="Times New Roman" w:cstheme="minorHAnsi"/>
          <w:b/>
          <w:bCs/>
          <w:color w:val="222222"/>
          <w:sz w:val="24"/>
          <w:szCs w:val="24"/>
        </w:rPr>
      </w:pPr>
      <w:r w:rsidRPr="00102115">
        <w:rPr>
          <w:rFonts w:eastAsia="Times New Roman" w:cstheme="minorHAnsi"/>
          <w:b/>
          <w:bCs/>
          <w:color w:val="222222"/>
          <w:sz w:val="24"/>
          <w:szCs w:val="24"/>
        </w:rPr>
        <w:t>1</w:t>
      </w:r>
      <w:r w:rsidR="00CC16F9" w:rsidRPr="00102115">
        <w:rPr>
          <w:rFonts w:eastAsia="Times New Roman" w:cstheme="minorHAnsi"/>
          <w:b/>
          <w:bCs/>
          <w:color w:val="222222"/>
          <w:sz w:val="24"/>
          <w:szCs w:val="24"/>
        </w:rPr>
        <w:t>.</w:t>
      </w:r>
      <w:r w:rsidR="007D01AF" w:rsidRPr="00102115">
        <w:rPr>
          <w:rFonts w:eastAsia="Times New Roman" w:cstheme="minorHAnsi"/>
          <w:b/>
          <w:bCs/>
          <w:color w:val="222222"/>
          <w:sz w:val="24"/>
          <w:szCs w:val="24"/>
        </w:rPr>
        <w:t xml:space="preserve"> Roll Call (Julia)</w:t>
      </w:r>
    </w:p>
    <w:bookmarkEnd w:id="1"/>
    <w:p w14:paraId="5EC9D247" w14:textId="3CF23D00" w:rsidR="000F134A" w:rsidRPr="00524B18" w:rsidRDefault="00A26BC0" w:rsidP="00524B18">
      <w:pPr>
        <w:spacing w:after="0" w:line="240" w:lineRule="auto"/>
        <w:rPr>
          <w:rFonts w:eastAsia="Times New Roman" w:cstheme="minorHAnsi"/>
        </w:rPr>
      </w:pPr>
      <w:r w:rsidRPr="00102115">
        <w:rPr>
          <w:rFonts w:eastAsia="Times New Roman" w:cstheme="minorHAnsi"/>
        </w:rPr>
        <w:t>1</w:t>
      </w:r>
      <w:r w:rsidR="00CC1A37" w:rsidRPr="00102115">
        <w:rPr>
          <w:rFonts w:eastAsia="Times New Roman" w:cstheme="minorHAnsi"/>
        </w:rPr>
        <w:t>1</w:t>
      </w:r>
      <w:r w:rsidR="000452CC" w:rsidRPr="00102115">
        <w:rPr>
          <w:rFonts w:eastAsia="Times New Roman" w:cstheme="minorHAnsi"/>
        </w:rPr>
        <w:t xml:space="preserve"> </w:t>
      </w:r>
      <w:r w:rsidR="00433454" w:rsidRPr="00102115">
        <w:rPr>
          <w:rFonts w:eastAsia="Times New Roman" w:cstheme="minorHAnsi"/>
        </w:rPr>
        <w:t xml:space="preserve">Board members </w:t>
      </w:r>
      <w:r w:rsidR="00BB5E0F" w:rsidRPr="00102115">
        <w:rPr>
          <w:rFonts w:eastAsia="Times New Roman" w:cstheme="minorHAnsi"/>
        </w:rPr>
        <w:t xml:space="preserve">and Executive Director </w:t>
      </w:r>
      <w:r w:rsidR="007D01AF" w:rsidRPr="00102115">
        <w:rPr>
          <w:rFonts w:eastAsia="Times New Roman" w:cstheme="minorHAnsi"/>
        </w:rPr>
        <w:t>in attendance</w:t>
      </w:r>
      <w:r w:rsidR="00CC1A37" w:rsidRPr="00102115">
        <w:rPr>
          <w:rFonts w:eastAsia="Times New Roman" w:cstheme="minorHAnsi"/>
        </w:rPr>
        <w:t xml:space="preserve"> at the beginning of the meeting</w:t>
      </w:r>
      <w:r w:rsidR="00433454" w:rsidRPr="00102115">
        <w:rPr>
          <w:rFonts w:eastAsia="Times New Roman" w:cstheme="minorHAnsi"/>
        </w:rPr>
        <w:t>.</w:t>
      </w:r>
      <w:r w:rsidR="00CC1A37" w:rsidRPr="00102115">
        <w:rPr>
          <w:rFonts w:eastAsia="Times New Roman" w:cstheme="minorHAnsi"/>
        </w:rPr>
        <w:t xml:space="preserve"> Deanna joined at 3:30pm</w:t>
      </w:r>
      <w:r w:rsidR="00A97CA7">
        <w:rPr>
          <w:rFonts w:eastAsia="Times New Roman" w:cstheme="minorHAnsi"/>
        </w:rPr>
        <w:t xml:space="preserve">, with </w:t>
      </w:r>
      <w:r w:rsidRPr="00102115">
        <w:rPr>
          <w:rFonts w:eastAsia="Times New Roman" w:cstheme="minorHAnsi"/>
        </w:rPr>
        <w:t>Diandra</w:t>
      </w:r>
      <w:r w:rsidR="00EA3C42" w:rsidRPr="00524B18">
        <w:rPr>
          <w:rFonts w:eastAsia="Times New Roman" w:cstheme="minorHAnsi"/>
        </w:rPr>
        <w:t xml:space="preserve"> </w:t>
      </w:r>
      <w:r w:rsidR="00A97CA7">
        <w:rPr>
          <w:rFonts w:eastAsia="Times New Roman" w:cstheme="minorHAnsi"/>
        </w:rPr>
        <w:t>joining shortly after</w:t>
      </w:r>
      <w:r w:rsidR="00EA3C42" w:rsidRPr="00524B18">
        <w:rPr>
          <w:rFonts w:eastAsia="Times New Roman" w:cstheme="minorHAnsi"/>
        </w:rPr>
        <w:t>.</w:t>
      </w:r>
    </w:p>
    <w:p w14:paraId="3383DE78" w14:textId="6906B6E6" w:rsidR="007D01AF" w:rsidRPr="00CC1A37" w:rsidRDefault="007D01AF" w:rsidP="00524B18">
      <w:pPr>
        <w:spacing w:after="0" w:line="240" w:lineRule="auto"/>
        <w:rPr>
          <w:rFonts w:eastAsia="Times New Roman" w:cstheme="minorHAnsi"/>
        </w:rPr>
      </w:pPr>
      <w:r w:rsidRPr="00CC1A37">
        <w:rPr>
          <w:rFonts w:eastAsia="Times New Roman" w:cstheme="minorHAnsi"/>
        </w:rPr>
        <w:t xml:space="preserve">A quorum is present. </w:t>
      </w:r>
    </w:p>
    <w:p w14:paraId="590FCB44" w14:textId="6B328B8D" w:rsidR="004E70A0" w:rsidRPr="00CC1A37" w:rsidRDefault="004E70A0" w:rsidP="00524B18">
      <w:pPr>
        <w:spacing w:after="0" w:line="240" w:lineRule="auto"/>
        <w:rPr>
          <w:rFonts w:eastAsia="Times New Roman" w:cstheme="minorHAnsi"/>
        </w:rPr>
      </w:pPr>
      <w:r w:rsidRPr="00CC1A37">
        <w:rPr>
          <w:rFonts w:eastAsia="Times New Roman" w:cstheme="minorHAnsi"/>
        </w:rPr>
        <w:t>Reginald Ross join</w:t>
      </w:r>
      <w:r w:rsidR="00CC1A37" w:rsidRPr="00CC1A37">
        <w:rPr>
          <w:rFonts w:eastAsia="Times New Roman" w:cstheme="minorHAnsi"/>
        </w:rPr>
        <w:t xml:space="preserve">ed at the beginning of the meeting to </w:t>
      </w:r>
      <w:r w:rsidRPr="00CC1A37">
        <w:rPr>
          <w:rFonts w:eastAsia="Times New Roman" w:cstheme="minorHAnsi"/>
        </w:rPr>
        <w:t xml:space="preserve">share </w:t>
      </w:r>
      <w:r w:rsidR="00CC1A37" w:rsidRPr="00CC1A37">
        <w:rPr>
          <w:rFonts w:eastAsia="Times New Roman" w:cstheme="minorHAnsi"/>
        </w:rPr>
        <w:t xml:space="preserve">an </w:t>
      </w:r>
      <w:r w:rsidRPr="00CC1A37">
        <w:rPr>
          <w:rFonts w:eastAsia="Times New Roman" w:cstheme="minorHAnsi"/>
        </w:rPr>
        <w:t xml:space="preserve">update on </w:t>
      </w:r>
      <w:r w:rsidR="00CC1A37" w:rsidRPr="00CC1A37">
        <w:rPr>
          <w:rFonts w:eastAsia="Times New Roman" w:cstheme="minorHAnsi"/>
        </w:rPr>
        <w:t xml:space="preserve">the </w:t>
      </w:r>
      <w:r w:rsidRPr="00CC1A37">
        <w:rPr>
          <w:rFonts w:eastAsia="Times New Roman" w:cstheme="minorHAnsi"/>
        </w:rPr>
        <w:t>Organizational Consulting</w:t>
      </w:r>
      <w:r w:rsidR="00CC1A37" w:rsidRPr="00CC1A37">
        <w:rPr>
          <w:rFonts w:eastAsia="Times New Roman" w:cstheme="minorHAnsi"/>
        </w:rPr>
        <w:t xml:space="preserve"> reports</w:t>
      </w:r>
      <w:r w:rsidRPr="00CC1A37">
        <w:rPr>
          <w:rFonts w:eastAsia="Times New Roman" w:cstheme="minorHAnsi"/>
        </w:rPr>
        <w:t>. Seth Hayden join</w:t>
      </w:r>
      <w:r w:rsidR="00CC1A37" w:rsidRPr="00CC1A37">
        <w:rPr>
          <w:rFonts w:eastAsia="Times New Roman" w:cstheme="minorHAnsi"/>
        </w:rPr>
        <w:t>ed</w:t>
      </w:r>
      <w:r w:rsidRPr="00CC1A37">
        <w:rPr>
          <w:rFonts w:eastAsia="Times New Roman" w:cstheme="minorHAnsi"/>
        </w:rPr>
        <w:t xml:space="preserve"> us </w:t>
      </w:r>
      <w:r w:rsidR="00CC1A37" w:rsidRPr="00CC1A37">
        <w:rPr>
          <w:rFonts w:eastAsia="Times New Roman" w:cstheme="minorHAnsi"/>
        </w:rPr>
        <w:t xml:space="preserve">for the first half of the meeting </w:t>
      </w:r>
      <w:r w:rsidRPr="00CC1A37">
        <w:rPr>
          <w:rFonts w:eastAsia="Times New Roman" w:cstheme="minorHAnsi"/>
        </w:rPr>
        <w:t xml:space="preserve">to observe in preparation for starting his </w:t>
      </w:r>
      <w:r w:rsidR="00CC1A37" w:rsidRPr="00CC1A37">
        <w:rPr>
          <w:rFonts w:eastAsia="Times New Roman" w:cstheme="minorHAnsi"/>
        </w:rPr>
        <w:t>ACA Governing Board</w:t>
      </w:r>
      <w:r w:rsidR="00102115">
        <w:rPr>
          <w:rFonts w:eastAsia="Times New Roman" w:cstheme="minorHAnsi"/>
        </w:rPr>
        <w:t xml:space="preserve"> Representative</w:t>
      </w:r>
      <w:r w:rsidR="00CC1A37" w:rsidRPr="00CC1A37">
        <w:rPr>
          <w:rFonts w:eastAsia="Times New Roman" w:cstheme="minorHAnsi"/>
        </w:rPr>
        <w:t xml:space="preserve"> </w:t>
      </w:r>
      <w:r w:rsidRPr="00CC1A37">
        <w:rPr>
          <w:rFonts w:eastAsia="Times New Roman" w:cstheme="minorHAnsi"/>
        </w:rPr>
        <w:t xml:space="preserve">role </w:t>
      </w:r>
      <w:r w:rsidR="00CC1A37" w:rsidRPr="00CC1A37">
        <w:rPr>
          <w:rFonts w:eastAsia="Times New Roman" w:cstheme="minorHAnsi"/>
        </w:rPr>
        <w:t xml:space="preserve">with the new ACA fiscal year that starts in </w:t>
      </w:r>
      <w:r w:rsidRPr="00CC1A37">
        <w:rPr>
          <w:rFonts w:eastAsia="Times New Roman" w:cstheme="minorHAnsi"/>
        </w:rPr>
        <w:t xml:space="preserve">July.  </w:t>
      </w:r>
    </w:p>
    <w:p w14:paraId="6AFB3868" w14:textId="77777777" w:rsidR="00CF0855" w:rsidRPr="00524B18" w:rsidRDefault="00CF0855" w:rsidP="00524B18">
      <w:pPr>
        <w:spacing w:after="0" w:line="240" w:lineRule="auto"/>
        <w:rPr>
          <w:rFonts w:eastAsia="Times New Roman" w:cstheme="minorHAnsi"/>
        </w:rPr>
      </w:pPr>
    </w:p>
    <w:p w14:paraId="4CA99B52" w14:textId="77777777" w:rsidR="00FA1D6D" w:rsidRPr="00524B18" w:rsidRDefault="00FA1D6D" w:rsidP="00524B18">
      <w:pPr>
        <w:spacing w:after="0" w:line="240" w:lineRule="auto"/>
        <w:rPr>
          <w:rFonts w:eastAsia="Times New Roman" w:cstheme="minorHAnsi"/>
        </w:rPr>
      </w:pPr>
    </w:p>
    <w:p w14:paraId="516DAA95" w14:textId="56F23053" w:rsidR="00CC16F9" w:rsidRPr="00524B18" w:rsidRDefault="00FA1D6D" w:rsidP="00524B18">
      <w:pPr>
        <w:spacing w:after="0" w:line="240" w:lineRule="auto"/>
        <w:rPr>
          <w:rFonts w:eastAsia="Times New Roman" w:cstheme="minorHAnsi"/>
          <w:b/>
          <w:bCs/>
          <w:color w:val="222222"/>
          <w:sz w:val="24"/>
          <w:szCs w:val="24"/>
        </w:rPr>
      </w:pPr>
      <w:r w:rsidRPr="00102115">
        <w:rPr>
          <w:rFonts w:eastAsia="Times New Roman" w:cstheme="minorHAnsi"/>
          <w:b/>
          <w:bCs/>
          <w:color w:val="222222"/>
          <w:sz w:val="24"/>
          <w:szCs w:val="24"/>
        </w:rPr>
        <w:t>2</w:t>
      </w:r>
      <w:r w:rsidR="00CC16F9" w:rsidRPr="00102115">
        <w:rPr>
          <w:rFonts w:eastAsia="Times New Roman" w:cstheme="minorHAnsi"/>
          <w:b/>
          <w:bCs/>
          <w:color w:val="222222"/>
          <w:sz w:val="24"/>
          <w:szCs w:val="24"/>
        </w:rPr>
        <w:t>. Approval</w:t>
      </w:r>
      <w:r w:rsidR="00CC16F9" w:rsidRPr="00524B18">
        <w:rPr>
          <w:rFonts w:eastAsia="Times New Roman" w:cstheme="minorHAnsi"/>
          <w:b/>
          <w:bCs/>
          <w:color w:val="222222"/>
          <w:sz w:val="24"/>
          <w:szCs w:val="24"/>
        </w:rPr>
        <w:t xml:space="preserve"> of the </w:t>
      </w:r>
      <w:r w:rsidR="000452CC">
        <w:rPr>
          <w:rFonts w:eastAsia="Times New Roman" w:cstheme="minorHAnsi"/>
          <w:b/>
          <w:bCs/>
          <w:color w:val="222222"/>
          <w:sz w:val="24"/>
          <w:szCs w:val="24"/>
        </w:rPr>
        <w:t>April</w:t>
      </w:r>
      <w:r w:rsidR="007E3E8C" w:rsidRPr="00524B18">
        <w:rPr>
          <w:rFonts w:eastAsia="Times New Roman" w:cstheme="minorHAnsi"/>
          <w:b/>
          <w:bCs/>
          <w:color w:val="222222"/>
          <w:sz w:val="24"/>
          <w:szCs w:val="24"/>
        </w:rPr>
        <w:t xml:space="preserve"> 2026 </w:t>
      </w:r>
      <w:r w:rsidR="00CC16F9" w:rsidRPr="00524B18">
        <w:rPr>
          <w:rFonts w:eastAsia="Times New Roman" w:cstheme="minorHAnsi"/>
          <w:b/>
          <w:bCs/>
          <w:color w:val="222222"/>
          <w:sz w:val="24"/>
          <w:szCs w:val="24"/>
        </w:rPr>
        <w:t>Meeting Agenda (</w:t>
      </w:r>
      <w:r w:rsidR="00F44F5C" w:rsidRPr="00524B18">
        <w:rPr>
          <w:rFonts w:eastAsia="Times New Roman" w:cstheme="minorHAnsi"/>
          <w:b/>
          <w:bCs/>
          <w:color w:val="222222"/>
          <w:sz w:val="24"/>
          <w:szCs w:val="24"/>
        </w:rPr>
        <w:t>Dirk</w:t>
      </w:r>
      <w:r w:rsidR="00CC16F9" w:rsidRPr="00524B18">
        <w:rPr>
          <w:rFonts w:eastAsia="Times New Roman" w:cstheme="minorHAnsi"/>
          <w:b/>
          <w:bCs/>
          <w:color w:val="222222"/>
          <w:sz w:val="24"/>
          <w:szCs w:val="24"/>
        </w:rPr>
        <w:t>)</w:t>
      </w:r>
    </w:p>
    <w:p w14:paraId="7735E45A" w14:textId="7C59CECE" w:rsidR="00CC16F9" w:rsidRPr="00524B18" w:rsidRDefault="00CC16F9" w:rsidP="00524B18">
      <w:pPr>
        <w:spacing w:after="0" w:line="240" w:lineRule="auto"/>
        <w:rPr>
          <w:rFonts w:eastAsia="Times New Roman" w:cstheme="minorHAnsi"/>
          <w:color w:val="222222"/>
        </w:rPr>
      </w:pPr>
      <w:r w:rsidRPr="00524B18">
        <w:rPr>
          <w:rFonts w:eastAsia="Times New Roman" w:cstheme="minorHAnsi"/>
          <w:i/>
          <w:iCs/>
          <w:color w:val="222222"/>
        </w:rPr>
        <w:t xml:space="preserve">Please see the </w:t>
      </w:r>
      <w:r w:rsidR="000452CC">
        <w:rPr>
          <w:rFonts w:eastAsia="Times New Roman" w:cstheme="minorHAnsi"/>
          <w:i/>
          <w:iCs/>
          <w:color w:val="222222"/>
        </w:rPr>
        <w:t xml:space="preserve">April </w:t>
      </w:r>
      <w:r w:rsidR="007E3E8C" w:rsidRPr="00524B18">
        <w:rPr>
          <w:rFonts w:eastAsia="Times New Roman" w:cstheme="minorHAnsi"/>
          <w:i/>
          <w:iCs/>
          <w:color w:val="222222"/>
        </w:rPr>
        <w:t xml:space="preserve">2026 </w:t>
      </w:r>
      <w:r w:rsidRPr="00524B18">
        <w:rPr>
          <w:rFonts w:eastAsia="Times New Roman" w:cstheme="minorHAnsi"/>
          <w:i/>
          <w:iCs/>
          <w:color w:val="222222"/>
        </w:rPr>
        <w:t xml:space="preserve">Meeting Agenda provided on the NCDA Board webpage. </w:t>
      </w:r>
    </w:p>
    <w:p w14:paraId="5EBDF19D" w14:textId="5393490B" w:rsidR="00CC16F9" w:rsidRPr="004E70A0" w:rsidRDefault="00CC16F9" w:rsidP="00524B18">
      <w:pPr>
        <w:pStyle w:val="Normal1"/>
        <w:spacing w:line="240" w:lineRule="auto"/>
        <w:ind w:left="360"/>
        <w:rPr>
          <w:rFonts w:asciiTheme="minorHAnsi" w:hAnsiTheme="minorHAnsi" w:cstheme="minorHAnsi"/>
          <w:highlight w:val="yellow"/>
        </w:rPr>
      </w:pPr>
      <w:r w:rsidRPr="00524B18">
        <w:rPr>
          <w:rFonts w:asciiTheme="minorHAnsi" w:hAnsiTheme="minorHAnsi" w:cstheme="minorHAnsi"/>
          <w:b/>
          <w:bCs/>
          <w:highlight w:val="yellow"/>
        </w:rPr>
        <w:t>MOTION</w:t>
      </w:r>
      <w:r w:rsidRPr="00524B18">
        <w:rPr>
          <w:rFonts w:asciiTheme="minorHAnsi" w:hAnsiTheme="minorHAnsi" w:cstheme="minorHAnsi"/>
          <w:highlight w:val="yellow"/>
        </w:rPr>
        <w:t xml:space="preserve"> was </w:t>
      </w:r>
      <w:r w:rsidRPr="004E70A0">
        <w:rPr>
          <w:rFonts w:asciiTheme="minorHAnsi" w:hAnsiTheme="minorHAnsi" w:cstheme="minorHAnsi"/>
          <w:highlight w:val="yellow"/>
        </w:rPr>
        <w:t xml:space="preserve">made by </w:t>
      </w:r>
      <w:r w:rsidR="004E70A0">
        <w:rPr>
          <w:rFonts w:asciiTheme="minorHAnsi" w:hAnsiTheme="minorHAnsi" w:cstheme="minorHAnsi"/>
          <w:highlight w:val="yellow"/>
        </w:rPr>
        <w:t>Missy</w:t>
      </w:r>
      <w:r w:rsidR="000452CC" w:rsidRPr="004E70A0">
        <w:rPr>
          <w:rFonts w:asciiTheme="minorHAnsi" w:hAnsiTheme="minorHAnsi" w:cstheme="minorHAnsi"/>
          <w:highlight w:val="yellow"/>
        </w:rPr>
        <w:t xml:space="preserve"> </w:t>
      </w:r>
      <w:r w:rsidRPr="004E70A0">
        <w:rPr>
          <w:rFonts w:asciiTheme="minorHAnsi" w:hAnsiTheme="minorHAnsi" w:cstheme="minorHAnsi"/>
          <w:highlight w:val="yellow"/>
        </w:rPr>
        <w:t xml:space="preserve">to approve the </w:t>
      </w:r>
      <w:r w:rsidR="000452CC" w:rsidRPr="004E70A0">
        <w:rPr>
          <w:rFonts w:asciiTheme="minorHAnsi" w:hAnsiTheme="minorHAnsi" w:cstheme="minorHAnsi"/>
          <w:highlight w:val="yellow"/>
        </w:rPr>
        <w:t>April</w:t>
      </w:r>
      <w:r w:rsidR="007E3E8C" w:rsidRPr="004E70A0">
        <w:rPr>
          <w:rFonts w:asciiTheme="minorHAnsi" w:hAnsiTheme="minorHAnsi" w:cstheme="minorHAnsi"/>
          <w:highlight w:val="yellow"/>
        </w:rPr>
        <w:t xml:space="preserve"> 2026</w:t>
      </w:r>
      <w:r w:rsidRPr="004E70A0">
        <w:rPr>
          <w:rFonts w:asciiTheme="minorHAnsi" w:hAnsiTheme="minorHAnsi" w:cstheme="minorHAnsi"/>
          <w:highlight w:val="yellow"/>
        </w:rPr>
        <w:t xml:space="preserve"> meeting agenda.</w:t>
      </w:r>
    </w:p>
    <w:p w14:paraId="37EAFBE3" w14:textId="5C7B1FE3" w:rsidR="00CC16F9" w:rsidRPr="004E70A0" w:rsidRDefault="00CC16F9" w:rsidP="00524B18">
      <w:pPr>
        <w:pStyle w:val="Normal1"/>
        <w:spacing w:line="240" w:lineRule="auto"/>
        <w:ind w:left="360"/>
        <w:rPr>
          <w:rFonts w:asciiTheme="minorHAnsi" w:hAnsiTheme="minorHAnsi" w:cstheme="minorHAnsi"/>
          <w:highlight w:val="yellow"/>
        </w:rPr>
      </w:pPr>
      <w:r w:rsidRPr="004E70A0">
        <w:rPr>
          <w:rFonts w:asciiTheme="minorHAnsi" w:hAnsiTheme="minorHAnsi" w:cstheme="minorHAnsi"/>
          <w:highlight w:val="yellow"/>
        </w:rPr>
        <w:t xml:space="preserve">Seconded by </w:t>
      </w:r>
      <w:r w:rsidR="004E70A0">
        <w:rPr>
          <w:rFonts w:asciiTheme="minorHAnsi" w:hAnsiTheme="minorHAnsi" w:cstheme="minorHAnsi"/>
          <w:highlight w:val="yellow"/>
        </w:rPr>
        <w:t>Amanda</w:t>
      </w:r>
      <w:r w:rsidRPr="004E70A0">
        <w:rPr>
          <w:rFonts w:asciiTheme="minorHAnsi" w:hAnsiTheme="minorHAnsi" w:cstheme="minorHAnsi"/>
          <w:highlight w:val="yellow"/>
        </w:rPr>
        <w:t>.</w:t>
      </w:r>
      <w:r w:rsidR="004E70A0">
        <w:rPr>
          <w:rFonts w:asciiTheme="minorHAnsi" w:hAnsiTheme="minorHAnsi" w:cstheme="minorHAnsi"/>
          <w:highlight w:val="yellow"/>
        </w:rPr>
        <w:br/>
      </w:r>
      <w:r w:rsidR="00CC1A37">
        <w:rPr>
          <w:rFonts w:asciiTheme="minorHAnsi" w:hAnsiTheme="minorHAnsi" w:cstheme="minorHAnsi"/>
        </w:rPr>
        <w:t xml:space="preserve">Dirk requested an ACA update to be added to the meeting agenda, which was accepted by the group. </w:t>
      </w:r>
    </w:p>
    <w:p w14:paraId="4CCE03DD" w14:textId="21C06CE3" w:rsidR="00CC16F9" w:rsidRPr="00524B18" w:rsidRDefault="00CC16F9" w:rsidP="00524B18">
      <w:pPr>
        <w:pStyle w:val="Normal1"/>
        <w:spacing w:line="240" w:lineRule="auto"/>
        <w:ind w:left="360"/>
        <w:rPr>
          <w:rFonts w:asciiTheme="minorHAnsi" w:hAnsiTheme="minorHAnsi" w:cstheme="minorHAnsi"/>
          <w:highlight w:val="yellow"/>
        </w:rPr>
      </w:pPr>
      <w:r w:rsidRPr="00524B18">
        <w:rPr>
          <w:rFonts w:asciiTheme="minorHAnsi" w:hAnsiTheme="minorHAnsi" w:cstheme="minorHAnsi"/>
          <w:highlight w:val="yellow"/>
        </w:rPr>
        <w:t>Motion passes</w:t>
      </w:r>
      <w:r w:rsidR="00CC1A37">
        <w:rPr>
          <w:rFonts w:asciiTheme="minorHAnsi" w:hAnsiTheme="minorHAnsi" w:cstheme="minorHAnsi"/>
          <w:highlight w:val="yellow"/>
        </w:rPr>
        <w:t>. (11 yes, 0 no, 2 absent from the meeting)</w:t>
      </w:r>
      <w:r w:rsidRPr="00524B18">
        <w:rPr>
          <w:rFonts w:asciiTheme="minorHAnsi" w:hAnsiTheme="minorHAnsi" w:cstheme="minorHAnsi"/>
          <w:highlight w:val="yellow"/>
        </w:rPr>
        <w:t xml:space="preserve">. </w:t>
      </w:r>
    </w:p>
    <w:p w14:paraId="16770B4E" w14:textId="77777777" w:rsidR="00CC16F9" w:rsidRPr="00524B18" w:rsidRDefault="00CC16F9" w:rsidP="00524B18">
      <w:pPr>
        <w:spacing w:after="0" w:line="240" w:lineRule="auto"/>
        <w:rPr>
          <w:rFonts w:eastAsia="Times New Roman" w:cstheme="minorHAnsi"/>
        </w:rPr>
      </w:pPr>
    </w:p>
    <w:p w14:paraId="60DB7911" w14:textId="77777777" w:rsidR="00CC16F9" w:rsidRPr="00524B18" w:rsidRDefault="00CC16F9" w:rsidP="00524B18">
      <w:pPr>
        <w:spacing w:after="0" w:line="240" w:lineRule="auto"/>
        <w:rPr>
          <w:rFonts w:eastAsia="Times New Roman" w:cstheme="minorHAnsi"/>
          <w:b/>
          <w:bCs/>
          <w:color w:val="222222"/>
        </w:rPr>
      </w:pPr>
    </w:p>
    <w:p w14:paraId="1842DA56" w14:textId="3E4F3245" w:rsidR="004534F8" w:rsidRPr="00524B18" w:rsidRDefault="00FA1D6D" w:rsidP="00524B18">
      <w:pPr>
        <w:spacing w:after="0" w:line="240" w:lineRule="auto"/>
        <w:rPr>
          <w:rFonts w:eastAsia="Times New Roman" w:cstheme="minorHAnsi"/>
          <w:b/>
          <w:bCs/>
          <w:color w:val="222222"/>
          <w:sz w:val="24"/>
          <w:szCs w:val="24"/>
        </w:rPr>
      </w:pPr>
      <w:r w:rsidRPr="00102115">
        <w:rPr>
          <w:rFonts w:eastAsia="Times New Roman" w:cstheme="minorHAnsi"/>
          <w:b/>
          <w:bCs/>
          <w:color w:val="222222"/>
          <w:sz w:val="24"/>
          <w:szCs w:val="24"/>
        </w:rPr>
        <w:t>3</w:t>
      </w:r>
      <w:r w:rsidR="004534F8" w:rsidRPr="00102115">
        <w:rPr>
          <w:rFonts w:eastAsia="Times New Roman" w:cstheme="minorHAnsi"/>
          <w:b/>
          <w:bCs/>
          <w:color w:val="222222"/>
          <w:sz w:val="24"/>
          <w:szCs w:val="24"/>
        </w:rPr>
        <w:t xml:space="preserve">. </w:t>
      </w:r>
      <w:r w:rsidR="00BB2B25" w:rsidRPr="00102115">
        <w:rPr>
          <w:rFonts w:eastAsia="Times New Roman" w:cstheme="minorHAnsi"/>
          <w:b/>
          <w:bCs/>
          <w:color w:val="222222"/>
          <w:sz w:val="24"/>
          <w:szCs w:val="24"/>
        </w:rPr>
        <w:t>Approval</w:t>
      </w:r>
      <w:r w:rsidR="00BB2B25" w:rsidRPr="00524B18">
        <w:rPr>
          <w:rFonts w:eastAsia="Times New Roman" w:cstheme="minorHAnsi"/>
          <w:b/>
          <w:bCs/>
          <w:color w:val="222222"/>
          <w:sz w:val="24"/>
          <w:szCs w:val="24"/>
        </w:rPr>
        <w:t xml:space="preserve"> of the </w:t>
      </w:r>
      <w:r w:rsidR="000452CC">
        <w:rPr>
          <w:rFonts w:eastAsia="Times New Roman" w:cstheme="minorHAnsi"/>
          <w:b/>
          <w:bCs/>
          <w:color w:val="222222"/>
          <w:sz w:val="24"/>
          <w:szCs w:val="24"/>
        </w:rPr>
        <w:t>March</w:t>
      </w:r>
      <w:r w:rsidR="007E3E8C" w:rsidRPr="00524B18">
        <w:rPr>
          <w:rFonts w:eastAsia="Times New Roman" w:cstheme="minorHAnsi"/>
          <w:b/>
          <w:bCs/>
          <w:color w:val="222222"/>
          <w:sz w:val="24"/>
          <w:szCs w:val="24"/>
        </w:rPr>
        <w:t xml:space="preserve"> 2026 </w:t>
      </w:r>
      <w:r w:rsidR="00BB2B25" w:rsidRPr="00524B18">
        <w:rPr>
          <w:rFonts w:eastAsia="Times New Roman" w:cstheme="minorHAnsi"/>
          <w:b/>
          <w:bCs/>
          <w:color w:val="222222"/>
          <w:sz w:val="24"/>
          <w:szCs w:val="24"/>
        </w:rPr>
        <w:t xml:space="preserve">Meeting Minutes </w:t>
      </w:r>
      <w:r w:rsidR="004534F8" w:rsidRPr="00524B18">
        <w:rPr>
          <w:rFonts w:eastAsia="Times New Roman" w:cstheme="minorHAnsi"/>
          <w:b/>
          <w:bCs/>
          <w:color w:val="222222"/>
          <w:sz w:val="24"/>
          <w:szCs w:val="24"/>
        </w:rPr>
        <w:t>(</w:t>
      </w:r>
      <w:r w:rsidR="00BB2B25" w:rsidRPr="00524B18">
        <w:rPr>
          <w:rFonts w:eastAsia="Times New Roman" w:cstheme="minorHAnsi"/>
          <w:b/>
          <w:bCs/>
          <w:color w:val="222222"/>
          <w:sz w:val="24"/>
          <w:szCs w:val="24"/>
        </w:rPr>
        <w:t>Julia</w:t>
      </w:r>
      <w:r w:rsidR="004534F8" w:rsidRPr="00524B18">
        <w:rPr>
          <w:rFonts w:eastAsia="Times New Roman" w:cstheme="minorHAnsi"/>
          <w:b/>
          <w:bCs/>
          <w:color w:val="222222"/>
          <w:sz w:val="24"/>
          <w:szCs w:val="24"/>
        </w:rPr>
        <w:t>)</w:t>
      </w:r>
    </w:p>
    <w:p w14:paraId="4FF9FBFD" w14:textId="6E282C6A" w:rsidR="004534F8" w:rsidRPr="00524B18" w:rsidRDefault="004534F8" w:rsidP="00524B18">
      <w:pPr>
        <w:spacing w:after="0" w:line="240" w:lineRule="auto"/>
        <w:rPr>
          <w:rFonts w:eastAsia="Times New Roman" w:cstheme="minorHAnsi"/>
          <w:color w:val="222222"/>
        </w:rPr>
      </w:pPr>
      <w:r w:rsidRPr="00524B18">
        <w:rPr>
          <w:rFonts w:eastAsia="Times New Roman" w:cstheme="minorHAnsi"/>
          <w:i/>
          <w:iCs/>
          <w:color w:val="222222"/>
        </w:rPr>
        <w:t xml:space="preserve">Please see </w:t>
      </w:r>
      <w:r w:rsidR="000452CC">
        <w:rPr>
          <w:rFonts w:eastAsia="Times New Roman" w:cstheme="minorHAnsi"/>
          <w:i/>
          <w:iCs/>
          <w:color w:val="222222"/>
        </w:rPr>
        <w:t xml:space="preserve">March </w:t>
      </w:r>
      <w:r w:rsidR="007E3E8C" w:rsidRPr="00524B18">
        <w:rPr>
          <w:rFonts w:eastAsia="Times New Roman" w:cstheme="minorHAnsi"/>
          <w:i/>
          <w:iCs/>
          <w:color w:val="222222"/>
        </w:rPr>
        <w:t xml:space="preserve">2026 </w:t>
      </w:r>
      <w:r w:rsidR="00A92C9B" w:rsidRPr="00524B18">
        <w:rPr>
          <w:rFonts w:eastAsia="Times New Roman" w:cstheme="minorHAnsi"/>
          <w:i/>
          <w:iCs/>
          <w:color w:val="222222"/>
        </w:rPr>
        <w:t>Meeting Minutes</w:t>
      </w:r>
      <w:r w:rsidR="00BB2B25" w:rsidRPr="00524B18">
        <w:rPr>
          <w:rFonts w:eastAsia="Times New Roman" w:cstheme="minorHAnsi"/>
          <w:i/>
          <w:iCs/>
          <w:color w:val="222222"/>
        </w:rPr>
        <w:t xml:space="preserve"> </w:t>
      </w:r>
      <w:r w:rsidR="00A92C9B" w:rsidRPr="00524B18">
        <w:rPr>
          <w:rFonts w:eastAsia="Times New Roman" w:cstheme="minorHAnsi"/>
          <w:i/>
          <w:iCs/>
          <w:color w:val="222222"/>
        </w:rPr>
        <w:t xml:space="preserve">provided on the NCDA Board webpage. </w:t>
      </w:r>
    </w:p>
    <w:p w14:paraId="18889A2C" w14:textId="174BABAC" w:rsidR="00A92C9B" w:rsidRPr="004E70A0" w:rsidRDefault="00A92C9B" w:rsidP="00524B18">
      <w:pPr>
        <w:pStyle w:val="Normal1"/>
        <w:spacing w:line="240" w:lineRule="auto"/>
        <w:ind w:left="360"/>
        <w:rPr>
          <w:rFonts w:asciiTheme="minorHAnsi" w:hAnsiTheme="minorHAnsi" w:cstheme="minorHAnsi"/>
          <w:highlight w:val="yellow"/>
        </w:rPr>
      </w:pPr>
      <w:r w:rsidRPr="00524B18">
        <w:rPr>
          <w:rFonts w:asciiTheme="minorHAnsi" w:hAnsiTheme="minorHAnsi" w:cstheme="minorHAnsi"/>
          <w:b/>
          <w:bCs/>
          <w:highlight w:val="yellow"/>
        </w:rPr>
        <w:t>MOTION</w:t>
      </w:r>
      <w:r w:rsidRPr="00524B18">
        <w:rPr>
          <w:rFonts w:asciiTheme="minorHAnsi" w:hAnsiTheme="minorHAnsi" w:cstheme="minorHAnsi"/>
          <w:highlight w:val="yellow"/>
        </w:rPr>
        <w:t xml:space="preserve"> was </w:t>
      </w:r>
      <w:r w:rsidRPr="004E70A0">
        <w:rPr>
          <w:rFonts w:asciiTheme="minorHAnsi" w:hAnsiTheme="minorHAnsi" w:cstheme="minorHAnsi"/>
          <w:highlight w:val="yellow"/>
        </w:rPr>
        <w:t xml:space="preserve">made by </w:t>
      </w:r>
      <w:r w:rsidR="004E70A0" w:rsidRPr="004E70A0">
        <w:rPr>
          <w:rFonts w:asciiTheme="minorHAnsi" w:hAnsiTheme="minorHAnsi" w:cstheme="minorHAnsi"/>
          <w:highlight w:val="yellow"/>
        </w:rPr>
        <w:t>Julia</w:t>
      </w:r>
      <w:r w:rsidR="000452CC" w:rsidRPr="004E70A0">
        <w:rPr>
          <w:rFonts w:asciiTheme="minorHAnsi" w:hAnsiTheme="minorHAnsi" w:cstheme="minorHAnsi"/>
          <w:highlight w:val="yellow"/>
        </w:rPr>
        <w:t xml:space="preserve"> </w:t>
      </w:r>
      <w:r w:rsidRPr="004E70A0">
        <w:rPr>
          <w:rFonts w:asciiTheme="minorHAnsi" w:hAnsiTheme="minorHAnsi" w:cstheme="minorHAnsi"/>
          <w:highlight w:val="yellow"/>
        </w:rPr>
        <w:t xml:space="preserve">to approve the </w:t>
      </w:r>
      <w:r w:rsidR="000452CC" w:rsidRPr="004E70A0">
        <w:rPr>
          <w:rFonts w:asciiTheme="minorHAnsi" w:hAnsiTheme="minorHAnsi" w:cstheme="minorHAnsi"/>
          <w:highlight w:val="yellow"/>
        </w:rPr>
        <w:t xml:space="preserve">March </w:t>
      </w:r>
      <w:r w:rsidR="007E3E8C" w:rsidRPr="004E70A0">
        <w:rPr>
          <w:rFonts w:asciiTheme="minorHAnsi" w:hAnsiTheme="minorHAnsi" w:cstheme="minorHAnsi"/>
          <w:highlight w:val="yellow"/>
        </w:rPr>
        <w:t xml:space="preserve">2026 </w:t>
      </w:r>
      <w:r w:rsidRPr="004E70A0">
        <w:rPr>
          <w:rFonts w:asciiTheme="minorHAnsi" w:hAnsiTheme="minorHAnsi" w:cstheme="minorHAnsi"/>
          <w:highlight w:val="yellow"/>
        </w:rPr>
        <w:t>meeting minutes.</w:t>
      </w:r>
    </w:p>
    <w:p w14:paraId="4B8F50CB" w14:textId="3039AB8F" w:rsidR="00A92C9B" w:rsidRPr="004E70A0" w:rsidRDefault="00A92C9B" w:rsidP="00524B18">
      <w:pPr>
        <w:pStyle w:val="Normal1"/>
        <w:spacing w:line="240" w:lineRule="auto"/>
        <w:ind w:left="360"/>
        <w:rPr>
          <w:rFonts w:asciiTheme="minorHAnsi" w:hAnsiTheme="minorHAnsi" w:cstheme="minorHAnsi"/>
          <w:highlight w:val="yellow"/>
        </w:rPr>
      </w:pPr>
      <w:r w:rsidRPr="004E70A0">
        <w:rPr>
          <w:rFonts w:asciiTheme="minorHAnsi" w:hAnsiTheme="minorHAnsi" w:cstheme="minorHAnsi"/>
          <w:highlight w:val="yellow"/>
        </w:rPr>
        <w:t xml:space="preserve">Seconded by </w:t>
      </w:r>
      <w:r w:rsidR="004E70A0" w:rsidRPr="004E70A0">
        <w:rPr>
          <w:rFonts w:asciiTheme="minorHAnsi" w:hAnsiTheme="minorHAnsi" w:cstheme="minorHAnsi"/>
          <w:highlight w:val="yellow"/>
        </w:rPr>
        <w:t>Markell</w:t>
      </w:r>
      <w:r w:rsidRPr="004E70A0">
        <w:rPr>
          <w:rFonts w:asciiTheme="minorHAnsi" w:hAnsiTheme="minorHAnsi" w:cstheme="minorHAnsi"/>
          <w:highlight w:val="yellow"/>
        </w:rPr>
        <w:t>.</w:t>
      </w:r>
    </w:p>
    <w:p w14:paraId="508FEF58" w14:textId="77777777" w:rsidR="00CC1A37" w:rsidRPr="00524B18" w:rsidRDefault="00CC1A37" w:rsidP="00CC1A37">
      <w:pPr>
        <w:pStyle w:val="Normal1"/>
        <w:spacing w:line="240" w:lineRule="auto"/>
        <w:ind w:left="360"/>
        <w:rPr>
          <w:rFonts w:asciiTheme="minorHAnsi" w:hAnsiTheme="minorHAnsi" w:cstheme="minorHAnsi"/>
          <w:highlight w:val="yellow"/>
        </w:rPr>
      </w:pPr>
      <w:r w:rsidRPr="00524B18">
        <w:rPr>
          <w:rFonts w:asciiTheme="minorHAnsi" w:hAnsiTheme="minorHAnsi" w:cstheme="minorHAnsi"/>
          <w:highlight w:val="yellow"/>
        </w:rPr>
        <w:t>Motion passes</w:t>
      </w:r>
      <w:r>
        <w:rPr>
          <w:rFonts w:asciiTheme="minorHAnsi" w:hAnsiTheme="minorHAnsi" w:cstheme="minorHAnsi"/>
          <w:highlight w:val="yellow"/>
        </w:rPr>
        <w:t>. (11 yes, 0 no, 2 absent from the meeting)</w:t>
      </w:r>
      <w:r w:rsidRPr="00524B18">
        <w:rPr>
          <w:rFonts w:asciiTheme="minorHAnsi" w:hAnsiTheme="minorHAnsi" w:cstheme="minorHAnsi"/>
          <w:highlight w:val="yellow"/>
        </w:rPr>
        <w:t xml:space="preserve">. </w:t>
      </w:r>
    </w:p>
    <w:p w14:paraId="44AFF81B" w14:textId="77777777" w:rsidR="00996CAA" w:rsidRDefault="00996CAA" w:rsidP="00524B18">
      <w:pPr>
        <w:pStyle w:val="Normal1"/>
        <w:spacing w:line="240" w:lineRule="auto"/>
        <w:ind w:left="360"/>
        <w:rPr>
          <w:rFonts w:asciiTheme="minorHAnsi" w:hAnsiTheme="minorHAnsi" w:cstheme="minorHAnsi"/>
          <w:highlight w:val="yellow"/>
        </w:rPr>
      </w:pPr>
    </w:p>
    <w:p w14:paraId="5E545156" w14:textId="77777777" w:rsidR="00102115" w:rsidRPr="00524B18" w:rsidRDefault="00102115" w:rsidP="00524B18">
      <w:pPr>
        <w:pStyle w:val="Normal1"/>
        <w:spacing w:line="240" w:lineRule="auto"/>
        <w:ind w:left="360"/>
        <w:rPr>
          <w:rFonts w:asciiTheme="minorHAnsi" w:hAnsiTheme="minorHAnsi" w:cstheme="minorHAnsi"/>
          <w:highlight w:val="yellow"/>
        </w:rPr>
      </w:pPr>
    </w:p>
    <w:p w14:paraId="2EE9AA59" w14:textId="27023C26" w:rsidR="004E70A0" w:rsidRPr="00102115" w:rsidRDefault="00CC1A37" w:rsidP="00394BA8">
      <w:pPr>
        <w:spacing w:after="0" w:line="240" w:lineRule="auto"/>
        <w:rPr>
          <w:rFonts w:eastAsia="Times New Roman" w:cstheme="minorHAnsi"/>
          <w:b/>
          <w:bCs/>
          <w:color w:val="222222"/>
          <w:sz w:val="24"/>
          <w:szCs w:val="24"/>
        </w:rPr>
      </w:pPr>
      <w:r w:rsidRPr="00102115">
        <w:rPr>
          <w:rFonts w:eastAsia="Times New Roman" w:cstheme="minorHAnsi"/>
          <w:b/>
          <w:bCs/>
          <w:color w:val="222222"/>
          <w:sz w:val="24"/>
          <w:szCs w:val="24"/>
        </w:rPr>
        <w:t>4</w:t>
      </w:r>
      <w:r w:rsidR="004E70A0" w:rsidRPr="00102115">
        <w:rPr>
          <w:rFonts w:eastAsia="Times New Roman" w:cstheme="minorHAnsi"/>
          <w:b/>
          <w:bCs/>
          <w:color w:val="222222"/>
          <w:sz w:val="24"/>
          <w:szCs w:val="24"/>
        </w:rPr>
        <w:t>. Update on Organizational Consultant Report (Dirk &amp; Reginald)</w:t>
      </w:r>
    </w:p>
    <w:p w14:paraId="5538D626" w14:textId="77777777" w:rsidR="004E70A0" w:rsidRPr="00102115" w:rsidRDefault="004E70A0" w:rsidP="00394BA8">
      <w:pPr>
        <w:spacing w:after="0" w:line="240" w:lineRule="auto"/>
        <w:rPr>
          <w:rFonts w:eastAsia="Times New Roman" w:cstheme="minorHAnsi"/>
          <w:i/>
          <w:iCs/>
          <w:color w:val="222222"/>
        </w:rPr>
      </w:pPr>
      <w:r w:rsidRPr="00102115">
        <w:rPr>
          <w:rFonts w:eastAsia="Times New Roman" w:cstheme="minorHAnsi"/>
          <w:i/>
          <w:iCs/>
          <w:color w:val="222222"/>
        </w:rPr>
        <w:t xml:space="preserve">Please see Organizational Consultant Phase One Report provided on the NCDA Board webpage. </w:t>
      </w:r>
    </w:p>
    <w:p w14:paraId="6F182874" w14:textId="4DEFCFCC" w:rsidR="006A41FB" w:rsidRPr="006A41FB" w:rsidRDefault="006A41FB" w:rsidP="00394BA8">
      <w:pPr>
        <w:spacing w:after="0" w:line="240" w:lineRule="auto"/>
        <w:rPr>
          <w:rFonts w:eastAsia="Times New Roman" w:cstheme="minorHAnsi"/>
        </w:rPr>
      </w:pPr>
      <w:r w:rsidRPr="00102115">
        <w:rPr>
          <w:rFonts w:eastAsia="Times New Roman" w:cstheme="minorHAnsi"/>
        </w:rPr>
        <w:t>Reginald Ross provided a high-level introduction to the detailed Organizational Consulting Phase 1 Report that</w:t>
      </w:r>
      <w:r w:rsidRPr="006A41FB">
        <w:rPr>
          <w:rFonts w:eastAsia="Times New Roman" w:cstheme="minorHAnsi"/>
        </w:rPr>
        <w:t xml:space="preserve"> was shared via the NCDA Board webpage. Example topics addressed included:</w:t>
      </w:r>
    </w:p>
    <w:p w14:paraId="0CD4EBFF" w14:textId="77777777" w:rsidR="006A41FB" w:rsidRDefault="006A41FB" w:rsidP="00394BA8">
      <w:pPr>
        <w:spacing w:after="0" w:line="240" w:lineRule="auto"/>
        <w:rPr>
          <w:rFonts w:eastAsia="Times New Roman" w:cstheme="minorHAnsi"/>
        </w:rPr>
      </w:pPr>
    </w:p>
    <w:p w14:paraId="5C17AFEC" w14:textId="77777777" w:rsidR="00394BA8" w:rsidRPr="006A41FB" w:rsidRDefault="00394BA8" w:rsidP="00394BA8">
      <w:pPr>
        <w:spacing w:after="0" w:line="240" w:lineRule="auto"/>
        <w:rPr>
          <w:rFonts w:eastAsia="Times New Roman" w:cstheme="minorHAnsi"/>
        </w:rPr>
      </w:pPr>
    </w:p>
    <w:p w14:paraId="5F6E57CC" w14:textId="77777777" w:rsidR="006A41FB" w:rsidRPr="006A41FB" w:rsidRDefault="006A41FB" w:rsidP="00394BA8">
      <w:pPr>
        <w:spacing w:after="0" w:line="240" w:lineRule="auto"/>
        <w:rPr>
          <w:rFonts w:eastAsia="Times New Roman" w:cstheme="minorHAnsi"/>
          <w:b/>
          <w:bCs/>
          <w:i/>
          <w:iCs/>
        </w:rPr>
      </w:pPr>
      <w:r w:rsidRPr="006A41FB">
        <w:rPr>
          <w:rFonts w:eastAsia="Times New Roman" w:cstheme="minorHAnsi"/>
          <w:b/>
          <w:bCs/>
          <w:i/>
          <w:iCs/>
        </w:rPr>
        <w:lastRenderedPageBreak/>
        <w:t>Governance and bylaws.</w:t>
      </w:r>
    </w:p>
    <w:p w14:paraId="272B15DC" w14:textId="6D66F647" w:rsidR="006A41FB" w:rsidRPr="006A41FB" w:rsidRDefault="006A41FB" w:rsidP="00394BA8">
      <w:pPr>
        <w:spacing w:after="0" w:line="240" w:lineRule="auto"/>
        <w:rPr>
          <w:rFonts w:eastAsia="Times New Roman" w:cstheme="minorHAnsi"/>
        </w:rPr>
      </w:pPr>
      <w:r w:rsidRPr="006A41FB">
        <w:rPr>
          <w:rFonts w:eastAsia="Times New Roman" w:cstheme="minorHAnsi"/>
        </w:rPr>
        <w:t>Reginald recognized that a primary issue raised by our ACA and legal review last summer was moving toward compliance on Article XII, Section 1 regarding Amendments to the bylaws. It was identified that our bylaws were out of compliance with Oklahoma statutes, and we were in the process of updating for compliance. The consulting report has identified additional items that are out of compliance beyond this item</w:t>
      </w:r>
      <w:r w:rsidR="00102115">
        <w:rPr>
          <w:rFonts w:eastAsia="Times New Roman" w:cstheme="minorHAnsi"/>
        </w:rPr>
        <w:t>.</w:t>
      </w:r>
      <w:r w:rsidRPr="006A41FB">
        <w:rPr>
          <w:rFonts w:eastAsia="Times New Roman" w:cstheme="minorHAnsi"/>
        </w:rPr>
        <w:t xml:space="preserve"> </w:t>
      </w:r>
      <w:r w:rsidR="00102115">
        <w:rPr>
          <w:rFonts w:eastAsia="Times New Roman" w:cstheme="minorHAnsi"/>
        </w:rPr>
        <w:t>F</w:t>
      </w:r>
      <w:r w:rsidRPr="006A41FB">
        <w:rPr>
          <w:rFonts w:eastAsia="Times New Roman" w:cstheme="minorHAnsi"/>
        </w:rPr>
        <w:t xml:space="preserve">or example, we are missing items such as indemnification, a dissolution clause, and conflict of interest policy which any corporation should include. It </w:t>
      </w:r>
      <w:r w:rsidR="00102115">
        <w:rPr>
          <w:rFonts w:eastAsia="Times New Roman" w:cstheme="minorHAnsi"/>
        </w:rPr>
        <w:t xml:space="preserve">was noted that it </w:t>
      </w:r>
      <w:r w:rsidRPr="006A41FB">
        <w:rPr>
          <w:rFonts w:eastAsia="Times New Roman" w:cstheme="minorHAnsi"/>
        </w:rPr>
        <w:t xml:space="preserve">is possible that NCDA has language regarding these issues somewhere, but they are not easy to locate. The consulting team advises addressing them to </w:t>
      </w:r>
      <w:proofErr w:type="gramStart"/>
      <w:r w:rsidRPr="006A41FB">
        <w:rPr>
          <w:rFonts w:eastAsia="Times New Roman" w:cstheme="minorHAnsi"/>
        </w:rPr>
        <w:t>be in compliance</w:t>
      </w:r>
      <w:proofErr w:type="gramEnd"/>
      <w:r w:rsidRPr="006A41FB">
        <w:rPr>
          <w:rFonts w:eastAsia="Times New Roman" w:cstheme="minorHAnsi"/>
        </w:rPr>
        <w:t xml:space="preserve"> because "compliance fully protects you." They have provided some recommendations on priorities for next steps here. </w:t>
      </w:r>
    </w:p>
    <w:p w14:paraId="3AF27037" w14:textId="77777777" w:rsidR="006A41FB" w:rsidRPr="006A41FB" w:rsidRDefault="006A41FB" w:rsidP="00394BA8">
      <w:pPr>
        <w:spacing w:after="0" w:line="240" w:lineRule="auto"/>
        <w:rPr>
          <w:rFonts w:eastAsia="Times New Roman" w:cstheme="minorHAnsi"/>
        </w:rPr>
      </w:pPr>
    </w:p>
    <w:p w14:paraId="01C7B8EA" w14:textId="2244ABE3" w:rsidR="006A41FB" w:rsidRPr="006A41FB" w:rsidRDefault="006A41FB" w:rsidP="00394BA8">
      <w:pPr>
        <w:spacing w:after="0" w:line="240" w:lineRule="auto"/>
        <w:rPr>
          <w:rFonts w:eastAsia="Times New Roman" w:cstheme="minorHAnsi"/>
        </w:rPr>
      </w:pPr>
      <w:r w:rsidRPr="006A41FB">
        <w:rPr>
          <w:rFonts w:eastAsia="Times New Roman" w:cstheme="minorHAnsi"/>
        </w:rPr>
        <w:t>They also recognize that ACA has recently handed down a directive for divisions to align with the ACA bylaws which would require considerable changes to our document</w:t>
      </w:r>
      <w:r w:rsidR="00102115">
        <w:rPr>
          <w:rFonts w:eastAsia="Times New Roman" w:cstheme="minorHAnsi"/>
        </w:rPr>
        <w:t xml:space="preserve"> (See agenda item 5)</w:t>
      </w:r>
      <w:r w:rsidRPr="006A41FB">
        <w:rPr>
          <w:rFonts w:eastAsia="Times New Roman" w:cstheme="minorHAnsi"/>
        </w:rPr>
        <w:t xml:space="preserve">. The ACA timeline is different from the timeline </w:t>
      </w:r>
      <w:r w:rsidR="00102115">
        <w:rPr>
          <w:rFonts w:eastAsia="Times New Roman" w:cstheme="minorHAnsi"/>
        </w:rPr>
        <w:t>suggested</w:t>
      </w:r>
      <w:r w:rsidRPr="006A41FB">
        <w:rPr>
          <w:rFonts w:eastAsia="Times New Roman" w:cstheme="minorHAnsi"/>
        </w:rPr>
        <w:t xml:space="preserve"> by the consulting firm. There are additional factors to take into consideration </w:t>
      </w:r>
      <w:r w:rsidR="00102115">
        <w:rPr>
          <w:rFonts w:eastAsia="Times New Roman" w:cstheme="minorHAnsi"/>
        </w:rPr>
        <w:t xml:space="preserve">when determining </w:t>
      </w:r>
      <w:r w:rsidRPr="006A41FB">
        <w:rPr>
          <w:rFonts w:eastAsia="Times New Roman" w:cstheme="minorHAnsi"/>
        </w:rPr>
        <w:t xml:space="preserve">next steps. </w:t>
      </w:r>
    </w:p>
    <w:p w14:paraId="660D8EB2" w14:textId="77777777" w:rsidR="006A41FB" w:rsidRPr="006A41FB" w:rsidRDefault="006A41FB" w:rsidP="00394BA8">
      <w:pPr>
        <w:spacing w:after="0" w:line="240" w:lineRule="auto"/>
        <w:rPr>
          <w:rFonts w:eastAsia="Times New Roman" w:cstheme="minorHAnsi"/>
        </w:rPr>
      </w:pPr>
    </w:p>
    <w:p w14:paraId="31282A85" w14:textId="77777777" w:rsidR="006A41FB" w:rsidRPr="006A41FB" w:rsidRDefault="006A41FB" w:rsidP="00394BA8">
      <w:pPr>
        <w:spacing w:after="0" w:line="240" w:lineRule="auto"/>
        <w:rPr>
          <w:rFonts w:eastAsia="Times New Roman" w:cstheme="minorHAnsi"/>
          <w:b/>
          <w:bCs/>
          <w:i/>
          <w:iCs/>
        </w:rPr>
      </w:pPr>
      <w:r w:rsidRPr="006A41FB">
        <w:rPr>
          <w:rFonts w:eastAsia="Times New Roman" w:cstheme="minorHAnsi"/>
          <w:b/>
          <w:bCs/>
          <w:i/>
          <w:iCs/>
        </w:rPr>
        <w:t>Technology</w:t>
      </w:r>
    </w:p>
    <w:p w14:paraId="6CF3F15A" w14:textId="5292F22A" w:rsidR="006A41FB" w:rsidRPr="006A41FB" w:rsidRDefault="00102115" w:rsidP="00394BA8">
      <w:pPr>
        <w:spacing w:after="0" w:line="240" w:lineRule="auto"/>
        <w:rPr>
          <w:rFonts w:eastAsia="Times New Roman" w:cstheme="minorHAnsi"/>
        </w:rPr>
      </w:pPr>
      <w:r>
        <w:rPr>
          <w:rFonts w:eastAsia="Times New Roman" w:cstheme="minorHAnsi"/>
        </w:rPr>
        <w:t>A</w:t>
      </w:r>
      <w:r w:rsidR="006A41FB" w:rsidRPr="006A41FB">
        <w:rPr>
          <w:rFonts w:eastAsia="Times New Roman" w:cstheme="minorHAnsi"/>
        </w:rPr>
        <w:t xml:space="preserve"> need </w:t>
      </w:r>
      <w:r>
        <w:rPr>
          <w:rFonts w:eastAsia="Times New Roman" w:cstheme="minorHAnsi"/>
        </w:rPr>
        <w:t xml:space="preserve">to </w:t>
      </w:r>
      <w:r w:rsidR="006A41FB" w:rsidRPr="006A41FB">
        <w:rPr>
          <w:rFonts w:eastAsia="Times New Roman" w:cstheme="minorHAnsi"/>
        </w:rPr>
        <w:t>focus on technology was common</w:t>
      </w:r>
      <w:r>
        <w:rPr>
          <w:rFonts w:eastAsia="Times New Roman" w:cstheme="minorHAnsi"/>
        </w:rPr>
        <w:t>ly identified</w:t>
      </w:r>
      <w:r w:rsidR="006A41FB" w:rsidRPr="006A41FB">
        <w:rPr>
          <w:rFonts w:eastAsia="Times New Roman" w:cstheme="minorHAnsi"/>
        </w:rPr>
        <w:t xml:space="preserve"> across the various groups that participated in surveys and focus groups. This is a common issue for professional associations - not unique to NCDA. Technologies are constantly growing and adapting. NCDA is currently using 5 different systems across </w:t>
      </w:r>
      <w:r>
        <w:rPr>
          <w:rFonts w:eastAsia="Times New Roman" w:cstheme="minorHAnsi"/>
        </w:rPr>
        <w:t>service areas of the</w:t>
      </w:r>
      <w:r w:rsidR="006A41FB" w:rsidRPr="006A41FB">
        <w:rPr>
          <w:rFonts w:eastAsia="Times New Roman" w:cstheme="minorHAnsi"/>
        </w:rPr>
        <w:t xml:space="preserve"> association (e.g., membership, Hub, credentialling, conference management). These systems do not integrate. We are currently </w:t>
      </w:r>
      <w:r>
        <w:rPr>
          <w:rFonts w:eastAsia="Times New Roman" w:cstheme="minorHAnsi"/>
        </w:rPr>
        <w:t>exploring</w:t>
      </w:r>
      <w:r w:rsidR="006A41FB" w:rsidRPr="006A41FB">
        <w:rPr>
          <w:rFonts w:eastAsia="Times New Roman" w:cstheme="minorHAnsi"/>
        </w:rPr>
        <w:t xml:space="preserve"> new vendors which offer more comprehensive solutions with integrated models. </w:t>
      </w:r>
      <w:r>
        <w:rPr>
          <w:rFonts w:eastAsia="Times New Roman" w:cstheme="minorHAnsi"/>
        </w:rPr>
        <w:t xml:space="preserve">While there is </w:t>
      </w:r>
      <w:r w:rsidR="006A41FB" w:rsidRPr="006A41FB">
        <w:rPr>
          <w:rFonts w:eastAsia="Times New Roman" w:cstheme="minorHAnsi"/>
        </w:rPr>
        <w:t>no perfect system</w:t>
      </w:r>
      <w:r>
        <w:rPr>
          <w:rFonts w:eastAsia="Times New Roman" w:cstheme="minorHAnsi"/>
        </w:rPr>
        <w:t xml:space="preserve">, </w:t>
      </w:r>
      <w:r w:rsidR="006A41FB" w:rsidRPr="006A41FB">
        <w:rPr>
          <w:rFonts w:eastAsia="Times New Roman" w:cstheme="minorHAnsi"/>
        </w:rPr>
        <w:t xml:space="preserve">Headquarters </w:t>
      </w:r>
      <w:r>
        <w:rPr>
          <w:rFonts w:eastAsia="Times New Roman" w:cstheme="minorHAnsi"/>
        </w:rPr>
        <w:t xml:space="preserve">expressed that they </w:t>
      </w:r>
      <w:r w:rsidR="006A41FB" w:rsidRPr="006A41FB">
        <w:rPr>
          <w:rFonts w:eastAsia="Times New Roman" w:cstheme="minorHAnsi"/>
        </w:rPr>
        <w:t xml:space="preserve">look forward to presenting the Board with some new options in this space soon. </w:t>
      </w:r>
    </w:p>
    <w:p w14:paraId="657EFD02" w14:textId="77777777" w:rsidR="006A41FB" w:rsidRPr="006A41FB" w:rsidRDefault="006A41FB" w:rsidP="00394BA8">
      <w:pPr>
        <w:spacing w:after="0" w:line="240" w:lineRule="auto"/>
        <w:rPr>
          <w:rFonts w:eastAsia="Times New Roman" w:cstheme="minorHAnsi"/>
        </w:rPr>
      </w:pPr>
    </w:p>
    <w:p w14:paraId="53BD248B" w14:textId="77777777" w:rsidR="006A41FB" w:rsidRPr="006A41FB" w:rsidRDefault="006A41FB" w:rsidP="00394BA8">
      <w:pPr>
        <w:spacing w:after="0" w:line="240" w:lineRule="auto"/>
        <w:rPr>
          <w:rFonts w:eastAsia="Times New Roman" w:cstheme="minorHAnsi"/>
          <w:b/>
          <w:bCs/>
          <w:i/>
          <w:iCs/>
        </w:rPr>
      </w:pPr>
      <w:r w:rsidRPr="006A41FB">
        <w:rPr>
          <w:rFonts w:eastAsia="Times New Roman" w:cstheme="minorHAnsi"/>
          <w:b/>
          <w:bCs/>
          <w:i/>
          <w:iCs/>
        </w:rPr>
        <w:t>Strategic Planning</w:t>
      </w:r>
    </w:p>
    <w:p w14:paraId="1A2FDB24" w14:textId="61547353" w:rsidR="006A41FB" w:rsidRPr="006A41FB" w:rsidRDefault="006A41FB" w:rsidP="00394BA8">
      <w:pPr>
        <w:spacing w:after="0" w:line="240" w:lineRule="auto"/>
        <w:rPr>
          <w:rFonts w:eastAsia="Times New Roman" w:cstheme="minorHAnsi"/>
        </w:rPr>
      </w:pPr>
      <w:r w:rsidRPr="006A41FB">
        <w:rPr>
          <w:rFonts w:eastAsia="Times New Roman" w:cstheme="minorHAnsi"/>
        </w:rPr>
        <w:t xml:space="preserve">NCDA has a rolling strategic plan that can grow and adapt over time. The consulting report expresses this adaptability as a strength. </w:t>
      </w:r>
      <w:r w:rsidR="00102115">
        <w:rPr>
          <w:rFonts w:eastAsia="Times New Roman" w:cstheme="minorHAnsi"/>
        </w:rPr>
        <w:t xml:space="preserve">It also calls for </w:t>
      </w:r>
      <w:r w:rsidRPr="006A41FB">
        <w:rPr>
          <w:rFonts w:eastAsia="Times New Roman" w:cstheme="minorHAnsi"/>
        </w:rPr>
        <w:t>a support document for the plan that outlines why each specific objective exists. This would help as task</w:t>
      </w:r>
      <w:r w:rsidR="00102115">
        <w:rPr>
          <w:rFonts w:eastAsia="Times New Roman" w:cstheme="minorHAnsi"/>
        </w:rPr>
        <w:t>s</w:t>
      </w:r>
      <w:r w:rsidRPr="006A41FB">
        <w:rPr>
          <w:rFonts w:eastAsia="Times New Roman" w:cstheme="minorHAnsi"/>
        </w:rPr>
        <w:t xml:space="preserve"> role from one volunteer Board member or committee chair to another over time. Why are we doing what we are doing? Clear objectives are needed with strong measurement. How will you know you are successful in what you are doing? Some foundational elements are there. </w:t>
      </w:r>
      <w:proofErr w:type="gramStart"/>
      <w:r w:rsidRPr="006A41FB">
        <w:rPr>
          <w:rFonts w:eastAsia="Times New Roman" w:cstheme="minorHAnsi"/>
        </w:rPr>
        <w:t>But,</w:t>
      </w:r>
      <w:proofErr w:type="gramEnd"/>
      <w:r w:rsidRPr="006A41FB">
        <w:rPr>
          <w:rFonts w:eastAsia="Times New Roman" w:cstheme="minorHAnsi"/>
        </w:rPr>
        <w:t xml:space="preserve"> it would be </w:t>
      </w:r>
      <w:r w:rsidR="00102115">
        <w:rPr>
          <w:rFonts w:eastAsia="Times New Roman" w:cstheme="minorHAnsi"/>
        </w:rPr>
        <w:t>stronger</w:t>
      </w:r>
      <w:r w:rsidRPr="006A41FB">
        <w:rPr>
          <w:rFonts w:eastAsia="Times New Roman" w:cstheme="minorHAnsi"/>
        </w:rPr>
        <w:t xml:space="preserve"> if we could have something automated so we can see progress (perhaps </w:t>
      </w:r>
      <w:r w:rsidR="00102115">
        <w:rPr>
          <w:rFonts w:eastAsia="Times New Roman" w:cstheme="minorHAnsi"/>
        </w:rPr>
        <w:t>tracked on a web-based platform</w:t>
      </w:r>
      <w:r w:rsidRPr="006A41FB">
        <w:rPr>
          <w:rFonts w:eastAsia="Times New Roman" w:cstheme="minorHAnsi"/>
        </w:rPr>
        <w:t xml:space="preserve">)? There is also a need to come up with agreed upon nomenclature, so that everyone can understand where we are heading and work toward those goals. </w:t>
      </w:r>
    </w:p>
    <w:p w14:paraId="38F6A41C" w14:textId="77777777" w:rsidR="006A41FB" w:rsidRPr="006A41FB" w:rsidRDefault="006A41FB" w:rsidP="00394BA8">
      <w:pPr>
        <w:spacing w:after="0" w:line="240" w:lineRule="auto"/>
        <w:rPr>
          <w:rFonts w:eastAsia="Times New Roman" w:cstheme="minorHAnsi"/>
        </w:rPr>
      </w:pPr>
    </w:p>
    <w:p w14:paraId="69028A34" w14:textId="77777777" w:rsidR="006A41FB" w:rsidRPr="006A41FB" w:rsidRDefault="006A41FB" w:rsidP="00394BA8">
      <w:pPr>
        <w:spacing w:after="0" w:line="240" w:lineRule="auto"/>
        <w:rPr>
          <w:rFonts w:eastAsia="Times New Roman" w:cstheme="minorHAnsi"/>
          <w:b/>
          <w:bCs/>
          <w:i/>
          <w:iCs/>
        </w:rPr>
      </w:pPr>
      <w:r w:rsidRPr="006A41FB">
        <w:rPr>
          <w:rFonts w:eastAsia="Times New Roman" w:cstheme="minorHAnsi"/>
          <w:b/>
          <w:bCs/>
          <w:i/>
          <w:iCs/>
        </w:rPr>
        <w:t>Next Steps</w:t>
      </w:r>
    </w:p>
    <w:p w14:paraId="217CEA66" w14:textId="5FC950AB" w:rsidR="006A41FB" w:rsidRPr="006A41FB" w:rsidRDefault="006A41FB" w:rsidP="00394BA8">
      <w:pPr>
        <w:spacing w:after="0" w:line="240" w:lineRule="auto"/>
        <w:rPr>
          <w:rFonts w:eastAsia="Times New Roman" w:cstheme="minorHAnsi"/>
        </w:rPr>
      </w:pPr>
      <w:r w:rsidRPr="006A41FB">
        <w:rPr>
          <w:rFonts w:eastAsia="Times New Roman" w:cstheme="minorHAnsi"/>
        </w:rPr>
        <w:t xml:space="preserve">The organizational consulting team is </w:t>
      </w:r>
      <w:r>
        <w:rPr>
          <w:rFonts w:eastAsia="Times New Roman" w:cstheme="minorHAnsi"/>
        </w:rPr>
        <w:t xml:space="preserve">now </w:t>
      </w:r>
      <w:r w:rsidRPr="006A41FB">
        <w:rPr>
          <w:rFonts w:eastAsia="Times New Roman" w:cstheme="minorHAnsi"/>
        </w:rPr>
        <w:t>working on a membership questionnaire</w:t>
      </w:r>
      <w:r>
        <w:rPr>
          <w:rFonts w:eastAsia="Times New Roman" w:cstheme="minorHAnsi"/>
        </w:rPr>
        <w:t>, with the NCDA</w:t>
      </w:r>
      <w:r w:rsidRPr="006A41FB">
        <w:rPr>
          <w:rFonts w:eastAsia="Times New Roman" w:cstheme="minorHAnsi"/>
        </w:rPr>
        <w:t xml:space="preserve"> Headquarters team currently reviewing</w:t>
      </w:r>
      <w:r>
        <w:rPr>
          <w:rFonts w:eastAsia="Times New Roman" w:cstheme="minorHAnsi"/>
        </w:rPr>
        <w:t xml:space="preserve"> the</w:t>
      </w:r>
      <w:r w:rsidRPr="006A41FB">
        <w:rPr>
          <w:rFonts w:eastAsia="Times New Roman" w:cstheme="minorHAnsi"/>
        </w:rPr>
        <w:t xml:space="preserve"> text. The aim is to send </w:t>
      </w:r>
      <w:r>
        <w:rPr>
          <w:rFonts w:eastAsia="Times New Roman" w:cstheme="minorHAnsi"/>
        </w:rPr>
        <w:t>the survey</w:t>
      </w:r>
      <w:r w:rsidRPr="006A41FB">
        <w:rPr>
          <w:rFonts w:eastAsia="Times New Roman" w:cstheme="minorHAnsi"/>
        </w:rPr>
        <w:t xml:space="preserve"> by April 29, 2026, with a two week launch window. The</w:t>
      </w:r>
      <w:r>
        <w:rPr>
          <w:rFonts w:eastAsia="Times New Roman" w:cstheme="minorHAnsi"/>
        </w:rPr>
        <w:t xml:space="preserve"> team</w:t>
      </w:r>
      <w:r w:rsidRPr="006A41FB">
        <w:rPr>
          <w:rFonts w:eastAsia="Times New Roman" w:cstheme="minorHAnsi"/>
        </w:rPr>
        <w:t xml:space="preserve"> will also engage in market scans for credentialling and other segments of the association, with an expectation of wrapping up these efforts in 2 - 3 weeks following the survey. </w:t>
      </w:r>
    </w:p>
    <w:p w14:paraId="5039080C" w14:textId="77777777" w:rsidR="006A41FB" w:rsidRPr="006A41FB" w:rsidRDefault="006A41FB" w:rsidP="00394BA8">
      <w:pPr>
        <w:spacing w:after="0" w:line="240" w:lineRule="auto"/>
        <w:rPr>
          <w:rFonts w:eastAsia="Times New Roman" w:cstheme="minorHAnsi"/>
        </w:rPr>
      </w:pPr>
    </w:p>
    <w:p w14:paraId="293DA35A" w14:textId="2AE555C5" w:rsidR="00375008" w:rsidRPr="00102115" w:rsidRDefault="006A41FB" w:rsidP="00394BA8">
      <w:pPr>
        <w:spacing w:after="0" w:line="240" w:lineRule="auto"/>
        <w:rPr>
          <w:rFonts w:eastAsia="Times New Roman" w:cstheme="minorHAnsi"/>
        </w:rPr>
      </w:pPr>
      <w:r w:rsidRPr="006A41FB">
        <w:rPr>
          <w:rFonts w:eastAsia="Times New Roman" w:cstheme="minorHAnsi"/>
        </w:rPr>
        <w:t xml:space="preserve">The Board can expect an executive summary of results and additional information shorty before the conference, as well as a presentation of findings at the conference. There is a lot of information coming out of this data gathering and analysis. It will take time to digest. While we may not be able to act on everything at once, we'll look to prioritize and </w:t>
      </w:r>
      <w:proofErr w:type="gramStart"/>
      <w:r w:rsidRPr="006A41FB">
        <w:rPr>
          <w:rFonts w:eastAsia="Times New Roman" w:cstheme="minorHAnsi"/>
        </w:rPr>
        <w:t>take action</w:t>
      </w:r>
      <w:proofErr w:type="gramEnd"/>
      <w:r w:rsidRPr="006A41FB">
        <w:rPr>
          <w:rFonts w:eastAsia="Times New Roman" w:cstheme="minorHAnsi"/>
        </w:rPr>
        <w:t xml:space="preserve"> in phases. Implementation recommendations </w:t>
      </w:r>
      <w:r w:rsidRPr="00102115">
        <w:rPr>
          <w:rFonts w:eastAsia="Times New Roman" w:cstheme="minorHAnsi"/>
        </w:rPr>
        <w:t>were requested from the organizational consulting team along with the findings</w:t>
      </w:r>
      <w:r w:rsidR="00375008" w:rsidRPr="00102115">
        <w:rPr>
          <w:rFonts w:eastAsia="Times New Roman" w:cstheme="minorHAnsi"/>
        </w:rPr>
        <w:t xml:space="preserve">. </w:t>
      </w:r>
    </w:p>
    <w:p w14:paraId="144EDB33" w14:textId="77777777" w:rsidR="00307783" w:rsidRDefault="00307783" w:rsidP="00394BA8">
      <w:pPr>
        <w:spacing w:after="0" w:line="240" w:lineRule="auto"/>
        <w:rPr>
          <w:rFonts w:eastAsia="Times New Roman" w:cstheme="minorHAnsi"/>
        </w:rPr>
      </w:pPr>
    </w:p>
    <w:p w14:paraId="468329E0" w14:textId="77777777" w:rsidR="00394BA8" w:rsidRDefault="00394BA8" w:rsidP="00394BA8">
      <w:pPr>
        <w:spacing w:after="0" w:line="240" w:lineRule="auto"/>
        <w:rPr>
          <w:rFonts w:eastAsia="Times New Roman" w:cstheme="minorHAnsi"/>
        </w:rPr>
      </w:pPr>
    </w:p>
    <w:p w14:paraId="29A96D6B" w14:textId="77777777" w:rsidR="00394BA8" w:rsidRDefault="00394BA8" w:rsidP="00394BA8">
      <w:pPr>
        <w:spacing w:after="0" w:line="240" w:lineRule="auto"/>
        <w:rPr>
          <w:rFonts w:eastAsia="Times New Roman" w:cstheme="minorHAnsi"/>
        </w:rPr>
      </w:pPr>
    </w:p>
    <w:p w14:paraId="5BC8F143" w14:textId="77777777" w:rsidR="00394BA8" w:rsidRPr="00102115" w:rsidRDefault="00394BA8" w:rsidP="00394BA8">
      <w:pPr>
        <w:spacing w:after="0" w:line="240" w:lineRule="auto"/>
        <w:rPr>
          <w:rFonts w:eastAsia="Times New Roman" w:cstheme="minorHAnsi"/>
        </w:rPr>
      </w:pPr>
    </w:p>
    <w:p w14:paraId="26C6A90B" w14:textId="4928A8D5" w:rsidR="00307783" w:rsidRPr="00102115" w:rsidRDefault="00307783" w:rsidP="00394BA8">
      <w:pPr>
        <w:spacing w:after="0" w:line="240" w:lineRule="auto"/>
        <w:rPr>
          <w:rFonts w:eastAsia="Times New Roman" w:cstheme="minorHAnsi"/>
          <w:b/>
          <w:bCs/>
          <w:color w:val="222222"/>
          <w:sz w:val="24"/>
          <w:szCs w:val="24"/>
        </w:rPr>
      </w:pPr>
      <w:r w:rsidRPr="00102115">
        <w:rPr>
          <w:rFonts w:eastAsia="Times New Roman" w:cstheme="minorHAnsi"/>
          <w:b/>
          <w:bCs/>
          <w:color w:val="222222"/>
          <w:sz w:val="24"/>
          <w:szCs w:val="24"/>
        </w:rPr>
        <w:lastRenderedPageBreak/>
        <w:t>5. ACA Update (Kathy &amp; Dirk)</w:t>
      </w:r>
    </w:p>
    <w:p w14:paraId="6212D255" w14:textId="5B6432BF" w:rsidR="003F07AD" w:rsidRPr="00102115" w:rsidRDefault="003F07AD" w:rsidP="00394BA8">
      <w:pPr>
        <w:spacing w:after="0" w:line="240" w:lineRule="auto"/>
        <w:rPr>
          <w:rFonts w:eastAsia="Times New Roman" w:cstheme="minorHAnsi"/>
          <w:b/>
          <w:bCs/>
          <w:i/>
          <w:iCs/>
        </w:rPr>
      </w:pPr>
      <w:r w:rsidRPr="00102115">
        <w:rPr>
          <w:rFonts w:eastAsia="Times New Roman" w:cstheme="minorHAnsi"/>
          <w:b/>
          <w:bCs/>
          <w:i/>
          <w:iCs/>
        </w:rPr>
        <w:t>Context</w:t>
      </w:r>
    </w:p>
    <w:p w14:paraId="09214CD1" w14:textId="1A93FB36" w:rsidR="003F07AD" w:rsidRPr="003F07AD" w:rsidRDefault="003F07AD" w:rsidP="00394BA8">
      <w:pPr>
        <w:spacing w:after="0" w:line="240" w:lineRule="auto"/>
        <w:rPr>
          <w:rFonts w:eastAsia="Times New Roman" w:cstheme="minorHAnsi"/>
        </w:rPr>
      </w:pPr>
      <w:r w:rsidRPr="00102115">
        <w:rPr>
          <w:rFonts w:eastAsia="Times New Roman" w:cstheme="minorHAnsi"/>
        </w:rPr>
        <w:t>Kathy shared that the ACA conference in March was a wonderful experience. ACA is moving forward to implement the</w:t>
      </w:r>
      <w:r w:rsidRPr="003F07AD">
        <w:rPr>
          <w:rFonts w:eastAsia="Times New Roman" w:cstheme="minorHAnsi"/>
        </w:rPr>
        <w:t xml:space="preserve"> planned governance changes after the July 1 elections. She </w:t>
      </w:r>
      <w:r w:rsidR="00102115">
        <w:rPr>
          <w:rFonts w:eastAsia="Times New Roman" w:cstheme="minorHAnsi"/>
        </w:rPr>
        <w:t>expressed disappointment</w:t>
      </w:r>
      <w:r w:rsidRPr="003F07AD">
        <w:rPr>
          <w:rFonts w:eastAsia="Times New Roman" w:cstheme="minorHAnsi"/>
        </w:rPr>
        <w:t xml:space="preserve"> to not see NCDA representation running for office, however we will have representation within the Advisory Council which will report up to the ACA Board to share information on Division activities. </w:t>
      </w:r>
    </w:p>
    <w:p w14:paraId="5D8CB0C3" w14:textId="77777777" w:rsidR="003F07AD" w:rsidRPr="003F07AD" w:rsidRDefault="003F07AD" w:rsidP="00394BA8">
      <w:pPr>
        <w:spacing w:after="0" w:line="240" w:lineRule="auto"/>
        <w:rPr>
          <w:rFonts w:eastAsia="Times New Roman" w:cstheme="minorHAnsi"/>
        </w:rPr>
      </w:pPr>
    </w:p>
    <w:p w14:paraId="79660393" w14:textId="341B0EFA" w:rsidR="003F07AD" w:rsidRPr="003F07AD" w:rsidRDefault="003F07AD" w:rsidP="00394BA8">
      <w:pPr>
        <w:spacing w:after="0" w:line="240" w:lineRule="auto"/>
        <w:rPr>
          <w:rFonts w:eastAsia="Times New Roman" w:cstheme="minorHAnsi"/>
        </w:rPr>
      </w:pPr>
      <w:r w:rsidRPr="003F07AD">
        <w:rPr>
          <w:rFonts w:eastAsia="Times New Roman" w:cstheme="minorHAnsi"/>
        </w:rPr>
        <w:t xml:space="preserve">All contributors are optimistic about the new ACA CEO, Brian Banks. In this time of transition to new leadership structures, ACA is in a process of figuring out </w:t>
      </w:r>
      <w:r w:rsidR="00102115">
        <w:rPr>
          <w:rFonts w:eastAsia="Times New Roman" w:cstheme="minorHAnsi"/>
        </w:rPr>
        <w:t>their messaging</w:t>
      </w:r>
      <w:r w:rsidRPr="003F07AD">
        <w:rPr>
          <w:rFonts w:eastAsia="Times New Roman" w:cstheme="minorHAnsi"/>
        </w:rPr>
        <w:t xml:space="preserve"> and what they need to be to various constituents. It is a time of strategic planning and communications - not unlike what we have been engaged in here at NCDA. Kathy encouraged </w:t>
      </w:r>
      <w:r w:rsidR="00102115">
        <w:rPr>
          <w:rFonts w:eastAsia="Times New Roman" w:cstheme="minorHAnsi"/>
        </w:rPr>
        <w:t xml:space="preserve">NCDA members who hold </w:t>
      </w:r>
      <w:r w:rsidRPr="003F07AD">
        <w:rPr>
          <w:rFonts w:eastAsia="Times New Roman" w:cstheme="minorHAnsi"/>
        </w:rPr>
        <w:t>ACA members</w:t>
      </w:r>
      <w:r w:rsidR="00102115">
        <w:rPr>
          <w:rFonts w:eastAsia="Times New Roman" w:cstheme="minorHAnsi"/>
        </w:rPr>
        <w:t>hip</w:t>
      </w:r>
      <w:r w:rsidRPr="003F07AD">
        <w:rPr>
          <w:rFonts w:eastAsia="Times New Roman" w:cstheme="minorHAnsi"/>
        </w:rPr>
        <w:t xml:space="preserve"> to please engage in the voting process for the upcoming new Board -- be a part of the process for the future. </w:t>
      </w:r>
    </w:p>
    <w:p w14:paraId="0A577DFF" w14:textId="77777777" w:rsidR="00102115" w:rsidRDefault="00102115" w:rsidP="00394BA8">
      <w:pPr>
        <w:spacing w:after="0" w:line="240" w:lineRule="auto"/>
        <w:rPr>
          <w:rFonts w:eastAsia="Times New Roman" w:cstheme="minorHAnsi"/>
          <w:b/>
          <w:bCs/>
          <w:i/>
          <w:iCs/>
        </w:rPr>
      </w:pPr>
    </w:p>
    <w:p w14:paraId="4B9AF5E5" w14:textId="12D82D88" w:rsidR="00102115" w:rsidRPr="003F07AD" w:rsidRDefault="00102115" w:rsidP="00394BA8">
      <w:pPr>
        <w:spacing w:after="0" w:line="240" w:lineRule="auto"/>
        <w:rPr>
          <w:rFonts w:eastAsia="Times New Roman" w:cstheme="minorHAnsi"/>
          <w:b/>
          <w:bCs/>
          <w:i/>
          <w:iCs/>
        </w:rPr>
      </w:pPr>
      <w:r>
        <w:rPr>
          <w:rFonts w:eastAsia="Times New Roman" w:cstheme="minorHAnsi"/>
          <w:b/>
          <w:bCs/>
          <w:i/>
          <w:iCs/>
        </w:rPr>
        <w:t>ACA Requests</w:t>
      </w:r>
    </w:p>
    <w:p w14:paraId="08061455" w14:textId="28AE6B01" w:rsidR="003F07AD" w:rsidRPr="0025087B" w:rsidRDefault="003F07AD" w:rsidP="00394BA8">
      <w:pPr>
        <w:spacing w:after="0" w:line="240" w:lineRule="auto"/>
        <w:rPr>
          <w:rFonts w:eastAsia="Times New Roman" w:cstheme="minorHAnsi"/>
        </w:rPr>
      </w:pPr>
      <w:r w:rsidRPr="003F07AD">
        <w:rPr>
          <w:rFonts w:eastAsia="Times New Roman" w:cstheme="minorHAnsi"/>
        </w:rPr>
        <w:t xml:space="preserve">We have also received word from Brian Banks </w:t>
      </w:r>
      <w:r w:rsidR="00102115">
        <w:rPr>
          <w:rFonts w:eastAsia="Times New Roman" w:cstheme="minorHAnsi"/>
        </w:rPr>
        <w:t xml:space="preserve">about a new </w:t>
      </w:r>
      <w:r w:rsidRPr="003F07AD">
        <w:rPr>
          <w:rFonts w:eastAsia="Times New Roman" w:cstheme="minorHAnsi"/>
        </w:rPr>
        <w:t xml:space="preserve">ACA </w:t>
      </w:r>
      <w:r w:rsidR="00102115">
        <w:rPr>
          <w:rFonts w:eastAsia="Times New Roman" w:cstheme="minorHAnsi"/>
        </w:rPr>
        <w:t xml:space="preserve">directive. They will </w:t>
      </w:r>
      <w:r w:rsidRPr="003F07AD">
        <w:rPr>
          <w:rFonts w:eastAsia="Times New Roman" w:cstheme="minorHAnsi"/>
        </w:rPr>
        <w:t>start requiring all ACA divisions to bring their division bylaws in-line with ACAs bylaws</w:t>
      </w:r>
      <w:r w:rsidRPr="0025087B">
        <w:rPr>
          <w:rFonts w:eastAsia="Times New Roman" w:cstheme="minorHAnsi"/>
        </w:rPr>
        <w:t>. This would require considerable revision to NCDA's current bylaws. A template was provided</w:t>
      </w:r>
      <w:r w:rsidR="00A97CA7" w:rsidRPr="0025087B">
        <w:rPr>
          <w:rFonts w:eastAsia="Times New Roman" w:cstheme="minorHAnsi"/>
        </w:rPr>
        <w:t xml:space="preserve">. </w:t>
      </w:r>
      <w:r w:rsidR="00102115" w:rsidRPr="0025087B">
        <w:rPr>
          <w:rFonts w:eastAsia="Times New Roman" w:cstheme="minorHAnsi"/>
        </w:rPr>
        <w:t xml:space="preserve">A particular </w:t>
      </w:r>
      <w:r w:rsidRPr="0025087B">
        <w:rPr>
          <w:rFonts w:eastAsia="Times New Roman" w:cstheme="minorHAnsi"/>
        </w:rPr>
        <w:t xml:space="preserve">challenge is </w:t>
      </w:r>
      <w:r w:rsidR="00102115" w:rsidRPr="0025087B">
        <w:rPr>
          <w:rFonts w:eastAsia="Times New Roman" w:cstheme="minorHAnsi"/>
        </w:rPr>
        <w:t xml:space="preserve">the timeline – </w:t>
      </w:r>
      <w:r w:rsidRPr="0025087B">
        <w:rPr>
          <w:rFonts w:eastAsia="Times New Roman" w:cstheme="minorHAnsi"/>
        </w:rPr>
        <w:t xml:space="preserve">ACA has requested compliance by July 1, 2026. </w:t>
      </w:r>
    </w:p>
    <w:p w14:paraId="6C46BB2C" w14:textId="77777777" w:rsidR="003F07AD" w:rsidRPr="0025087B" w:rsidRDefault="003F07AD" w:rsidP="00394BA8">
      <w:pPr>
        <w:spacing w:after="0" w:line="240" w:lineRule="auto"/>
        <w:rPr>
          <w:rFonts w:eastAsia="Times New Roman" w:cstheme="minorHAnsi"/>
        </w:rPr>
      </w:pPr>
    </w:p>
    <w:p w14:paraId="70876CF6" w14:textId="7E8E1C47" w:rsidR="003F07AD" w:rsidRPr="003F07AD" w:rsidRDefault="00A97CA7" w:rsidP="00394BA8">
      <w:pPr>
        <w:spacing w:after="0" w:line="240" w:lineRule="auto"/>
        <w:rPr>
          <w:rFonts w:eastAsia="Times New Roman" w:cstheme="minorHAnsi"/>
        </w:rPr>
      </w:pPr>
      <w:r w:rsidRPr="0025087B">
        <w:rPr>
          <w:rFonts w:eastAsia="Times New Roman" w:cstheme="minorHAnsi"/>
        </w:rPr>
        <w:t>During the meeting, concern was also expressed about a request coming</w:t>
      </w:r>
      <w:r>
        <w:rPr>
          <w:rFonts w:eastAsia="Times New Roman" w:cstheme="minorHAnsi"/>
        </w:rPr>
        <w:t xml:space="preserve"> from ACA for </w:t>
      </w:r>
      <w:r w:rsidR="003F07AD" w:rsidRPr="003F07AD">
        <w:rPr>
          <w:rFonts w:eastAsia="Times New Roman" w:cstheme="minorHAnsi"/>
        </w:rPr>
        <w:t xml:space="preserve">all divisions to adopt their fiscal year, which runs July 1 to June 30. </w:t>
      </w:r>
      <w:r>
        <w:rPr>
          <w:rFonts w:eastAsia="Times New Roman" w:cstheme="minorHAnsi"/>
        </w:rPr>
        <w:t xml:space="preserve">This would be complex for NCDA due </w:t>
      </w:r>
      <w:r w:rsidR="003F07AD" w:rsidRPr="003F07AD">
        <w:rPr>
          <w:rFonts w:eastAsia="Times New Roman" w:cstheme="minorHAnsi"/>
        </w:rPr>
        <w:t xml:space="preserve">to the timing of our annual conference. It is not possible to concurrently close out a financial year and run the conference. </w:t>
      </w:r>
      <w:r w:rsidR="00102115">
        <w:rPr>
          <w:rFonts w:eastAsia="Times New Roman" w:cstheme="minorHAnsi"/>
        </w:rPr>
        <w:t>W</w:t>
      </w:r>
      <w:r w:rsidR="003F07AD" w:rsidRPr="003F07AD">
        <w:rPr>
          <w:rFonts w:eastAsia="Times New Roman" w:cstheme="minorHAnsi"/>
        </w:rPr>
        <w:t>e have conference location contracts secured through 203</w:t>
      </w:r>
      <w:r>
        <w:rPr>
          <w:rFonts w:eastAsia="Times New Roman" w:cstheme="minorHAnsi"/>
        </w:rPr>
        <w:t>1</w:t>
      </w:r>
      <w:r w:rsidR="003F07AD" w:rsidRPr="003F07AD">
        <w:rPr>
          <w:rFonts w:eastAsia="Times New Roman" w:cstheme="minorHAnsi"/>
        </w:rPr>
        <w:t xml:space="preserve">. </w:t>
      </w:r>
      <w:r w:rsidR="00102115">
        <w:rPr>
          <w:rFonts w:eastAsia="Times New Roman" w:cstheme="minorHAnsi"/>
        </w:rPr>
        <w:t>This change would add</w:t>
      </w:r>
      <w:r w:rsidR="003F07AD" w:rsidRPr="003F07AD">
        <w:rPr>
          <w:rFonts w:eastAsia="Times New Roman" w:cstheme="minorHAnsi"/>
        </w:rPr>
        <w:t xml:space="preserve"> a layer of complexity to our </w:t>
      </w:r>
      <w:r w:rsidR="003F07AD" w:rsidRPr="00E34FF1">
        <w:rPr>
          <w:rFonts w:eastAsia="Times New Roman" w:cstheme="minorHAnsi"/>
        </w:rPr>
        <w:t>elections cycle.</w:t>
      </w:r>
      <w:r w:rsidRPr="00E34FF1">
        <w:rPr>
          <w:rFonts w:eastAsia="Times New Roman" w:cstheme="minorHAnsi"/>
        </w:rPr>
        <w:t xml:space="preserve"> </w:t>
      </w:r>
      <w:r w:rsidRPr="00E34FF1">
        <w:rPr>
          <w:rFonts w:eastAsia="Times New Roman" w:cstheme="minorHAnsi"/>
          <w:i/>
          <w:iCs/>
        </w:rPr>
        <w:t xml:space="preserve">[However, </w:t>
      </w:r>
      <w:r w:rsidR="0025087B" w:rsidRPr="00E34FF1">
        <w:rPr>
          <w:rFonts w:eastAsia="Times New Roman" w:cstheme="minorHAnsi"/>
          <w:i/>
          <w:iCs/>
        </w:rPr>
        <w:t xml:space="preserve">please note that </w:t>
      </w:r>
      <w:r w:rsidRPr="00E34FF1">
        <w:rPr>
          <w:rFonts w:eastAsia="Times New Roman" w:cstheme="minorHAnsi"/>
          <w:i/>
          <w:iCs/>
        </w:rPr>
        <w:t>shortly following the Board meeting, Dirk received notification from ACA that divisions will be allowed to maintain their respective fiscal years.]</w:t>
      </w:r>
    </w:p>
    <w:p w14:paraId="166BFB74" w14:textId="77777777" w:rsidR="003F07AD" w:rsidRPr="003F07AD" w:rsidRDefault="003F07AD" w:rsidP="00394BA8">
      <w:pPr>
        <w:spacing w:after="0" w:line="240" w:lineRule="auto"/>
        <w:rPr>
          <w:rFonts w:eastAsia="Times New Roman" w:cstheme="minorHAnsi"/>
        </w:rPr>
      </w:pPr>
    </w:p>
    <w:p w14:paraId="479A3BC6" w14:textId="42D3BB2B" w:rsidR="003F07AD" w:rsidRPr="003F07AD" w:rsidRDefault="00A97CA7" w:rsidP="00394BA8">
      <w:pPr>
        <w:spacing w:after="0" w:line="240" w:lineRule="auto"/>
        <w:rPr>
          <w:rFonts w:eastAsia="Times New Roman" w:cstheme="minorHAnsi"/>
        </w:rPr>
      </w:pPr>
      <w:r>
        <w:rPr>
          <w:rFonts w:eastAsia="Times New Roman" w:cstheme="minorHAnsi"/>
        </w:rPr>
        <w:t xml:space="preserve">As this was </w:t>
      </w:r>
      <w:r w:rsidR="003F07AD" w:rsidRPr="003F07AD">
        <w:rPr>
          <w:rFonts w:eastAsia="Times New Roman" w:cstheme="minorHAnsi"/>
        </w:rPr>
        <w:t xml:space="preserve">new information </w:t>
      </w:r>
      <w:r>
        <w:rPr>
          <w:rFonts w:eastAsia="Times New Roman" w:cstheme="minorHAnsi"/>
        </w:rPr>
        <w:t>at the time of the Board meeting, clear answers to our questions were lacking</w:t>
      </w:r>
      <w:r w:rsidR="003F07AD" w:rsidRPr="003F07AD">
        <w:rPr>
          <w:rFonts w:eastAsia="Times New Roman" w:cstheme="minorHAnsi"/>
        </w:rPr>
        <w:t xml:space="preserve">. </w:t>
      </w:r>
      <w:r>
        <w:rPr>
          <w:rFonts w:eastAsia="Times New Roman" w:cstheme="minorHAnsi"/>
        </w:rPr>
        <w:t xml:space="preserve">Time is needed </w:t>
      </w:r>
      <w:r w:rsidR="003F07AD" w:rsidRPr="003F07AD">
        <w:rPr>
          <w:rFonts w:eastAsia="Times New Roman" w:cstheme="minorHAnsi"/>
        </w:rPr>
        <w:t xml:space="preserve">to convene </w:t>
      </w:r>
      <w:r w:rsidR="00102115">
        <w:rPr>
          <w:rFonts w:eastAsia="Times New Roman" w:cstheme="minorHAnsi"/>
        </w:rPr>
        <w:t>a</w:t>
      </w:r>
      <w:r w:rsidR="003F07AD" w:rsidRPr="003F07AD">
        <w:rPr>
          <w:rFonts w:eastAsia="Times New Roman" w:cstheme="minorHAnsi"/>
        </w:rPr>
        <w:t xml:space="preserve"> meeting with Brian Banks to talk this through so that a plan for next steps can be constructed. </w:t>
      </w:r>
    </w:p>
    <w:p w14:paraId="02F40256" w14:textId="77777777" w:rsidR="003F07AD" w:rsidRPr="003F07AD" w:rsidRDefault="003F07AD" w:rsidP="00394BA8">
      <w:pPr>
        <w:spacing w:after="0" w:line="240" w:lineRule="auto"/>
        <w:rPr>
          <w:rFonts w:eastAsia="Times New Roman" w:cstheme="minorHAnsi"/>
        </w:rPr>
      </w:pPr>
    </w:p>
    <w:p w14:paraId="660A43D4" w14:textId="0A317D16" w:rsidR="003F07AD" w:rsidRPr="003F07AD" w:rsidRDefault="003F07AD" w:rsidP="00394BA8">
      <w:pPr>
        <w:spacing w:after="0" w:line="240" w:lineRule="auto"/>
        <w:rPr>
          <w:rFonts w:eastAsia="Times New Roman" w:cstheme="minorHAnsi"/>
        </w:rPr>
      </w:pPr>
      <w:r w:rsidRPr="003F07AD">
        <w:rPr>
          <w:rFonts w:eastAsia="Times New Roman" w:cstheme="minorHAnsi"/>
        </w:rPr>
        <w:t xml:space="preserve">Thanks were offered to the group that has worked on updates to the NCDA bylaws to date, considering updates related to </w:t>
      </w:r>
      <w:r w:rsidR="00102115">
        <w:rPr>
          <w:rFonts w:eastAsia="Times New Roman" w:cstheme="minorHAnsi"/>
        </w:rPr>
        <w:t>Article XII, Section 1</w:t>
      </w:r>
      <w:r w:rsidRPr="003F07AD">
        <w:rPr>
          <w:rFonts w:eastAsia="Times New Roman" w:cstheme="minorHAnsi"/>
        </w:rPr>
        <w:t xml:space="preserve">. We have a solid working draft on these. We'll need to connect with ACA to consider where this now fits in the larger picture of impending requirements. </w:t>
      </w:r>
    </w:p>
    <w:p w14:paraId="32D90AC3" w14:textId="77777777" w:rsidR="003F07AD" w:rsidRPr="003F07AD" w:rsidRDefault="003F07AD" w:rsidP="00394BA8">
      <w:pPr>
        <w:spacing w:after="0" w:line="240" w:lineRule="auto"/>
        <w:rPr>
          <w:rFonts w:eastAsia="Times New Roman" w:cstheme="minorHAnsi"/>
        </w:rPr>
      </w:pPr>
    </w:p>
    <w:p w14:paraId="4B7EB727" w14:textId="77777777" w:rsidR="003F07AD" w:rsidRPr="003F07AD" w:rsidRDefault="003F07AD" w:rsidP="00394BA8">
      <w:pPr>
        <w:spacing w:after="0" w:line="240" w:lineRule="auto"/>
        <w:rPr>
          <w:rFonts w:eastAsia="Times New Roman" w:cstheme="minorHAnsi"/>
        </w:rPr>
      </w:pPr>
      <w:r w:rsidRPr="003F07AD">
        <w:rPr>
          <w:rFonts w:eastAsia="Times New Roman" w:cstheme="minorHAnsi"/>
        </w:rPr>
        <w:t xml:space="preserve">Several concerns were echoed regarding the need for a conversation with ACA, reminding them that we are not a typical division. We are a founding division and one of the largest - and yet, half of our membership is not made up of counselors. We have a healthy blend of counselors who specialize in career development and career professionals with specialized training other than counseling. We honor and appreciate both pathways and contributions. It is a unique relationship that has much to offer. </w:t>
      </w:r>
    </w:p>
    <w:p w14:paraId="5745249D" w14:textId="77777777" w:rsidR="003F07AD" w:rsidRPr="003F07AD" w:rsidRDefault="003F07AD" w:rsidP="00394BA8">
      <w:pPr>
        <w:spacing w:after="0" w:line="240" w:lineRule="auto"/>
        <w:rPr>
          <w:rFonts w:eastAsia="Times New Roman" w:cstheme="minorHAnsi"/>
        </w:rPr>
      </w:pPr>
    </w:p>
    <w:p w14:paraId="129A85E3" w14:textId="77777777" w:rsidR="003F07AD" w:rsidRPr="003F07AD" w:rsidRDefault="003F07AD" w:rsidP="00394BA8">
      <w:pPr>
        <w:spacing w:after="0" w:line="240" w:lineRule="auto"/>
        <w:rPr>
          <w:rFonts w:eastAsia="Times New Roman" w:cstheme="minorHAnsi"/>
        </w:rPr>
      </w:pPr>
      <w:r w:rsidRPr="003F07AD">
        <w:rPr>
          <w:rFonts w:eastAsia="Times New Roman" w:cstheme="minorHAnsi"/>
        </w:rPr>
        <w:t xml:space="preserve">Where is the give and take? How can we support the needs behind these requests ACA is making, while still retaining the traditions and contributions that make NCDA unique and compelling? </w:t>
      </w:r>
    </w:p>
    <w:p w14:paraId="4D0F09B0" w14:textId="77777777" w:rsidR="003F07AD" w:rsidRPr="003F07AD" w:rsidRDefault="003F07AD" w:rsidP="00394BA8">
      <w:pPr>
        <w:spacing w:after="0" w:line="240" w:lineRule="auto"/>
        <w:rPr>
          <w:rFonts w:eastAsia="Times New Roman" w:cstheme="minorHAnsi"/>
        </w:rPr>
      </w:pPr>
    </w:p>
    <w:p w14:paraId="007C4407" w14:textId="54F395EE" w:rsidR="004E70A0" w:rsidRDefault="003F07AD" w:rsidP="00394BA8">
      <w:pPr>
        <w:spacing w:after="0" w:line="240" w:lineRule="auto"/>
        <w:rPr>
          <w:rFonts w:eastAsia="Times New Roman" w:cstheme="minorHAnsi"/>
        </w:rPr>
      </w:pPr>
      <w:r w:rsidRPr="003F07AD">
        <w:rPr>
          <w:rFonts w:eastAsia="Times New Roman" w:cstheme="minorHAnsi"/>
          <w:b/>
          <w:bCs/>
          <w:highlight w:val="yellow"/>
        </w:rPr>
        <w:t>ACTION ITEM:</w:t>
      </w:r>
      <w:r w:rsidRPr="003F07AD">
        <w:rPr>
          <w:rFonts w:eastAsia="Times New Roman" w:cstheme="minorHAnsi"/>
          <w:b/>
          <w:bCs/>
        </w:rPr>
        <w:t xml:space="preserve"> </w:t>
      </w:r>
      <w:r w:rsidRPr="003F07AD">
        <w:rPr>
          <w:rFonts w:eastAsia="Times New Roman" w:cstheme="minorHAnsi"/>
        </w:rPr>
        <w:t>The Presidents and Deneen will explore next steps with ACA regarding administrative change requests (e.g. bylaws compliance, fiscal year), seeking understanding and compromise that supports mutual needs.</w:t>
      </w:r>
    </w:p>
    <w:p w14:paraId="15E575BC" w14:textId="77777777" w:rsidR="00394BA8" w:rsidRDefault="00394BA8" w:rsidP="00394BA8">
      <w:pPr>
        <w:spacing w:after="0" w:line="240" w:lineRule="auto"/>
        <w:rPr>
          <w:rFonts w:eastAsia="Times New Roman" w:cstheme="minorHAnsi"/>
        </w:rPr>
      </w:pPr>
    </w:p>
    <w:p w14:paraId="4F349C79" w14:textId="77777777" w:rsidR="00A17B0F" w:rsidRPr="00524B18" w:rsidRDefault="00A17B0F" w:rsidP="00394BA8">
      <w:pPr>
        <w:pStyle w:val="Normal1"/>
        <w:spacing w:line="240" w:lineRule="auto"/>
        <w:ind w:left="360"/>
        <w:rPr>
          <w:rFonts w:asciiTheme="minorHAnsi" w:hAnsiTheme="minorHAnsi" w:cstheme="minorHAnsi"/>
          <w:highlight w:val="yellow"/>
        </w:rPr>
      </w:pPr>
    </w:p>
    <w:p w14:paraId="13648442" w14:textId="77777777" w:rsidR="00E34FF1" w:rsidRDefault="00E34FF1">
      <w:pPr>
        <w:rPr>
          <w:rFonts w:eastAsia="Times New Roman" w:cstheme="minorHAnsi"/>
          <w:b/>
          <w:bCs/>
          <w:color w:val="222222"/>
          <w:sz w:val="24"/>
          <w:szCs w:val="24"/>
        </w:rPr>
      </w:pPr>
      <w:r>
        <w:rPr>
          <w:rFonts w:eastAsia="Times New Roman" w:cstheme="minorHAnsi"/>
          <w:b/>
          <w:bCs/>
          <w:color w:val="222222"/>
          <w:sz w:val="24"/>
          <w:szCs w:val="24"/>
        </w:rPr>
        <w:br w:type="page"/>
      </w:r>
    </w:p>
    <w:p w14:paraId="4647DD0F" w14:textId="05F4977F" w:rsidR="00885C3A" w:rsidRPr="00102115" w:rsidRDefault="006A41FB" w:rsidP="00394BA8">
      <w:pPr>
        <w:spacing w:after="0" w:line="240" w:lineRule="auto"/>
        <w:rPr>
          <w:rFonts w:eastAsia="Times New Roman" w:cstheme="minorHAnsi"/>
          <w:b/>
          <w:bCs/>
          <w:color w:val="222222"/>
          <w:sz w:val="24"/>
          <w:szCs w:val="24"/>
        </w:rPr>
      </w:pPr>
      <w:r>
        <w:rPr>
          <w:rFonts w:eastAsia="Times New Roman" w:cstheme="minorHAnsi"/>
          <w:b/>
          <w:bCs/>
          <w:color w:val="222222"/>
          <w:sz w:val="24"/>
          <w:szCs w:val="24"/>
        </w:rPr>
        <w:lastRenderedPageBreak/>
        <w:t>6</w:t>
      </w:r>
      <w:r w:rsidR="00885C3A" w:rsidRPr="00524B18">
        <w:rPr>
          <w:rFonts w:eastAsia="Times New Roman" w:cstheme="minorHAnsi"/>
          <w:b/>
          <w:bCs/>
          <w:color w:val="222222"/>
          <w:sz w:val="24"/>
          <w:szCs w:val="24"/>
        </w:rPr>
        <w:t xml:space="preserve">. </w:t>
      </w:r>
      <w:r w:rsidR="000452CC" w:rsidRPr="00102115">
        <w:rPr>
          <w:rFonts w:eastAsia="Times New Roman" w:cstheme="minorHAnsi"/>
          <w:b/>
          <w:bCs/>
          <w:color w:val="222222"/>
          <w:sz w:val="24"/>
          <w:szCs w:val="24"/>
        </w:rPr>
        <w:t xml:space="preserve">General Action Items from the </w:t>
      </w:r>
      <w:r w:rsidR="009641BE" w:rsidRPr="00102115">
        <w:rPr>
          <w:rFonts w:eastAsia="Times New Roman" w:cstheme="minorHAnsi"/>
          <w:b/>
          <w:bCs/>
          <w:color w:val="222222"/>
          <w:sz w:val="24"/>
          <w:szCs w:val="24"/>
        </w:rPr>
        <w:t>Last</w:t>
      </w:r>
      <w:r w:rsidR="000452CC" w:rsidRPr="00102115">
        <w:rPr>
          <w:rFonts w:eastAsia="Times New Roman" w:cstheme="minorHAnsi"/>
          <w:b/>
          <w:bCs/>
          <w:color w:val="222222"/>
          <w:sz w:val="24"/>
          <w:szCs w:val="24"/>
        </w:rPr>
        <w:t xml:space="preserve"> Meeting</w:t>
      </w:r>
    </w:p>
    <w:p w14:paraId="7E23EF30" w14:textId="67ACA53E" w:rsidR="000452CC" w:rsidRPr="00394BA8" w:rsidRDefault="000452CC" w:rsidP="00394BA8">
      <w:pPr>
        <w:spacing w:after="0" w:line="240" w:lineRule="auto"/>
        <w:rPr>
          <w:rFonts w:eastAsia="Times New Roman" w:cstheme="minorHAnsi"/>
          <w:b/>
          <w:bCs/>
          <w:i/>
          <w:iCs/>
        </w:rPr>
      </w:pPr>
      <w:r w:rsidRPr="00394BA8">
        <w:rPr>
          <w:rFonts w:eastAsia="Times New Roman" w:cstheme="minorHAnsi"/>
          <w:b/>
          <w:bCs/>
          <w:i/>
          <w:iCs/>
        </w:rPr>
        <w:t>a) The NCDA Presidents are encouraged to meet with the DICI Committee to:</w:t>
      </w:r>
    </w:p>
    <w:p w14:paraId="439C0D8E" w14:textId="77777777" w:rsidR="000452CC" w:rsidRPr="00394BA8" w:rsidRDefault="000452CC" w:rsidP="00394BA8">
      <w:pPr>
        <w:pStyle w:val="ListParagraph"/>
        <w:numPr>
          <w:ilvl w:val="0"/>
          <w:numId w:val="60"/>
        </w:numPr>
        <w:spacing w:after="0" w:line="240" w:lineRule="auto"/>
        <w:rPr>
          <w:rFonts w:eastAsia="Times New Roman" w:cstheme="minorHAnsi"/>
          <w:b/>
          <w:bCs/>
          <w:i/>
          <w:iCs/>
        </w:rPr>
      </w:pPr>
      <w:r w:rsidRPr="00394BA8">
        <w:rPr>
          <w:rFonts w:eastAsia="Times New Roman" w:cstheme="minorHAnsi"/>
          <w:b/>
          <w:bCs/>
          <w:i/>
          <w:iCs/>
        </w:rPr>
        <w:t>Reconnect on the conference message that was sent from Dirk, regarding conference positioning, safety in Minneapolis, and hybrid alternatives</w:t>
      </w:r>
    </w:p>
    <w:p w14:paraId="55CF5352" w14:textId="77777777" w:rsidR="000452CC" w:rsidRPr="00394BA8" w:rsidRDefault="000452CC" w:rsidP="000452CC">
      <w:pPr>
        <w:pStyle w:val="ListParagraph"/>
        <w:keepNext/>
        <w:keepLines/>
        <w:numPr>
          <w:ilvl w:val="0"/>
          <w:numId w:val="60"/>
        </w:numPr>
        <w:spacing w:after="0" w:line="240" w:lineRule="auto"/>
        <w:rPr>
          <w:rFonts w:eastAsia="Times New Roman" w:cstheme="minorHAnsi"/>
          <w:b/>
          <w:bCs/>
          <w:i/>
          <w:iCs/>
        </w:rPr>
      </w:pPr>
      <w:r w:rsidRPr="00394BA8">
        <w:rPr>
          <w:rFonts w:eastAsia="Times New Roman" w:cstheme="minorHAnsi"/>
          <w:b/>
          <w:bCs/>
          <w:i/>
          <w:iCs/>
        </w:rPr>
        <w:t xml:space="preserve">Connect on the conference talking points – why the DEI Symposium is viewed as central to NCDA, and how we might offer encouragement to those who encounter funding barriers. </w:t>
      </w:r>
    </w:p>
    <w:p w14:paraId="34A28E06" w14:textId="0DBC46BC" w:rsidR="000452CC" w:rsidRPr="00394BA8" w:rsidRDefault="000452CC" w:rsidP="000452CC">
      <w:pPr>
        <w:pStyle w:val="ListParagraph"/>
        <w:keepNext/>
        <w:keepLines/>
        <w:numPr>
          <w:ilvl w:val="0"/>
          <w:numId w:val="60"/>
        </w:numPr>
        <w:spacing w:after="0" w:line="240" w:lineRule="auto"/>
        <w:rPr>
          <w:rFonts w:eastAsia="Times New Roman" w:cstheme="minorHAnsi"/>
          <w:b/>
          <w:bCs/>
          <w:i/>
          <w:iCs/>
        </w:rPr>
      </w:pPr>
      <w:r w:rsidRPr="00394BA8">
        <w:rPr>
          <w:rFonts w:eastAsia="Times New Roman" w:cstheme="minorHAnsi"/>
          <w:b/>
          <w:bCs/>
          <w:i/>
          <w:iCs/>
        </w:rPr>
        <w:t>Hear concerns or needs from the DICI Committee directly</w:t>
      </w:r>
    </w:p>
    <w:p w14:paraId="13AE397C" w14:textId="6AFE5AD2" w:rsidR="00885C3A" w:rsidRPr="00394BA8" w:rsidRDefault="003857C6" w:rsidP="000452CC">
      <w:pPr>
        <w:keepNext/>
        <w:keepLines/>
        <w:spacing w:after="0" w:line="240" w:lineRule="auto"/>
        <w:ind w:left="360"/>
        <w:rPr>
          <w:rFonts w:eastAsia="Times New Roman" w:cstheme="minorHAnsi"/>
        </w:rPr>
      </w:pPr>
      <w:r w:rsidRPr="00394BA8">
        <w:rPr>
          <w:rFonts w:eastAsia="Times New Roman" w:cstheme="minorHAnsi"/>
        </w:rPr>
        <w:t>Dirk shared that the Presidents’ outreach to the DICI Committee was w</w:t>
      </w:r>
      <w:r w:rsidR="00F2377D" w:rsidRPr="00394BA8">
        <w:rPr>
          <w:rFonts w:eastAsia="Times New Roman" w:cstheme="minorHAnsi"/>
        </w:rPr>
        <w:t xml:space="preserve">ell received. </w:t>
      </w:r>
      <w:r w:rsidRPr="00394BA8">
        <w:rPr>
          <w:rFonts w:eastAsia="Times New Roman" w:cstheme="minorHAnsi"/>
        </w:rPr>
        <w:t>A message was communicated that NCDA</w:t>
      </w:r>
      <w:r w:rsidR="00394BA8" w:rsidRPr="00394BA8">
        <w:rPr>
          <w:rFonts w:eastAsia="Times New Roman" w:cstheme="minorHAnsi"/>
        </w:rPr>
        <w:t xml:space="preserve"> genuinely</w:t>
      </w:r>
      <w:r w:rsidRPr="00394BA8">
        <w:rPr>
          <w:rFonts w:eastAsia="Times New Roman" w:cstheme="minorHAnsi"/>
        </w:rPr>
        <w:t xml:space="preserve"> supports the committee’s and recognizes the importance of this work. We see their efforts and value their commitment to the conference. The DEI Symposium has again grown in representation, as we will now have dual presentations throughout the conference – two presentations in each time slot.</w:t>
      </w:r>
      <w:r w:rsidRPr="00394BA8">
        <w:rPr>
          <w:rFonts w:eastAsia="Times New Roman" w:cstheme="minorHAnsi"/>
        </w:rPr>
        <w:br/>
      </w:r>
      <w:r w:rsidRPr="00394BA8">
        <w:rPr>
          <w:rFonts w:eastAsia="Times New Roman" w:cstheme="minorHAnsi"/>
        </w:rPr>
        <w:br/>
        <w:t xml:space="preserve">Many of the requests made by the committee centered around accessibility. For example, they asked for presenters to use microphones, close captions on presentations, and to reduce the noise around roundtables. Roundtables have been moved out of the exhibit halls. Microphones are provided to presenters, and messaging encourages presenters to use microphones </w:t>
      </w:r>
      <w:r w:rsidR="00394BA8" w:rsidRPr="00394BA8">
        <w:rPr>
          <w:rFonts w:eastAsia="Times New Roman" w:cstheme="minorHAnsi"/>
        </w:rPr>
        <w:t>and</w:t>
      </w:r>
      <w:r w:rsidRPr="00394BA8">
        <w:rPr>
          <w:rFonts w:eastAsia="Times New Roman" w:cstheme="minorHAnsi"/>
        </w:rPr>
        <w:t xml:space="preserve"> captioning. </w:t>
      </w:r>
      <w:r w:rsidRPr="00394BA8">
        <w:rPr>
          <w:rFonts w:eastAsia="Times New Roman" w:cstheme="minorHAnsi"/>
        </w:rPr>
        <w:br/>
      </w:r>
      <w:r w:rsidRPr="00394BA8">
        <w:rPr>
          <w:rFonts w:eastAsia="Times New Roman" w:cstheme="minorHAnsi"/>
        </w:rPr>
        <w:br/>
        <w:t xml:space="preserve">Some additional requests have come in since the meeting. These are now being reviewed in continued dialog.  </w:t>
      </w:r>
    </w:p>
    <w:p w14:paraId="519F30ED" w14:textId="77777777" w:rsidR="000452CC" w:rsidRPr="00394BA8" w:rsidRDefault="000452CC" w:rsidP="000452CC">
      <w:pPr>
        <w:keepNext/>
        <w:keepLines/>
        <w:spacing w:after="0" w:line="240" w:lineRule="auto"/>
        <w:ind w:left="360"/>
        <w:rPr>
          <w:rFonts w:eastAsia="Times New Roman" w:cstheme="minorHAnsi"/>
        </w:rPr>
      </w:pPr>
    </w:p>
    <w:p w14:paraId="4D902B26" w14:textId="14CCC0E1" w:rsidR="000452CC" w:rsidRPr="00394BA8" w:rsidRDefault="000452CC" w:rsidP="000452CC">
      <w:pPr>
        <w:keepNext/>
        <w:keepLines/>
        <w:spacing w:after="0" w:line="240" w:lineRule="auto"/>
        <w:ind w:left="360" w:hanging="360"/>
        <w:rPr>
          <w:rFonts w:eastAsia="Times New Roman" w:cstheme="minorHAnsi"/>
          <w:color w:val="222222"/>
        </w:rPr>
      </w:pPr>
      <w:r w:rsidRPr="00394BA8">
        <w:rPr>
          <w:rFonts w:eastAsia="Times New Roman" w:cstheme="minorHAnsi"/>
          <w:b/>
          <w:bCs/>
          <w:i/>
          <w:iCs/>
          <w:color w:val="222222"/>
        </w:rPr>
        <w:t>b) A transparent policy from the Board is needed regarding the signing of international and domestic MOUs, considering agreement content, timing, and signatories. (Dirk and Bret)</w:t>
      </w:r>
      <w:r w:rsidRPr="00394BA8">
        <w:rPr>
          <w:rFonts w:eastAsia="Times New Roman" w:cstheme="minorHAnsi"/>
          <w:color w:val="222222"/>
          <w:highlight w:val="cyan"/>
        </w:rPr>
        <w:br/>
      </w:r>
      <w:r w:rsidR="00394BA8" w:rsidRPr="00394BA8">
        <w:rPr>
          <w:rFonts w:eastAsia="Times New Roman" w:cstheme="minorHAnsi"/>
          <w:color w:val="222222"/>
        </w:rPr>
        <w:t xml:space="preserve">The meetings for this action step remain in progress. Dirk and Bret will bring an updated report to a later meeting. </w:t>
      </w:r>
      <w:r w:rsidR="00394BA8" w:rsidRPr="00394BA8">
        <w:rPr>
          <w:rFonts w:eastAsia="Times New Roman" w:cstheme="minorHAnsi"/>
          <w:b/>
          <w:bCs/>
          <w:color w:val="222222"/>
          <w:highlight w:val="yellow"/>
        </w:rPr>
        <w:t>[CONTINUED ACTION ITEM]</w:t>
      </w:r>
    </w:p>
    <w:p w14:paraId="773E9E0E" w14:textId="77777777" w:rsidR="00EE516E" w:rsidRDefault="00EE516E" w:rsidP="00524B18">
      <w:pPr>
        <w:keepNext/>
        <w:keepLines/>
        <w:spacing w:after="0" w:line="240" w:lineRule="auto"/>
        <w:rPr>
          <w:rFonts w:eastAsia="Times New Roman" w:cstheme="minorHAnsi"/>
          <w:b/>
          <w:bCs/>
          <w:color w:val="222222"/>
        </w:rPr>
      </w:pPr>
    </w:p>
    <w:p w14:paraId="6E0BF913" w14:textId="77777777" w:rsidR="00394BA8" w:rsidRPr="00394BA8" w:rsidRDefault="00394BA8" w:rsidP="00524B18">
      <w:pPr>
        <w:keepNext/>
        <w:keepLines/>
        <w:spacing w:after="0" w:line="240" w:lineRule="auto"/>
        <w:rPr>
          <w:rFonts w:eastAsia="Times New Roman" w:cstheme="minorHAnsi"/>
          <w:b/>
          <w:bCs/>
          <w:color w:val="222222"/>
        </w:rPr>
      </w:pPr>
    </w:p>
    <w:p w14:paraId="32B8E05A" w14:textId="1E898690" w:rsidR="00885C3A" w:rsidRPr="00394BA8" w:rsidRDefault="006A41FB" w:rsidP="00524B18">
      <w:pPr>
        <w:keepNext/>
        <w:keepLines/>
        <w:spacing w:after="0" w:line="240" w:lineRule="auto"/>
        <w:rPr>
          <w:rFonts w:eastAsia="Times New Roman" w:cstheme="minorHAnsi"/>
          <w:b/>
          <w:bCs/>
          <w:color w:val="222222"/>
          <w:sz w:val="24"/>
          <w:szCs w:val="24"/>
        </w:rPr>
      </w:pPr>
      <w:r w:rsidRPr="00394BA8">
        <w:rPr>
          <w:rFonts w:eastAsia="Times New Roman" w:cstheme="minorHAnsi"/>
          <w:b/>
          <w:bCs/>
          <w:color w:val="222222"/>
          <w:sz w:val="24"/>
          <w:szCs w:val="24"/>
        </w:rPr>
        <w:t>7</w:t>
      </w:r>
      <w:r w:rsidR="00885C3A" w:rsidRPr="00394BA8">
        <w:rPr>
          <w:rFonts w:eastAsia="Times New Roman" w:cstheme="minorHAnsi"/>
          <w:b/>
          <w:bCs/>
          <w:color w:val="222222"/>
          <w:sz w:val="24"/>
          <w:szCs w:val="24"/>
        </w:rPr>
        <w:t xml:space="preserve">. </w:t>
      </w:r>
      <w:r w:rsidR="000452CC" w:rsidRPr="00394BA8">
        <w:rPr>
          <w:rFonts w:eastAsia="Times New Roman" w:cstheme="minorHAnsi"/>
          <w:b/>
          <w:bCs/>
          <w:color w:val="222222"/>
          <w:sz w:val="24"/>
          <w:szCs w:val="24"/>
        </w:rPr>
        <w:t>Treasurer’s Report (Missy)</w:t>
      </w:r>
    </w:p>
    <w:p w14:paraId="7983B449" w14:textId="0562F203" w:rsidR="00885C3A" w:rsidRDefault="00885C3A" w:rsidP="00524B18">
      <w:pPr>
        <w:keepNext/>
        <w:keepLines/>
        <w:spacing w:after="0" w:line="240" w:lineRule="auto"/>
        <w:rPr>
          <w:rFonts w:eastAsia="Times New Roman" w:cstheme="minorHAnsi"/>
          <w:i/>
          <w:iCs/>
          <w:color w:val="222222"/>
        </w:rPr>
      </w:pPr>
      <w:bookmarkStart w:id="2" w:name="_Hlk226402768"/>
      <w:r w:rsidRPr="00394BA8">
        <w:rPr>
          <w:rFonts w:eastAsia="Times New Roman" w:cstheme="minorHAnsi"/>
          <w:i/>
          <w:iCs/>
          <w:color w:val="222222"/>
        </w:rPr>
        <w:t>Please</w:t>
      </w:r>
      <w:r w:rsidRPr="00524B18">
        <w:rPr>
          <w:rFonts w:eastAsia="Times New Roman" w:cstheme="minorHAnsi"/>
          <w:i/>
          <w:iCs/>
          <w:color w:val="222222"/>
        </w:rPr>
        <w:t xml:space="preserve"> see </w:t>
      </w:r>
      <w:r w:rsidR="00D40CEA">
        <w:rPr>
          <w:rFonts w:eastAsia="Times New Roman" w:cstheme="minorHAnsi"/>
          <w:i/>
          <w:iCs/>
          <w:color w:val="222222"/>
        </w:rPr>
        <w:t xml:space="preserve">Treasurer’s Report and Financial Audit Reports, </w:t>
      </w:r>
      <w:r w:rsidRPr="00524B18">
        <w:rPr>
          <w:rFonts w:eastAsia="Times New Roman" w:cstheme="minorHAnsi"/>
          <w:i/>
          <w:iCs/>
          <w:color w:val="222222"/>
        </w:rPr>
        <w:t xml:space="preserve">provided on the NCDA Board webpage. </w:t>
      </w:r>
    </w:p>
    <w:p w14:paraId="66755766" w14:textId="0854CAD5" w:rsidR="000452CC" w:rsidRPr="000452CC" w:rsidRDefault="000452CC" w:rsidP="00524B18">
      <w:pPr>
        <w:keepNext/>
        <w:keepLines/>
        <w:spacing w:after="0" w:line="240" w:lineRule="auto"/>
        <w:rPr>
          <w:rFonts w:eastAsia="Times New Roman" w:cstheme="minorHAnsi"/>
          <w:b/>
          <w:bCs/>
          <w:i/>
          <w:iCs/>
          <w:color w:val="222222"/>
        </w:rPr>
      </w:pPr>
      <w:r w:rsidRPr="000452CC">
        <w:rPr>
          <w:rFonts w:eastAsia="Times New Roman" w:cstheme="minorHAnsi"/>
          <w:b/>
          <w:bCs/>
          <w:i/>
          <w:iCs/>
          <w:color w:val="222222"/>
        </w:rPr>
        <w:t>March Treasurer’s Report</w:t>
      </w:r>
    </w:p>
    <w:bookmarkEnd w:id="2"/>
    <w:p w14:paraId="71E6088A" w14:textId="484D65FA" w:rsidR="00F2377D" w:rsidRDefault="00F2377D" w:rsidP="00F2377D">
      <w:pPr>
        <w:spacing w:after="0" w:line="240" w:lineRule="auto"/>
        <w:rPr>
          <w:rFonts w:eastAsia="Times New Roman" w:cstheme="minorHAnsi"/>
        </w:rPr>
      </w:pPr>
      <w:r w:rsidRPr="00F2377D">
        <w:rPr>
          <w:rFonts w:eastAsia="Times New Roman" w:cstheme="minorHAnsi"/>
          <w:i/>
          <w:iCs/>
        </w:rPr>
        <w:t>Revenue</w:t>
      </w:r>
      <w:r w:rsidR="00394BA8">
        <w:rPr>
          <w:rFonts w:eastAsia="Times New Roman" w:cstheme="minorHAnsi"/>
          <w:i/>
          <w:iCs/>
        </w:rPr>
        <w:t xml:space="preserve">. </w:t>
      </w:r>
      <w:r w:rsidRPr="00F2377D">
        <w:rPr>
          <w:rFonts w:eastAsia="Times New Roman" w:cstheme="minorHAnsi"/>
        </w:rPr>
        <w:t xml:space="preserve">We are officially halfway through the year; this report represents our balances as of March 31, 2026.  </w:t>
      </w:r>
      <w:r w:rsidR="003857C6">
        <w:rPr>
          <w:rFonts w:eastAsia="Times New Roman" w:cstheme="minorHAnsi"/>
        </w:rPr>
        <w:t>O</w:t>
      </w:r>
      <w:r w:rsidRPr="00F2377D">
        <w:rPr>
          <w:rFonts w:eastAsia="Times New Roman" w:cstheme="minorHAnsi"/>
        </w:rPr>
        <w:t>ur revenue is below expected for this time of the year</w:t>
      </w:r>
      <w:r w:rsidR="003857C6">
        <w:rPr>
          <w:rFonts w:eastAsia="Times New Roman" w:cstheme="minorHAnsi"/>
        </w:rPr>
        <w:t xml:space="preserve"> (Tab 3)</w:t>
      </w:r>
      <w:r w:rsidRPr="00F2377D">
        <w:rPr>
          <w:rFonts w:eastAsia="Times New Roman" w:cstheme="minorHAnsi"/>
        </w:rPr>
        <w:t>. Conference registration is lower than last year.</w:t>
      </w:r>
      <w:r>
        <w:rPr>
          <w:rFonts w:eastAsia="Times New Roman" w:cstheme="minorHAnsi"/>
        </w:rPr>
        <w:t xml:space="preserve"> </w:t>
      </w:r>
      <w:r w:rsidRPr="00F2377D">
        <w:rPr>
          <w:rFonts w:eastAsia="Times New Roman" w:cstheme="minorHAnsi"/>
        </w:rPr>
        <w:t xml:space="preserve">We hope that the new online option will increase our virtual registration and there is the hope that </w:t>
      </w:r>
      <w:r w:rsidR="00394BA8">
        <w:rPr>
          <w:rFonts w:eastAsia="Times New Roman" w:cstheme="minorHAnsi"/>
        </w:rPr>
        <w:t>people</w:t>
      </w:r>
      <w:r w:rsidRPr="00F2377D">
        <w:rPr>
          <w:rFonts w:eastAsia="Times New Roman" w:cstheme="minorHAnsi"/>
        </w:rPr>
        <w:t xml:space="preserve"> will take advantage of the virtual conference option. </w:t>
      </w:r>
      <w:r w:rsidR="003857C6">
        <w:rPr>
          <w:rFonts w:eastAsia="Times New Roman" w:cstheme="minorHAnsi"/>
        </w:rPr>
        <w:t xml:space="preserve">(Current numbers on </w:t>
      </w:r>
      <w:r w:rsidRPr="00F2377D">
        <w:rPr>
          <w:rFonts w:eastAsia="Times New Roman" w:cstheme="minorHAnsi"/>
        </w:rPr>
        <w:t>Tab 6, column E.</w:t>
      </w:r>
      <w:r w:rsidR="003857C6">
        <w:rPr>
          <w:rFonts w:eastAsia="Times New Roman" w:cstheme="minorHAnsi"/>
        </w:rPr>
        <w:t>)</w:t>
      </w:r>
      <w:r w:rsidRPr="00F2377D">
        <w:rPr>
          <w:rFonts w:eastAsia="Times New Roman" w:cstheme="minorHAnsi"/>
        </w:rPr>
        <w:t xml:space="preserve">   </w:t>
      </w:r>
    </w:p>
    <w:p w14:paraId="2C2D5B57" w14:textId="77777777" w:rsidR="00F2377D" w:rsidRDefault="00F2377D" w:rsidP="00F2377D">
      <w:pPr>
        <w:spacing w:after="0" w:line="240" w:lineRule="auto"/>
        <w:rPr>
          <w:rFonts w:eastAsia="Times New Roman" w:cstheme="minorHAnsi"/>
        </w:rPr>
      </w:pPr>
    </w:p>
    <w:p w14:paraId="4F9702E6" w14:textId="4EE5DD66" w:rsidR="00F2377D" w:rsidRDefault="00F2377D" w:rsidP="00F2377D">
      <w:pPr>
        <w:spacing w:after="0" w:line="240" w:lineRule="auto"/>
        <w:rPr>
          <w:rFonts w:eastAsia="Times New Roman" w:cstheme="minorHAnsi"/>
        </w:rPr>
      </w:pPr>
      <w:r w:rsidRPr="00F2377D">
        <w:rPr>
          <w:rFonts w:eastAsia="Times New Roman" w:cstheme="minorHAnsi"/>
        </w:rPr>
        <w:t xml:space="preserve">Membership revenue is where we expect it to be. Our investment accounts have depreciated again with the volatility in the market (see </w:t>
      </w:r>
      <w:r w:rsidR="003857C6">
        <w:rPr>
          <w:rFonts w:eastAsia="Times New Roman" w:cstheme="minorHAnsi"/>
        </w:rPr>
        <w:t>T</w:t>
      </w:r>
      <w:r w:rsidRPr="00F2377D">
        <w:rPr>
          <w:rFonts w:eastAsia="Times New Roman" w:cstheme="minorHAnsi"/>
        </w:rPr>
        <w:t xml:space="preserve">ab 4 for more details about the account performance). As you will recall, Vanguard is now sending monthly reports versus quarterly </w:t>
      </w:r>
      <w:proofErr w:type="gramStart"/>
      <w:r w:rsidRPr="00F2377D">
        <w:rPr>
          <w:rFonts w:eastAsia="Times New Roman" w:cstheme="minorHAnsi"/>
        </w:rPr>
        <w:t>reports</w:t>
      </w:r>
      <w:proofErr w:type="gramEnd"/>
      <w:r w:rsidRPr="00F2377D">
        <w:rPr>
          <w:rFonts w:eastAsia="Times New Roman" w:cstheme="minorHAnsi"/>
        </w:rPr>
        <w:t xml:space="preserve"> so we are more informed about the fluctuations. The new </w:t>
      </w:r>
      <w:r w:rsidR="00394BA8">
        <w:rPr>
          <w:rFonts w:eastAsia="Times New Roman" w:cstheme="minorHAnsi"/>
        </w:rPr>
        <w:t>Facilitating Career Development (</w:t>
      </w:r>
      <w:r w:rsidRPr="00F2377D">
        <w:rPr>
          <w:rFonts w:eastAsia="Times New Roman" w:cstheme="minorHAnsi"/>
        </w:rPr>
        <w:t>FCD</w:t>
      </w:r>
      <w:r w:rsidR="00394BA8">
        <w:rPr>
          <w:rFonts w:eastAsia="Times New Roman" w:cstheme="minorHAnsi"/>
        </w:rPr>
        <w:t>)</w:t>
      </w:r>
      <w:r w:rsidRPr="00F2377D">
        <w:rPr>
          <w:rFonts w:eastAsia="Times New Roman" w:cstheme="minorHAnsi"/>
        </w:rPr>
        <w:t xml:space="preserve"> contracts are not performing as expected. Deneen reports that </w:t>
      </w:r>
      <w:r w:rsidR="00394BA8">
        <w:rPr>
          <w:rFonts w:eastAsia="Times New Roman" w:cstheme="minorHAnsi"/>
        </w:rPr>
        <w:t>King Saud University (</w:t>
      </w:r>
      <w:r w:rsidRPr="00F2377D">
        <w:rPr>
          <w:rFonts w:eastAsia="Times New Roman" w:cstheme="minorHAnsi"/>
        </w:rPr>
        <w:t>KSU</w:t>
      </w:r>
      <w:r w:rsidR="00394BA8">
        <w:rPr>
          <w:rFonts w:eastAsia="Times New Roman" w:cstheme="minorHAnsi"/>
        </w:rPr>
        <w:t>)</w:t>
      </w:r>
      <w:r w:rsidRPr="00F2377D">
        <w:rPr>
          <w:rFonts w:eastAsia="Times New Roman" w:cstheme="minorHAnsi"/>
        </w:rPr>
        <w:t xml:space="preserve"> has flooded their </w:t>
      </w:r>
      <w:proofErr w:type="gramStart"/>
      <w:r w:rsidRPr="00F2377D">
        <w:rPr>
          <w:rFonts w:eastAsia="Times New Roman" w:cstheme="minorHAnsi"/>
        </w:rPr>
        <w:t>market</w:t>
      </w:r>
      <w:proofErr w:type="gramEnd"/>
      <w:r w:rsidRPr="00F2377D">
        <w:rPr>
          <w:rFonts w:eastAsia="Times New Roman" w:cstheme="minorHAnsi"/>
        </w:rPr>
        <w:t xml:space="preserve"> so curriculum sales are below where we expect them to be. Historically, </w:t>
      </w:r>
      <w:r w:rsidR="00394BA8">
        <w:rPr>
          <w:rFonts w:eastAsia="Times New Roman" w:cstheme="minorHAnsi"/>
        </w:rPr>
        <w:t>the Training and Education Council (</w:t>
      </w:r>
      <w:r w:rsidRPr="00F2377D">
        <w:rPr>
          <w:rFonts w:eastAsia="Times New Roman" w:cstheme="minorHAnsi"/>
        </w:rPr>
        <w:t>TEC</w:t>
      </w:r>
      <w:r w:rsidR="00394BA8">
        <w:rPr>
          <w:rFonts w:eastAsia="Times New Roman" w:cstheme="minorHAnsi"/>
        </w:rPr>
        <w:t>)</w:t>
      </w:r>
      <w:r w:rsidRPr="00F2377D">
        <w:rPr>
          <w:rFonts w:eastAsia="Times New Roman" w:cstheme="minorHAnsi"/>
        </w:rPr>
        <w:t xml:space="preserve"> and Credentialing </w:t>
      </w:r>
      <w:r w:rsidR="00394BA8">
        <w:rPr>
          <w:rFonts w:eastAsia="Times New Roman" w:cstheme="minorHAnsi"/>
        </w:rPr>
        <w:t xml:space="preserve">Commission </w:t>
      </w:r>
      <w:r w:rsidRPr="00F2377D">
        <w:rPr>
          <w:rFonts w:eastAsia="Times New Roman" w:cstheme="minorHAnsi"/>
        </w:rPr>
        <w:t>see an increase in the summer.</w:t>
      </w:r>
    </w:p>
    <w:p w14:paraId="1553B572" w14:textId="77777777" w:rsidR="00F2377D" w:rsidRPr="00F2377D" w:rsidRDefault="00F2377D" w:rsidP="00F2377D">
      <w:pPr>
        <w:spacing w:after="0" w:line="240" w:lineRule="auto"/>
        <w:rPr>
          <w:rFonts w:eastAsia="Times New Roman" w:cstheme="minorHAnsi"/>
        </w:rPr>
      </w:pPr>
    </w:p>
    <w:p w14:paraId="6F5721CB" w14:textId="4FC0427A" w:rsidR="00F2377D" w:rsidRPr="00F2377D" w:rsidRDefault="00F2377D" w:rsidP="00F2377D">
      <w:pPr>
        <w:spacing w:after="0" w:line="240" w:lineRule="auto"/>
        <w:rPr>
          <w:rFonts w:eastAsia="Times New Roman" w:cstheme="minorHAnsi"/>
        </w:rPr>
      </w:pPr>
      <w:r w:rsidRPr="00F2377D">
        <w:rPr>
          <w:rFonts w:eastAsia="Times New Roman" w:cstheme="minorHAnsi"/>
        </w:rPr>
        <w:t>Finally, line 21 on the report posted to the Board page has been updated to reflect the $10,000 one</w:t>
      </w:r>
      <w:r>
        <w:rPr>
          <w:rFonts w:eastAsia="Times New Roman" w:cstheme="minorHAnsi"/>
        </w:rPr>
        <w:t>-</w:t>
      </w:r>
      <w:r w:rsidRPr="00F2377D">
        <w:rPr>
          <w:rFonts w:eastAsia="Times New Roman" w:cstheme="minorHAnsi"/>
        </w:rPr>
        <w:t>time approval of reserve funds to cover the remainder of the Presidential stipe</w:t>
      </w:r>
      <w:r w:rsidR="00A97CA7">
        <w:rPr>
          <w:rFonts w:eastAsia="Times New Roman" w:cstheme="minorHAnsi"/>
        </w:rPr>
        <w:t>n</w:t>
      </w:r>
      <w:r w:rsidRPr="00F2377D">
        <w:rPr>
          <w:rFonts w:eastAsia="Times New Roman" w:cstheme="minorHAnsi"/>
        </w:rPr>
        <w:t>d as discussed in our March 2026 meeting.</w:t>
      </w:r>
      <w:r>
        <w:rPr>
          <w:rFonts w:eastAsia="Times New Roman" w:cstheme="minorHAnsi"/>
        </w:rPr>
        <w:br/>
      </w:r>
    </w:p>
    <w:p w14:paraId="4A2EBD8F" w14:textId="7C4A6C5F" w:rsidR="00F2377D" w:rsidRPr="00F2377D" w:rsidRDefault="00F2377D" w:rsidP="00F2377D">
      <w:pPr>
        <w:spacing w:after="0" w:line="240" w:lineRule="auto"/>
        <w:rPr>
          <w:rFonts w:eastAsia="Times New Roman" w:cstheme="minorHAnsi"/>
        </w:rPr>
      </w:pPr>
      <w:r w:rsidRPr="00F2377D">
        <w:rPr>
          <w:rFonts w:eastAsia="Times New Roman" w:cstheme="minorHAnsi"/>
          <w:i/>
          <w:iCs/>
        </w:rPr>
        <w:t>Expenses</w:t>
      </w:r>
      <w:r w:rsidR="00394BA8">
        <w:rPr>
          <w:rFonts w:eastAsia="Times New Roman" w:cstheme="minorHAnsi"/>
          <w:i/>
          <w:iCs/>
        </w:rPr>
        <w:t xml:space="preserve">. </w:t>
      </w:r>
      <w:r w:rsidRPr="00F2377D">
        <w:rPr>
          <w:rFonts w:eastAsia="Times New Roman" w:cstheme="minorHAnsi"/>
        </w:rPr>
        <w:t>As for expenses, we are close to where we expected to be at this time. As we discussed, legal and auditing will be over what we budgeted (</w:t>
      </w:r>
      <w:r w:rsidR="003857C6">
        <w:rPr>
          <w:rFonts w:eastAsia="Times New Roman" w:cstheme="minorHAnsi"/>
        </w:rPr>
        <w:t>T</w:t>
      </w:r>
      <w:r w:rsidRPr="00F2377D">
        <w:rPr>
          <w:rFonts w:eastAsia="Times New Roman" w:cstheme="minorHAnsi"/>
        </w:rPr>
        <w:t>ab 3, line 26). The TEC expenses (</w:t>
      </w:r>
      <w:r w:rsidR="003857C6">
        <w:rPr>
          <w:rFonts w:eastAsia="Times New Roman" w:cstheme="minorHAnsi"/>
        </w:rPr>
        <w:t>T</w:t>
      </w:r>
      <w:r w:rsidRPr="00F2377D">
        <w:rPr>
          <w:rFonts w:eastAsia="Times New Roman" w:cstheme="minorHAnsi"/>
        </w:rPr>
        <w:t xml:space="preserve">ab 3, line 61) are above average for this time due to curriculum printing for future trainings. This is also the time of year when I </w:t>
      </w:r>
      <w:r w:rsidRPr="00F2377D">
        <w:rPr>
          <w:rFonts w:eastAsia="Times New Roman" w:cstheme="minorHAnsi"/>
        </w:rPr>
        <w:lastRenderedPageBreak/>
        <w:t xml:space="preserve">remind everyone to be mindful of our travel policies as we plan for conference travel and book flights.  You may find better options and reduced prices by booking directly with the airline.  </w:t>
      </w:r>
    </w:p>
    <w:p w14:paraId="7E2AE924" w14:textId="77777777" w:rsidR="00F2377D" w:rsidRPr="00F2377D" w:rsidRDefault="00F2377D" w:rsidP="00F2377D">
      <w:pPr>
        <w:spacing w:after="0" w:line="240" w:lineRule="auto"/>
        <w:rPr>
          <w:rFonts w:eastAsia="Times New Roman" w:cstheme="minorHAnsi"/>
        </w:rPr>
      </w:pPr>
    </w:p>
    <w:p w14:paraId="4F3F143F" w14:textId="66CD59A6" w:rsidR="00F2377D" w:rsidRDefault="00F2377D" w:rsidP="00F2377D">
      <w:pPr>
        <w:spacing w:after="0" w:line="240" w:lineRule="auto"/>
        <w:rPr>
          <w:rFonts w:eastAsia="Times New Roman" w:cstheme="minorHAnsi"/>
        </w:rPr>
      </w:pPr>
      <w:r w:rsidRPr="00F2377D">
        <w:rPr>
          <w:rFonts w:eastAsia="Times New Roman" w:cstheme="minorHAnsi"/>
        </w:rPr>
        <w:t>Overall, we do still have a slight surplus this year after we calculate in interest and the funds we approved to be used from our past surpluses for special projects. We had expressed initial concern about conference registration numbers. We also did not know what our returns would look like for FCD contracts.</w:t>
      </w:r>
    </w:p>
    <w:p w14:paraId="4BD40D2B" w14:textId="77777777" w:rsidR="00F2377D" w:rsidRPr="00F2377D" w:rsidRDefault="00F2377D" w:rsidP="00F2377D">
      <w:pPr>
        <w:spacing w:after="0" w:line="240" w:lineRule="auto"/>
        <w:rPr>
          <w:rFonts w:eastAsia="Times New Roman" w:cstheme="minorHAnsi"/>
        </w:rPr>
      </w:pPr>
    </w:p>
    <w:p w14:paraId="41F88CA1" w14:textId="1D014390" w:rsidR="00F2377D" w:rsidRDefault="00F2377D" w:rsidP="00F2377D">
      <w:pPr>
        <w:spacing w:after="0" w:line="240" w:lineRule="auto"/>
        <w:rPr>
          <w:rFonts w:eastAsia="Times New Roman" w:cstheme="minorHAnsi"/>
        </w:rPr>
      </w:pPr>
      <w:r w:rsidRPr="00F2377D">
        <w:rPr>
          <w:rFonts w:eastAsia="Times New Roman" w:cstheme="minorHAnsi"/>
        </w:rPr>
        <w:t xml:space="preserve">Finally, our account balances on </w:t>
      </w:r>
      <w:r w:rsidR="003857C6">
        <w:rPr>
          <w:rFonts w:eastAsia="Times New Roman" w:cstheme="minorHAnsi"/>
        </w:rPr>
        <w:t>T</w:t>
      </w:r>
      <w:r w:rsidRPr="00F2377D">
        <w:rPr>
          <w:rFonts w:eastAsia="Times New Roman" w:cstheme="minorHAnsi"/>
        </w:rPr>
        <w:t>ab 4 do not reflect the reallocation of funds approved in the March meeting.  We planned to consult with our financial advisor before moving funds.  I wanted to make everyone aware of this for transparency.</w:t>
      </w:r>
    </w:p>
    <w:p w14:paraId="1B0BD581" w14:textId="77777777" w:rsidR="00F2377D" w:rsidRDefault="00F2377D" w:rsidP="00F2377D">
      <w:pPr>
        <w:spacing w:after="0" w:line="240" w:lineRule="auto"/>
        <w:rPr>
          <w:rFonts w:eastAsia="Times New Roman" w:cstheme="minorHAnsi"/>
        </w:rPr>
      </w:pPr>
    </w:p>
    <w:p w14:paraId="26D512A2" w14:textId="77777777" w:rsidR="00F2377D" w:rsidRPr="000452CC" w:rsidRDefault="00F2377D" w:rsidP="00F2377D">
      <w:pPr>
        <w:keepNext/>
        <w:keepLines/>
        <w:spacing w:after="0" w:line="240" w:lineRule="auto"/>
        <w:rPr>
          <w:rFonts w:eastAsia="Times New Roman" w:cstheme="minorHAnsi"/>
          <w:b/>
          <w:bCs/>
          <w:i/>
          <w:iCs/>
          <w:color w:val="222222"/>
        </w:rPr>
      </w:pPr>
      <w:r>
        <w:rPr>
          <w:rFonts w:eastAsia="Times New Roman" w:cstheme="minorHAnsi"/>
          <w:b/>
          <w:bCs/>
          <w:i/>
          <w:iCs/>
          <w:color w:val="222222"/>
        </w:rPr>
        <w:t xml:space="preserve">Financial Audit </w:t>
      </w:r>
      <w:r w:rsidRPr="000452CC">
        <w:rPr>
          <w:rFonts w:eastAsia="Times New Roman" w:cstheme="minorHAnsi"/>
          <w:b/>
          <w:bCs/>
          <w:i/>
          <w:iCs/>
          <w:color w:val="222222"/>
        </w:rPr>
        <w:t>Report</w:t>
      </w:r>
      <w:r>
        <w:rPr>
          <w:rFonts w:eastAsia="Times New Roman" w:cstheme="minorHAnsi"/>
          <w:b/>
          <w:bCs/>
          <w:i/>
          <w:iCs/>
          <w:color w:val="222222"/>
        </w:rPr>
        <w:t xml:space="preserve"> for FY 24-25</w:t>
      </w:r>
    </w:p>
    <w:p w14:paraId="7737CADC" w14:textId="77777777" w:rsidR="00F2377D" w:rsidRDefault="00F2377D" w:rsidP="00F2377D">
      <w:pPr>
        <w:spacing w:after="0" w:line="240" w:lineRule="auto"/>
        <w:rPr>
          <w:rFonts w:eastAsia="Times New Roman" w:cstheme="minorHAnsi"/>
        </w:rPr>
      </w:pPr>
      <w:r w:rsidRPr="00F2377D">
        <w:rPr>
          <w:rFonts w:eastAsia="Times New Roman" w:cstheme="minorHAnsi"/>
        </w:rPr>
        <w:t>Our final audit was posted on the Board page.  We do need final approval from the Board.</w:t>
      </w:r>
    </w:p>
    <w:p w14:paraId="67857354" w14:textId="77777777" w:rsidR="00D4361D" w:rsidRDefault="00D4361D" w:rsidP="00F2377D">
      <w:pPr>
        <w:spacing w:after="0" w:line="240" w:lineRule="auto"/>
        <w:rPr>
          <w:rFonts w:eastAsia="Times New Roman" w:cstheme="minorHAnsi"/>
        </w:rPr>
      </w:pPr>
    </w:p>
    <w:p w14:paraId="681D8F55" w14:textId="1F3597C9" w:rsidR="00D4361D" w:rsidRPr="004E70A0" w:rsidRDefault="00D4361D" w:rsidP="00D4361D">
      <w:pPr>
        <w:pStyle w:val="Normal1"/>
        <w:spacing w:line="240" w:lineRule="auto"/>
        <w:ind w:left="360"/>
        <w:rPr>
          <w:rFonts w:asciiTheme="minorHAnsi" w:hAnsiTheme="minorHAnsi" w:cstheme="minorHAnsi"/>
          <w:highlight w:val="yellow"/>
        </w:rPr>
      </w:pPr>
      <w:r w:rsidRPr="00524B18">
        <w:rPr>
          <w:rFonts w:asciiTheme="minorHAnsi" w:hAnsiTheme="minorHAnsi" w:cstheme="minorHAnsi"/>
          <w:b/>
          <w:bCs/>
          <w:highlight w:val="yellow"/>
        </w:rPr>
        <w:t>MOTION</w:t>
      </w:r>
      <w:r w:rsidRPr="00524B18">
        <w:rPr>
          <w:rFonts w:asciiTheme="minorHAnsi" w:hAnsiTheme="minorHAnsi" w:cstheme="minorHAnsi"/>
          <w:highlight w:val="yellow"/>
        </w:rPr>
        <w:t xml:space="preserve"> was </w:t>
      </w:r>
      <w:r w:rsidRPr="004E70A0">
        <w:rPr>
          <w:rFonts w:asciiTheme="minorHAnsi" w:hAnsiTheme="minorHAnsi" w:cstheme="minorHAnsi"/>
          <w:highlight w:val="yellow"/>
        </w:rPr>
        <w:t xml:space="preserve">made by </w:t>
      </w:r>
      <w:r>
        <w:rPr>
          <w:rFonts w:asciiTheme="minorHAnsi" w:hAnsiTheme="minorHAnsi" w:cstheme="minorHAnsi"/>
          <w:highlight w:val="yellow"/>
        </w:rPr>
        <w:t>Kathy</w:t>
      </w:r>
      <w:r w:rsidRPr="004E70A0">
        <w:rPr>
          <w:rFonts w:asciiTheme="minorHAnsi" w:hAnsiTheme="minorHAnsi" w:cstheme="minorHAnsi"/>
          <w:highlight w:val="yellow"/>
        </w:rPr>
        <w:t xml:space="preserve"> to approve the </w:t>
      </w:r>
      <w:r>
        <w:rPr>
          <w:rFonts w:asciiTheme="minorHAnsi" w:hAnsiTheme="minorHAnsi" w:cstheme="minorHAnsi"/>
          <w:highlight w:val="yellow"/>
        </w:rPr>
        <w:t>Financial Audit Report for FY 24-25</w:t>
      </w:r>
      <w:r w:rsidRPr="004E70A0">
        <w:rPr>
          <w:rFonts w:asciiTheme="minorHAnsi" w:hAnsiTheme="minorHAnsi" w:cstheme="minorHAnsi"/>
          <w:highlight w:val="yellow"/>
        </w:rPr>
        <w:t>.</w:t>
      </w:r>
    </w:p>
    <w:p w14:paraId="5110A943" w14:textId="77777777" w:rsidR="00D4361D" w:rsidRPr="004E70A0" w:rsidRDefault="00D4361D" w:rsidP="00D4361D">
      <w:pPr>
        <w:pStyle w:val="Normal1"/>
        <w:spacing w:line="240" w:lineRule="auto"/>
        <w:ind w:left="360"/>
        <w:rPr>
          <w:rFonts w:asciiTheme="minorHAnsi" w:hAnsiTheme="minorHAnsi" w:cstheme="minorHAnsi"/>
          <w:highlight w:val="yellow"/>
        </w:rPr>
      </w:pPr>
      <w:r w:rsidRPr="004E70A0">
        <w:rPr>
          <w:rFonts w:asciiTheme="minorHAnsi" w:hAnsiTheme="minorHAnsi" w:cstheme="minorHAnsi"/>
          <w:highlight w:val="yellow"/>
        </w:rPr>
        <w:t>Seconded by Markell.</w:t>
      </w:r>
    </w:p>
    <w:p w14:paraId="073A5313" w14:textId="6A25DF06" w:rsidR="00D4361D" w:rsidRPr="00524B18" w:rsidRDefault="00D4361D" w:rsidP="003857C6">
      <w:pPr>
        <w:pStyle w:val="Normal1"/>
        <w:spacing w:line="240" w:lineRule="auto"/>
        <w:ind w:left="360"/>
        <w:rPr>
          <w:rFonts w:asciiTheme="minorHAnsi" w:hAnsiTheme="minorHAnsi" w:cstheme="minorHAnsi"/>
          <w:highlight w:val="yellow"/>
        </w:rPr>
      </w:pPr>
      <w:r w:rsidRPr="004E70A0">
        <w:rPr>
          <w:rFonts w:asciiTheme="minorHAnsi" w:hAnsiTheme="minorHAnsi" w:cstheme="minorHAnsi"/>
          <w:highlight w:val="yellow"/>
        </w:rPr>
        <w:t>Motion passes</w:t>
      </w:r>
      <w:r w:rsidRPr="00524B18">
        <w:rPr>
          <w:rFonts w:asciiTheme="minorHAnsi" w:hAnsiTheme="minorHAnsi" w:cstheme="minorHAnsi"/>
          <w:highlight w:val="yellow"/>
        </w:rPr>
        <w:t>.</w:t>
      </w:r>
      <w:r w:rsidR="003857C6">
        <w:rPr>
          <w:rFonts w:asciiTheme="minorHAnsi" w:hAnsiTheme="minorHAnsi" w:cstheme="minorHAnsi"/>
          <w:highlight w:val="yellow"/>
        </w:rPr>
        <w:t xml:space="preserve"> (1</w:t>
      </w:r>
      <w:r w:rsidR="009379B2">
        <w:rPr>
          <w:rFonts w:asciiTheme="minorHAnsi" w:hAnsiTheme="minorHAnsi" w:cstheme="minorHAnsi"/>
          <w:highlight w:val="yellow"/>
        </w:rPr>
        <w:t>2</w:t>
      </w:r>
      <w:r w:rsidR="003857C6">
        <w:rPr>
          <w:rFonts w:asciiTheme="minorHAnsi" w:hAnsiTheme="minorHAnsi" w:cstheme="minorHAnsi"/>
          <w:highlight w:val="yellow"/>
        </w:rPr>
        <w:t xml:space="preserve"> yes, 0 no, </w:t>
      </w:r>
      <w:r w:rsidR="009379B2">
        <w:rPr>
          <w:rFonts w:asciiTheme="minorHAnsi" w:hAnsiTheme="minorHAnsi" w:cstheme="minorHAnsi"/>
          <w:highlight w:val="yellow"/>
        </w:rPr>
        <w:t>1</w:t>
      </w:r>
      <w:r w:rsidR="003857C6">
        <w:rPr>
          <w:rFonts w:asciiTheme="minorHAnsi" w:hAnsiTheme="minorHAnsi" w:cstheme="minorHAnsi"/>
          <w:highlight w:val="yellow"/>
        </w:rPr>
        <w:t xml:space="preserve"> absent from the meeting)</w:t>
      </w:r>
      <w:r w:rsidR="003857C6" w:rsidRPr="00524B18">
        <w:rPr>
          <w:rFonts w:asciiTheme="minorHAnsi" w:hAnsiTheme="minorHAnsi" w:cstheme="minorHAnsi"/>
          <w:highlight w:val="yellow"/>
        </w:rPr>
        <w:t xml:space="preserve">. </w:t>
      </w:r>
    </w:p>
    <w:p w14:paraId="583E4658" w14:textId="77777777" w:rsidR="00D4361D" w:rsidRPr="00F2377D" w:rsidRDefault="00D4361D" w:rsidP="00F2377D">
      <w:pPr>
        <w:spacing w:after="0" w:line="240" w:lineRule="auto"/>
        <w:rPr>
          <w:rFonts w:eastAsia="Times New Roman" w:cstheme="minorHAnsi"/>
        </w:rPr>
      </w:pPr>
    </w:p>
    <w:p w14:paraId="1FF17AC7" w14:textId="77777777" w:rsidR="00D4361D" w:rsidRDefault="00D4361D" w:rsidP="00F2377D">
      <w:pPr>
        <w:spacing w:after="0" w:line="240" w:lineRule="auto"/>
        <w:rPr>
          <w:rFonts w:eastAsia="Times New Roman" w:cstheme="minorHAnsi"/>
        </w:rPr>
      </w:pPr>
    </w:p>
    <w:p w14:paraId="63A666AB" w14:textId="77777777" w:rsidR="00D4361D" w:rsidRPr="000452CC" w:rsidRDefault="00D4361D" w:rsidP="00D4361D">
      <w:pPr>
        <w:spacing w:after="0" w:line="240" w:lineRule="auto"/>
        <w:rPr>
          <w:rFonts w:eastAsia="Times New Roman" w:cstheme="minorHAnsi"/>
          <w:b/>
          <w:bCs/>
          <w:i/>
          <w:iCs/>
        </w:rPr>
      </w:pPr>
      <w:r w:rsidRPr="000452CC">
        <w:rPr>
          <w:rFonts w:eastAsia="Times New Roman" w:cstheme="minorHAnsi"/>
          <w:b/>
          <w:bCs/>
          <w:i/>
          <w:iCs/>
        </w:rPr>
        <w:t>Related Action Items</w:t>
      </w:r>
      <w:r>
        <w:rPr>
          <w:rFonts w:eastAsia="Times New Roman" w:cstheme="minorHAnsi"/>
          <w:b/>
          <w:bCs/>
          <w:i/>
          <w:iCs/>
        </w:rPr>
        <w:t xml:space="preserve"> from Last Meeting</w:t>
      </w:r>
    </w:p>
    <w:p w14:paraId="4E7E8FA1" w14:textId="1843B860" w:rsidR="00F2377D" w:rsidRPr="00FD33B3" w:rsidRDefault="00F2377D" w:rsidP="00FD33B3">
      <w:pPr>
        <w:pStyle w:val="ListParagraph"/>
        <w:numPr>
          <w:ilvl w:val="0"/>
          <w:numId w:val="67"/>
        </w:numPr>
        <w:spacing w:after="0" w:line="240" w:lineRule="auto"/>
        <w:ind w:left="360"/>
        <w:rPr>
          <w:rFonts w:eastAsia="Times New Roman" w:cstheme="minorHAnsi"/>
          <w:b/>
          <w:bCs/>
          <w:i/>
          <w:iCs/>
        </w:rPr>
      </w:pPr>
      <w:r w:rsidRPr="00FD33B3">
        <w:rPr>
          <w:rFonts w:eastAsia="Times New Roman" w:cstheme="minorHAnsi"/>
          <w:b/>
          <w:bCs/>
          <w:i/>
          <w:iCs/>
        </w:rPr>
        <w:t xml:space="preserve">Missy will continue the process of pursuing </w:t>
      </w:r>
      <w:r w:rsidR="00A97CA7">
        <w:rPr>
          <w:rFonts w:eastAsia="Times New Roman" w:cstheme="minorHAnsi"/>
          <w:b/>
          <w:bCs/>
          <w:i/>
          <w:iCs/>
        </w:rPr>
        <w:t xml:space="preserve">Ingram-Aldag Wealth Management </w:t>
      </w:r>
      <w:r w:rsidRPr="00FD33B3">
        <w:rPr>
          <w:rFonts w:eastAsia="Times New Roman" w:cstheme="minorHAnsi"/>
          <w:b/>
          <w:bCs/>
          <w:i/>
          <w:iCs/>
        </w:rPr>
        <w:t>as our advisor</w:t>
      </w:r>
      <w:r w:rsidR="00A97CA7">
        <w:rPr>
          <w:rFonts w:eastAsia="Times New Roman" w:cstheme="minorHAnsi"/>
          <w:b/>
          <w:bCs/>
          <w:i/>
          <w:iCs/>
        </w:rPr>
        <w:t>s</w:t>
      </w:r>
      <w:r w:rsidRPr="00FD33B3">
        <w:rPr>
          <w:rFonts w:eastAsia="Times New Roman" w:cstheme="minorHAnsi"/>
          <w:b/>
          <w:bCs/>
          <w:i/>
          <w:iCs/>
        </w:rPr>
        <w:t>; approval pending at the April meeting.</w:t>
      </w:r>
    </w:p>
    <w:p w14:paraId="38CBC7B6" w14:textId="79E134D8" w:rsidR="00F2377D" w:rsidRPr="00F2377D" w:rsidRDefault="00941777" w:rsidP="00FD33B3">
      <w:pPr>
        <w:spacing w:after="0" w:line="240" w:lineRule="auto"/>
        <w:ind w:left="360"/>
        <w:rPr>
          <w:rFonts w:eastAsia="Times New Roman" w:cstheme="minorHAnsi"/>
        </w:rPr>
      </w:pPr>
      <w:r>
        <w:rPr>
          <w:rFonts w:eastAsia="Times New Roman" w:cstheme="minorHAnsi"/>
        </w:rPr>
        <w:t xml:space="preserve">Missy has verified the fees since our last meeting, and we </w:t>
      </w:r>
      <w:r w:rsidR="00F2377D" w:rsidRPr="00F2377D">
        <w:rPr>
          <w:rFonts w:eastAsia="Times New Roman" w:cstheme="minorHAnsi"/>
        </w:rPr>
        <w:t>received an update about their practice.</w:t>
      </w:r>
      <w:r>
        <w:rPr>
          <w:rFonts w:eastAsia="Times New Roman" w:cstheme="minorHAnsi"/>
        </w:rPr>
        <w:t xml:space="preserve"> </w:t>
      </w:r>
      <w:r w:rsidR="00F2377D" w:rsidRPr="00F2377D">
        <w:rPr>
          <w:rFonts w:eastAsia="Times New Roman" w:cstheme="minorHAnsi"/>
        </w:rPr>
        <w:t xml:space="preserve">Jim </w:t>
      </w:r>
      <w:r>
        <w:rPr>
          <w:rFonts w:eastAsia="Times New Roman" w:cstheme="minorHAnsi"/>
        </w:rPr>
        <w:t xml:space="preserve">anticipates </w:t>
      </w:r>
      <w:r w:rsidR="00F2377D" w:rsidRPr="00F2377D">
        <w:rPr>
          <w:rFonts w:eastAsia="Times New Roman" w:cstheme="minorHAnsi"/>
        </w:rPr>
        <w:t xml:space="preserve">retiring </w:t>
      </w:r>
      <w:r w:rsidR="00D4361D">
        <w:rPr>
          <w:rFonts w:eastAsia="Times New Roman" w:cstheme="minorHAnsi"/>
        </w:rPr>
        <w:t xml:space="preserve">in approximately two years </w:t>
      </w:r>
      <w:r w:rsidR="00F2377D" w:rsidRPr="00F2377D">
        <w:rPr>
          <w:rFonts w:eastAsia="Times New Roman" w:cstheme="minorHAnsi"/>
        </w:rPr>
        <w:t xml:space="preserve">and his partner, Mark Ingram is taking over as lead for the team.  For our vote and records, we would be approving Ingram-Aldag Wealth Management </w:t>
      </w:r>
      <w:r w:rsidR="00D4361D">
        <w:rPr>
          <w:rFonts w:eastAsia="Times New Roman" w:cstheme="minorHAnsi"/>
        </w:rPr>
        <w:t xml:space="preserve">(a Merrill Lynch affiliated group) </w:t>
      </w:r>
      <w:r w:rsidR="00F2377D" w:rsidRPr="00F2377D">
        <w:rPr>
          <w:rFonts w:eastAsia="Times New Roman" w:cstheme="minorHAnsi"/>
        </w:rPr>
        <w:t>to manage our investments.  Their fees</w:t>
      </w:r>
      <w:r>
        <w:rPr>
          <w:rFonts w:eastAsia="Times New Roman" w:cstheme="minorHAnsi"/>
        </w:rPr>
        <w:t xml:space="preserve"> include</w:t>
      </w:r>
      <w:r w:rsidR="00F2377D" w:rsidRPr="00F2377D">
        <w:rPr>
          <w:rFonts w:eastAsia="Times New Roman" w:cstheme="minorHAnsi"/>
        </w:rPr>
        <w:t>:</w:t>
      </w:r>
    </w:p>
    <w:p w14:paraId="7CB96449" w14:textId="77777777" w:rsidR="00F2377D" w:rsidRPr="00A97CA7" w:rsidRDefault="00F2377D" w:rsidP="00A97CA7">
      <w:pPr>
        <w:pStyle w:val="ListParagraph"/>
        <w:numPr>
          <w:ilvl w:val="0"/>
          <w:numId w:val="68"/>
        </w:numPr>
        <w:spacing w:after="0" w:line="240" w:lineRule="auto"/>
        <w:rPr>
          <w:rFonts w:eastAsia="Times New Roman" w:cstheme="minorHAnsi"/>
        </w:rPr>
      </w:pPr>
      <w:r w:rsidRPr="00A97CA7">
        <w:rPr>
          <w:rFonts w:eastAsia="Times New Roman" w:cstheme="minorHAnsi"/>
        </w:rPr>
        <w:t>Cash management accounts are free</w:t>
      </w:r>
    </w:p>
    <w:p w14:paraId="6F49362F" w14:textId="4F9B98E3" w:rsidR="00F2377D" w:rsidRPr="00A97CA7" w:rsidRDefault="00F2377D" w:rsidP="00A97CA7">
      <w:pPr>
        <w:pStyle w:val="ListParagraph"/>
        <w:numPr>
          <w:ilvl w:val="0"/>
          <w:numId w:val="68"/>
        </w:numPr>
        <w:spacing w:after="0" w:line="240" w:lineRule="auto"/>
        <w:rPr>
          <w:rFonts w:eastAsia="Times New Roman" w:cstheme="minorHAnsi"/>
        </w:rPr>
      </w:pPr>
      <w:r w:rsidRPr="00A97CA7">
        <w:rPr>
          <w:rFonts w:eastAsia="Times New Roman" w:cstheme="minorHAnsi"/>
        </w:rPr>
        <w:t>Short Term investments=</w:t>
      </w:r>
      <w:r w:rsidR="00D4361D" w:rsidRPr="00A97CA7">
        <w:rPr>
          <w:rFonts w:eastAsia="Times New Roman" w:cstheme="minorHAnsi"/>
        </w:rPr>
        <w:t>0</w:t>
      </w:r>
      <w:r w:rsidRPr="00A97CA7">
        <w:rPr>
          <w:rFonts w:eastAsia="Times New Roman" w:cstheme="minorHAnsi"/>
        </w:rPr>
        <w:t>.25%</w:t>
      </w:r>
      <w:r w:rsidR="00D4361D" w:rsidRPr="00A97CA7">
        <w:rPr>
          <w:rFonts w:eastAsia="Times New Roman" w:cstheme="minorHAnsi"/>
        </w:rPr>
        <w:t xml:space="preserve"> fee</w:t>
      </w:r>
    </w:p>
    <w:p w14:paraId="66B0980A" w14:textId="77777777" w:rsidR="00F2377D" w:rsidRPr="00A97CA7" w:rsidRDefault="00F2377D" w:rsidP="00A97CA7">
      <w:pPr>
        <w:pStyle w:val="ListParagraph"/>
        <w:numPr>
          <w:ilvl w:val="0"/>
          <w:numId w:val="68"/>
        </w:numPr>
        <w:spacing w:after="0" w:line="240" w:lineRule="auto"/>
        <w:rPr>
          <w:rFonts w:eastAsia="Times New Roman" w:cstheme="minorHAnsi"/>
        </w:rPr>
      </w:pPr>
      <w:r w:rsidRPr="00A97CA7">
        <w:rPr>
          <w:rFonts w:eastAsia="Times New Roman" w:cstheme="minorHAnsi"/>
        </w:rPr>
        <w:t>Long-Term portfolio investments=1% of the total amount invested.</w:t>
      </w:r>
    </w:p>
    <w:p w14:paraId="5C61778E" w14:textId="77777777" w:rsidR="00D4361D" w:rsidRDefault="00D4361D" w:rsidP="00FD33B3">
      <w:pPr>
        <w:spacing w:after="0" w:line="240" w:lineRule="auto"/>
        <w:ind w:left="360"/>
        <w:rPr>
          <w:rFonts w:eastAsia="Times New Roman" w:cstheme="minorHAnsi"/>
        </w:rPr>
      </w:pPr>
    </w:p>
    <w:p w14:paraId="1FC5B849" w14:textId="2D352640" w:rsidR="00F2377D" w:rsidRPr="00F2377D" w:rsidRDefault="00F2377D" w:rsidP="00FD33B3">
      <w:pPr>
        <w:spacing w:after="0" w:line="240" w:lineRule="auto"/>
        <w:ind w:left="360"/>
        <w:rPr>
          <w:rFonts w:eastAsia="Times New Roman" w:cstheme="minorHAnsi"/>
        </w:rPr>
      </w:pPr>
      <w:r w:rsidRPr="00F2377D">
        <w:rPr>
          <w:rFonts w:eastAsia="Times New Roman" w:cstheme="minorHAnsi"/>
        </w:rPr>
        <w:t xml:space="preserve">The rationale for the 1% </w:t>
      </w:r>
      <w:r w:rsidR="00941777">
        <w:rPr>
          <w:rFonts w:eastAsia="Times New Roman" w:cstheme="minorHAnsi"/>
        </w:rPr>
        <w:t xml:space="preserve">fee </w:t>
      </w:r>
      <w:r w:rsidRPr="00F2377D">
        <w:rPr>
          <w:rFonts w:eastAsia="Times New Roman" w:cstheme="minorHAnsi"/>
        </w:rPr>
        <w:t xml:space="preserve">is that </w:t>
      </w:r>
      <w:r w:rsidR="00941777">
        <w:rPr>
          <w:rFonts w:eastAsia="Times New Roman" w:cstheme="minorHAnsi"/>
        </w:rPr>
        <w:t xml:space="preserve">it </w:t>
      </w:r>
      <w:r w:rsidRPr="00F2377D">
        <w:rPr>
          <w:rFonts w:eastAsia="Times New Roman" w:cstheme="minorHAnsi"/>
        </w:rPr>
        <w:t>will take their time, skill, and expertise to track those more “risky”</w:t>
      </w:r>
      <w:r w:rsidR="00D4361D">
        <w:rPr>
          <w:rFonts w:eastAsia="Times New Roman" w:cstheme="minorHAnsi"/>
        </w:rPr>
        <w:t xml:space="preserve"> </w:t>
      </w:r>
      <w:r w:rsidRPr="00F2377D">
        <w:rPr>
          <w:rFonts w:eastAsia="Times New Roman" w:cstheme="minorHAnsi"/>
        </w:rPr>
        <w:t>investments</w:t>
      </w:r>
      <w:r w:rsidR="00D4361D">
        <w:rPr>
          <w:rFonts w:eastAsia="Times New Roman" w:cstheme="minorHAnsi"/>
        </w:rPr>
        <w:t>,</w:t>
      </w:r>
      <w:r w:rsidRPr="00F2377D">
        <w:rPr>
          <w:rFonts w:eastAsia="Times New Roman" w:cstheme="minorHAnsi"/>
        </w:rPr>
        <w:t xml:space="preserve"> but they will be using our financial policies for investing. We have constraints around what we can invest in minimize our risk.</w:t>
      </w:r>
    </w:p>
    <w:p w14:paraId="7F3B9DA2" w14:textId="77777777" w:rsidR="00F2377D" w:rsidRDefault="00F2377D" w:rsidP="00FD33B3">
      <w:pPr>
        <w:spacing w:after="0" w:line="240" w:lineRule="auto"/>
        <w:ind w:left="360"/>
        <w:rPr>
          <w:rFonts w:eastAsia="Times New Roman" w:cstheme="minorHAnsi"/>
        </w:rPr>
      </w:pPr>
    </w:p>
    <w:p w14:paraId="27088F0E" w14:textId="1DF0ABB4" w:rsidR="00D4361D" w:rsidRPr="004E70A0" w:rsidRDefault="00D4361D" w:rsidP="00FD33B3">
      <w:pPr>
        <w:pStyle w:val="Normal1"/>
        <w:spacing w:line="240" w:lineRule="auto"/>
        <w:ind w:left="720"/>
        <w:rPr>
          <w:rFonts w:asciiTheme="minorHAnsi" w:hAnsiTheme="minorHAnsi" w:cstheme="minorHAnsi"/>
          <w:highlight w:val="yellow"/>
        </w:rPr>
      </w:pPr>
      <w:r w:rsidRPr="00524B18">
        <w:rPr>
          <w:rFonts w:asciiTheme="minorHAnsi" w:hAnsiTheme="minorHAnsi" w:cstheme="minorHAnsi"/>
          <w:b/>
          <w:bCs/>
          <w:highlight w:val="yellow"/>
        </w:rPr>
        <w:t>MOTION</w:t>
      </w:r>
      <w:r w:rsidRPr="00524B18">
        <w:rPr>
          <w:rFonts w:asciiTheme="minorHAnsi" w:hAnsiTheme="minorHAnsi" w:cstheme="minorHAnsi"/>
          <w:highlight w:val="yellow"/>
        </w:rPr>
        <w:t xml:space="preserve"> was </w:t>
      </w:r>
      <w:r w:rsidRPr="004E70A0">
        <w:rPr>
          <w:rFonts w:asciiTheme="minorHAnsi" w:hAnsiTheme="minorHAnsi" w:cstheme="minorHAnsi"/>
          <w:highlight w:val="yellow"/>
        </w:rPr>
        <w:t xml:space="preserve">made by </w:t>
      </w:r>
      <w:r>
        <w:rPr>
          <w:rFonts w:asciiTheme="minorHAnsi" w:hAnsiTheme="minorHAnsi" w:cstheme="minorHAnsi"/>
          <w:highlight w:val="yellow"/>
        </w:rPr>
        <w:t>Julia</w:t>
      </w:r>
      <w:r w:rsidRPr="004E70A0">
        <w:rPr>
          <w:rFonts w:asciiTheme="minorHAnsi" w:hAnsiTheme="minorHAnsi" w:cstheme="minorHAnsi"/>
          <w:highlight w:val="yellow"/>
        </w:rPr>
        <w:t xml:space="preserve"> to </w:t>
      </w:r>
      <w:r>
        <w:rPr>
          <w:rFonts w:asciiTheme="minorHAnsi" w:hAnsiTheme="minorHAnsi" w:cstheme="minorHAnsi"/>
          <w:highlight w:val="yellow"/>
        </w:rPr>
        <w:t>hire Ingram-Aldag Wealth Management to manage our investments</w:t>
      </w:r>
      <w:r w:rsidRPr="004E70A0">
        <w:rPr>
          <w:rFonts w:asciiTheme="minorHAnsi" w:hAnsiTheme="minorHAnsi" w:cstheme="minorHAnsi"/>
          <w:highlight w:val="yellow"/>
        </w:rPr>
        <w:t>.</w:t>
      </w:r>
    </w:p>
    <w:p w14:paraId="0E64DA2A" w14:textId="2BF52CEE" w:rsidR="00D4361D" w:rsidRPr="004E70A0" w:rsidRDefault="00D4361D" w:rsidP="00FD33B3">
      <w:pPr>
        <w:pStyle w:val="Normal1"/>
        <w:spacing w:line="240" w:lineRule="auto"/>
        <w:ind w:left="720"/>
        <w:rPr>
          <w:rFonts w:asciiTheme="minorHAnsi" w:hAnsiTheme="minorHAnsi" w:cstheme="minorHAnsi"/>
          <w:highlight w:val="yellow"/>
        </w:rPr>
      </w:pPr>
      <w:r w:rsidRPr="004E70A0">
        <w:rPr>
          <w:rFonts w:asciiTheme="minorHAnsi" w:hAnsiTheme="minorHAnsi" w:cstheme="minorHAnsi"/>
          <w:highlight w:val="yellow"/>
        </w:rPr>
        <w:t xml:space="preserve">Seconded by </w:t>
      </w:r>
      <w:r>
        <w:rPr>
          <w:rFonts w:asciiTheme="minorHAnsi" w:hAnsiTheme="minorHAnsi" w:cstheme="minorHAnsi"/>
          <w:highlight w:val="yellow"/>
        </w:rPr>
        <w:t>Carla</w:t>
      </w:r>
      <w:r w:rsidRPr="004E70A0">
        <w:rPr>
          <w:rFonts w:asciiTheme="minorHAnsi" w:hAnsiTheme="minorHAnsi" w:cstheme="minorHAnsi"/>
          <w:highlight w:val="yellow"/>
        </w:rPr>
        <w:t>.</w:t>
      </w:r>
    </w:p>
    <w:p w14:paraId="35F6A4AC" w14:textId="43912CCE" w:rsidR="00941777" w:rsidRPr="00524B18" w:rsidRDefault="00D4361D" w:rsidP="00FD33B3">
      <w:pPr>
        <w:pStyle w:val="Normal1"/>
        <w:spacing w:line="240" w:lineRule="auto"/>
        <w:ind w:left="720"/>
        <w:rPr>
          <w:rFonts w:asciiTheme="minorHAnsi" w:hAnsiTheme="minorHAnsi" w:cstheme="minorHAnsi"/>
          <w:highlight w:val="yellow"/>
        </w:rPr>
      </w:pPr>
      <w:r w:rsidRPr="004E70A0">
        <w:rPr>
          <w:rFonts w:asciiTheme="minorHAnsi" w:hAnsiTheme="minorHAnsi" w:cstheme="minorHAnsi"/>
          <w:highlight w:val="yellow"/>
        </w:rPr>
        <w:t>Motion passes</w:t>
      </w:r>
      <w:r w:rsidRPr="00524B18">
        <w:rPr>
          <w:rFonts w:asciiTheme="minorHAnsi" w:hAnsiTheme="minorHAnsi" w:cstheme="minorHAnsi"/>
          <w:highlight w:val="yellow"/>
        </w:rPr>
        <w:t>.</w:t>
      </w:r>
      <w:r w:rsidR="00941777">
        <w:rPr>
          <w:rFonts w:asciiTheme="minorHAnsi" w:hAnsiTheme="minorHAnsi" w:cstheme="minorHAnsi"/>
          <w:highlight w:val="yellow"/>
        </w:rPr>
        <w:t xml:space="preserve"> (1</w:t>
      </w:r>
      <w:r w:rsidR="0086132F">
        <w:rPr>
          <w:rFonts w:asciiTheme="minorHAnsi" w:hAnsiTheme="minorHAnsi" w:cstheme="minorHAnsi"/>
          <w:highlight w:val="yellow"/>
        </w:rPr>
        <w:t>2</w:t>
      </w:r>
      <w:r w:rsidR="00941777">
        <w:rPr>
          <w:rFonts w:asciiTheme="minorHAnsi" w:hAnsiTheme="minorHAnsi" w:cstheme="minorHAnsi"/>
          <w:highlight w:val="yellow"/>
        </w:rPr>
        <w:t xml:space="preserve"> yes, 0 no, </w:t>
      </w:r>
      <w:r w:rsidR="0086132F">
        <w:rPr>
          <w:rFonts w:asciiTheme="minorHAnsi" w:hAnsiTheme="minorHAnsi" w:cstheme="minorHAnsi"/>
          <w:highlight w:val="yellow"/>
        </w:rPr>
        <w:t>1</w:t>
      </w:r>
      <w:r w:rsidR="00941777">
        <w:rPr>
          <w:rFonts w:asciiTheme="minorHAnsi" w:hAnsiTheme="minorHAnsi" w:cstheme="minorHAnsi"/>
          <w:highlight w:val="yellow"/>
        </w:rPr>
        <w:t xml:space="preserve"> absent from the meeting)</w:t>
      </w:r>
      <w:r w:rsidR="00941777" w:rsidRPr="00524B18">
        <w:rPr>
          <w:rFonts w:asciiTheme="minorHAnsi" w:hAnsiTheme="minorHAnsi" w:cstheme="minorHAnsi"/>
          <w:highlight w:val="yellow"/>
        </w:rPr>
        <w:t xml:space="preserve">. </w:t>
      </w:r>
    </w:p>
    <w:p w14:paraId="4E123B13" w14:textId="52181E25" w:rsidR="00D4361D" w:rsidRPr="00524B18" w:rsidRDefault="00941777" w:rsidP="00D4361D">
      <w:pPr>
        <w:pStyle w:val="Normal1"/>
        <w:spacing w:line="240" w:lineRule="auto"/>
        <w:ind w:left="360"/>
        <w:rPr>
          <w:rFonts w:asciiTheme="minorHAnsi" w:hAnsiTheme="minorHAnsi" w:cstheme="minorHAnsi"/>
          <w:highlight w:val="yellow"/>
        </w:rPr>
      </w:pPr>
      <w:r>
        <w:rPr>
          <w:rFonts w:asciiTheme="minorHAnsi" w:hAnsiTheme="minorHAnsi" w:cstheme="minorHAnsi"/>
          <w:highlight w:val="yellow"/>
        </w:rPr>
        <w:t xml:space="preserve"> </w:t>
      </w:r>
    </w:p>
    <w:p w14:paraId="45CEBBD4" w14:textId="77777777" w:rsidR="00D4361D" w:rsidRPr="00F2377D" w:rsidRDefault="00D4361D" w:rsidP="00F2377D">
      <w:pPr>
        <w:spacing w:after="0" w:line="240" w:lineRule="auto"/>
        <w:rPr>
          <w:rFonts w:eastAsia="Times New Roman" w:cstheme="minorHAnsi"/>
        </w:rPr>
      </w:pPr>
    </w:p>
    <w:p w14:paraId="2D1B5D3E" w14:textId="7A2DA0E6" w:rsidR="00F2377D" w:rsidRPr="00F2377D" w:rsidRDefault="00941777" w:rsidP="00FD33B3">
      <w:pPr>
        <w:spacing w:after="0" w:line="240" w:lineRule="auto"/>
        <w:ind w:left="360"/>
        <w:rPr>
          <w:rFonts w:eastAsia="Times New Roman" w:cstheme="minorHAnsi"/>
        </w:rPr>
      </w:pPr>
      <w:r>
        <w:rPr>
          <w:rFonts w:eastAsia="Times New Roman" w:cstheme="minorHAnsi"/>
        </w:rPr>
        <w:t>We have a few on</w:t>
      </w:r>
      <w:r w:rsidR="00F2377D" w:rsidRPr="00F2377D">
        <w:rPr>
          <w:rFonts w:eastAsia="Times New Roman" w:cstheme="minorHAnsi"/>
        </w:rPr>
        <w:t xml:space="preserve">going </w:t>
      </w:r>
      <w:r>
        <w:rPr>
          <w:rFonts w:eastAsia="Times New Roman" w:cstheme="minorHAnsi"/>
        </w:rPr>
        <w:t>financial i</w:t>
      </w:r>
      <w:r w:rsidR="00F2377D" w:rsidRPr="00F2377D">
        <w:rPr>
          <w:rFonts w:eastAsia="Times New Roman" w:cstheme="minorHAnsi"/>
        </w:rPr>
        <w:t>tems</w:t>
      </w:r>
      <w:r>
        <w:rPr>
          <w:rFonts w:eastAsia="Times New Roman" w:cstheme="minorHAnsi"/>
        </w:rPr>
        <w:t xml:space="preserve"> that designated </w:t>
      </w:r>
      <w:proofErr w:type="gramStart"/>
      <w:r>
        <w:rPr>
          <w:rFonts w:eastAsia="Times New Roman" w:cstheme="minorHAnsi"/>
        </w:rPr>
        <w:t>individuals</w:t>
      </w:r>
      <w:proofErr w:type="gramEnd"/>
      <w:r>
        <w:rPr>
          <w:rFonts w:eastAsia="Times New Roman" w:cstheme="minorHAnsi"/>
        </w:rPr>
        <w:t xml:space="preserve"> and the Finance Committee will continue to work on. These include</w:t>
      </w:r>
      <w:r w:rsidR="00F2377D" w:rsidRPr="00F2377D">
        <w:rPr>
          <w:rFonts w:eastAsia="Times New Roman" w:cstheme="minorHAnsi"/>
        </w:rPr>
        <w:t>:</w:t>
      </w:r>
    </w:p>
    <w:p w14:paraId="0DD4E413" w14:textId="4500DF51" w:rsidR="00F2377D" w:rsidRPr="00941777" w:rsidRDefault="00941777" w:rsidP="00FD33B3">
      <w:pPr>
        <w:pStyle w:val="ListParagraph"/>
        <w:numPr>
          <w:ilvl w:val="0"/>
          <w:numId w:val="65"/>
        </w:numPr>
        <w:spacing w:after="0" w:line="240" w:lineRule="auto"/>
        <w:ind w:left="1080"/>
        <w:rPr>
          <w:rFonts w:eastAsia="Times New Roman" w:cstheme="minorHAnsi"/>
        </w:rPr>
      </w:pPr>
      <w:r w:rsidRPr="00941777">
        <w:rPr>
          <w:rFonts w:eastAsia="Times New Roman" w:cstheme="minorHAnsi"/>
          <w:b/>
          <w:bCs/>
          <w:highlight w:val="yellow"/>
        </w:rPr>
        <w:t>ACTION ITEM:</w:t>
      </w:r>
      <w:r>
        <w:rPr>
          <w:rFonts w:eastAsia="Times New Roman" w:cstheme="minorHAnsi"/>
        </w:rPr>
        <w:t xml:space="preserve"> </w:t>
      </w:r>
      <w:r w:rsidR="00F2377D" w:rsidRPr="00941777">
        <w:rPr>
          <w:rFonts w:eastAsia="Times New Roman" w:cstheme="minorHAnsi"/>
        </w:rPr>
        <w:t>Galaxina and Missy will lead an effort to draft guidance for committees regarding the minimum $200 funding.</w:t>
      </w:r>
      <w:r>
        <w:rPr>
          <w:rFonts w:eastAsia="Times New Roman" w:cstheme="minorHAnsi"/>
        </w:rPr>
        <w:t xml:space="preserve"> </w:t>
      </w:r>
      <w:r>
        <w:rPr>
          <w:rFonts w:eastAsia="Times New Roman" w:cstheme="minorHAnsi"/>
        </w:rPr>
        <w:br/>
        <w:t>They are c</w:t>
      </w:r>
      <w:r w:rsidR="00F2377D" w:rsidRPr="00941777">
        <w:rPr>
          <w:rFonts w:eastAsia="Times New Roman" w:cstheme="minorHAnsi"/>
        </w:rPr>
        <w:t>urrently work on a draft</w:t>
      </w:r>
      <w:r w:rsidR="00AE0ABA" w:rsidRPr="00941777">
        <w:rPr>
          <w:rFonts w:eastAsia="Times New Roman" w:cstheme="minorHAnsi"/>
        </w:rPr>
        <w:t xml:space="preserve">, </w:t>
      </w:r>
      <w:r>
        <w:rPr>
          <w:rFonts w:eastAsia="Times New Roman" w:cstheme="minorHAnsi"/>
        </w:rPr>
        <w:t xml:space="preserve">and </w:t>
      </w:r>
      <w:r w:rsidR="00AE0ABA" w:rsidRPr="00941777">
        <w:rPr>
          <w:rFonts w:eastAsia="Times New Roman" w:cstheme="minorHAnsi"/>
        </w:rPr>
        <w:t xml:space="preserve">plan to have something to the Board by </w:t>
      </w:r>
      <w:r>
        <w:rPr>
          <w:rFonts w:eastAsia="Times New Roman" w:cstheme="minorHAnsi"/>
        </w:rPr>
        <w:t>the June 2026 meeting</w:t>
      </w:r>
      <w:r w:rsidR="00AE0ABA" w:rsidRPr="00941777">
        <w:rPr>
          <w:rFonts w:eastAsia="Times New Roman" w:cstheme="minorHAnsi"/>
        </w:rPr>
        <w:t>.</w:t>
      </w:r>
      <w:r w:rsidR="00AE0ABA" w:rsidRPr="00941777">
        <w:rPr>
          <w:rFonts w:eastAsia="Times New Roman" w:cstheme="minorHAnsi"/>
        </w:rPr>
        <w:br/>
      </w:r>
    </w:p>
    <w:p w14:paraId="06A4B84E" w14:textId="77777777" w:rsidR="00941777" w:rsidRDefault="00941777" w:rsidP="00FD33B3">
      <w:pPr>
        <w:pStyle w:val="ListParagraph"/>
        <w:numPr>
          <w:ilvl w:val="0"/>
          <w:numId w:val="65"/>
        </w:numPr>
        <w:spacing w:after="0" w:line="240" w:lineRule="auto"/>
        <w:ind w:left="1080"/>
        <w:rPr>
          <w:rFonts w:eastAsia="Times New Roman" w:cstheme="minorHAnsi"/>
        </w:rPr>
      </w:pPr>
      <w:r w:rsidRPr="00941777">
        <w:rPr>
          <w:rFonts w:eastAsia="Times New Roman" w:cstheme="minorHAnsi"/>
          <w:b/>
          <w:bCs/>
          <w:highlight w:val="yellow"/>
        </w:rPr>
        <w:t>ACTION ITEM:</w:t>
      </w:r>
      <w:r w:rsidRPr="00941777">
        <w:rPr>
          <w:rFonts w:eastAsia="Times New Roman" w:cstheme="minorHAnsi"/>
        </w:rPr>
        <w:t xml:space="preserve"> </w:t>
      </w:r>
      <w:r w:rsidR="00F2377D" w:rsidRPr="00941777">
        <w:rPr>
          <w:rFonts w:eastAsia="Times New Roman" w:cstheme="minorHAnsi"/>
        </w:rPr>
        <w:t>Missy and Deneen will look at what one-time Board approved expenses have remained on the budget for years.</w:t>
      </w:r>
      <w:r w:rsidR="00AE0ABA" w:rsidRPr="00941777">
        <w:rPr>
          <w:rFonts w:eastAsia="Times New Roman" w:cstheme="minorHAnsi"/>
        </w:rPr>
        <w:t xml:space="preserve"> </w:t>
      </w:r>
      <w:r w:rsidRPr="00941777">
        <w:rPr>
          <w:rFonts w:eastAsia="Times New Roman" w:cstheme="minorHAnsi"/>
        </w:rPr>
        <w:br/>
        <w:t xml:space="preserve">They will </w:t>
      </w:r>
      <w:proofErr w:type="gramStart"/>
      <w:r w:rsidRPr="00941777">
        <w:rPr>
          <w:rFonts w:eastAsia="Times New Roman" w:cstheme="minorHAnsi"/>
        </w:rPr>
        <w:t>look into</w:t>
      </w:r>
      <w:proofErr w:type="gramEnd"/>
      <w:r w:rsidRPr="00941777">
        <w:rPr>
          <w:rFonts w:eastAsia="Times New Roman" w:cstheme="minorHAnsi"/>
        </w:rPr>
        <w:t xml:space="preserve"> this when they </w:t>
      </w:r>
      <w:r w:rsidR="00AE0ABA" w:rsidRPr="00941777">
        <w:rPr>
          <w:rFonts w:eastAsia="Times New Roman" w:cstheme="minorHAnsi"/>
        </w:rPr>
        <w:t>meet in person</w:t>
      </w:r>
      <w:r w:rsidRPr="00941777">
        <w:rPr>
          <w:rFonts w:eastAsia="Times New Roman" w:cstheme="minorHAnsi"/>
        </w:rPr>
        <w:t xml:space="preserve"> later this month</w:t>
      </w:r>
      <w:r w:rsidR="00AE0ABA" w:rsidRPr="00941777">
        <w:rPr>
          <w:rFonts w:eastAsia="Times New Roman" w:cstheme="minorHAnsi"/>
        </w:rPr>
        <w:t xml:space="preserve">. This </w:t>
      </w:r>
      <w:r w:rsidRPr="00941777">
        <w:rPr>
          <w:rFonts w:eastAsia="Times New Roman" w:cstheme="minorHAnsi"/>
        </w:rPr>
        <w:t xml:space="preserve">will also be an </w:t>
      </w:r>
      <w:r w:rsidR="00AE0ABA" w:rsidRPr="00941777">
        <w:rPr>
          <w:rFonts w:eastAsia="Times New Roman" w:cstheme="minorHAnsi"/>
        </w:rPr>
        <w:t>on-</w:t>
      </w:r>
      <w:r w:rsidR="00AE0ABA" w:rsidRPr="00941777">
        <w:rPr>
          <w:rFonts w:eastAsia="Times New Roman" w:cstheme="minorHAnsi"/>
        </w:rPr>
        <w:lastRenderedPageBreak/>
        <w:t xml:space="preserve">going review. </w:t>
      </w:r>
      <w:r w:rsidRPr="00941777">
        <w:rPr>
          <w:rFonts w:eastAsia="Times New Roman" w:cstheme="minorHAnsi"/>
        </w:rPr>
        <w:t xml:space="preserve">It will be organized </w:t>
      </w:r>
      <w:r w:rsidR="00AE0ABA" w:rsidRPr="00941777">
        <w:rPr>
          <w:rFonts w:eastAsia="Times New Roman" w:cstheme="minorHAnsi"/>
        </w:rPr>
        <w:t xml:space="preserve">in time for the </w:t>
      </w:r>
      <w:r w:rsidRPr="00941777">
        <w:rPr>
          <w:rFonts w:eastAsia="Times New Roman" w:cstheme="minorHAnsi"/>
        </w:rPr>
        <w:t xml:space="preserve">next Financial Committee </w:t>
      </w:r>
      <w:r w:rsidR="00AE0ABA" w:rsidRPr="00941777">
        <w:rPr>
          <w:rFonts w:eastAsia="Times New Roman" w:cstheme="minorHAnsi"/>
        </w:rPr>
        <w:t>meeting</w:t>
      </w:r>
      <w:r w:rsidRPr="00941777">
        <w:rPr>
          <w:rFonts w:eastAsia="Times New Roman" w:cstheme="minorHAnsi"/>
        </w:rPr>
        <w:t>, and we plan to share highlights in the upcoming June Board meeting</w:t>
      </w:r>
      <w:r w:rsidR="00AE0ABA" w:rsidRPr="00941777">
        <w:rPr>
          <w:rFonts w:eastAsia="Times New Roman" w:cstheme="minorHAnsi"/>
        </w:rPr>
        <w:t xml:space="preserve">. </w:t>
      </w:r>
      <w:r w:rsidRPr="00941777">
        <w:rPr>
          <w:rFonts w:eastAsia="Times New Roman" w:cstheme="minorHAnsi"/>
        </w:rPr>
        <w:br/>
      </w:r>
      <w:r w:rsidRPr="00941777">
        <w:rPr>
          <w:rFonts w:eastAsia="Times New Roman" w:cstheme="minorHAnsi"/>
        </w:rPr>
        <w:br/>
      </w:r>
      <w:r w:rsidR="00F2377D" w:rsidRPr="00941777">
        <w:rPr>
          <w:rFonts w:eastAsia="Times New Roman" w:cstheme="minorHAnsi"/>
        </w:rPr>
        <w:t>In areas that there are one-time approvals that have lingered, we need to ask:</w:t>
      </w:r>
      <w:r w:rsidRPr="00941777">
        <w:rPr>
          <w:rFonts w:eastAsia="Times New Roman" w:cstheme="minorHAnsi"/>
        </w:rPr>
        <w:t xml:space="preserve"> </w:t>
      </w:r>
      <w:r w:rsidR="00F2377D" w:rsidRPr="00941777">
        <w:rPr>
          <w:rFonts w:eastAsia="Times New Roman" w:cstheme="minorHAnsi"/>
        </w:rPr>
        <w:t xml:space="preserve">Are </w:t>
      </w:r>
      <w:r w:rsidRPr="00941777">
        <w:rPr>
          <w:rFonts w:eastAsia="Times New Roman" w:cstheme="minorHAnsi"/>
        </w:rPr>
        <w:t xml:space="preserve">these approvals </w:t>
      </w:r>
      <w:r w:rsidR="00F2377D" w:rsidRPr="00941777">
        <w:rPr>
          <w:rFonts w:eastAsia="Times New Roman" w:cstheme="minorHAnsi"/>
        </w:rPr>
        <w:t>connected to our strategic efforts</w:t>
      </w:r>
      <w:r w:rsidRPr="00941777">
        <w:rPr>
          <w:rFonts w:eastAsia="Times New Roman" w:cstheme="minorHAnsi"/>
        </w:rPr>
        <w:t xml:space="preserve">? If so, </w:t>
      </w:r>
      <w:r w:rsidR="00F2377D" w:rsidRPr="00941777">
        <w:rPr>
          <w:rFonts w:eastAsia="Times New Roman" w:cstheme="minorHAnsi"/>
        </w:rPr>
        <w:t xml:space="preserve">and how can we get them sustainably financed (e.g., sponsors)? </w:t>
      </w:r>
      <w:r w:rsidRPr="00941777">
        <w:rPr>
          <w:rFonts w:eastAsia="Times New Roman" w:cstheme="minorHAnsi"/>
        </w:rPr>
        <w:br/>
      </w:r>
    </w:p>
    <w:p w14:paraId="7B758A4A" w14:textId="726AB6DD" w:rsidR="000452CC" w:rsidRPr="00941777" w:rsidRDefault="00941777" w:rsidP="00FD33B3">
      <w:pPr>
        <w:pStyle w:val="ListParagraph"/>
        <w:numPr>
          <w:ilvl w:val="0"/>
          <w:numId w:val="65"/>
        </w:numPr>
        <w:spacing w:after="0" w:line="240" w:lineRule="auto"/>
        <w:ind w:left="1080"/>
        <w:rPr>
          <w:rFonts w:eastAsia="Times New Roman" w:cstheme="minorHAnsi"/>
        </w:rPr>
      </w:pPr>
      <w:r w:rsidRPr="00941777">
        <w:rPr>
          <w:rFonts w:eastAsia="Times New Roman" w:cstheme="minorHAnsi"/>
          <w:b/>
          <w:bCs/>
          <w:highlight w:val="yellow"/>
        </w:rPr>
        <w:t>ACTION ITEM:</w:t>
      </w:r>
      <w:r w:rsidRPr="00941777">
        <w:rPr>
          <w:rFonts w:eastAsia="Times New Roman" w:cstheme="minorHAnsi"/>
          <w:b/>
          <w:bCs/>
        </w:rPr>
        <w:t xml:space="preserve"> </w:t>
      </w:r>
      <w:r w:rsidR="00F2377D" w:rsidRPr="00941777">
        <w:rPr>
          <w:rFonts w:eastAsia="Times New Roman" w:cstheme="minorHAnsi"/>
        </w:rPr>
        <w:t>Missy will work with the conference team and Finance Committees to explore spaces where we can adjust our finances to bring parties and receptions to the forefront of the conference.</w:t>
      </w:r>
      <w:r>
        <w:rPr>
          <w:rFonts w:eastAsia="Times New Roman" w:cstheme="minorHAnsi"/>
        </w:rPr>
        <w:br/>
        <w:t xml:space="preserve">This will </w:t>
      </w:r>
      <w:r w:rsidR="00F2377D" w:rsidRPr="00941777">
        <w:rPr>
          <w:rFonts w:eastAsia="Times New Roman" w:cstheme="minorHAnsi"/>
        </w:rPr>
        <w:t xml:space="preserve">occur during budget meeting with </w:t>
      </w:r>
      <w:r>
        <w:rPr>
          <w:rFonts w:eastAsia="Times New Roman" w:cstheme="minorHAnsi"/>
        </w:rPr>
        <w:t xml:space="preserve">Finance Committee </w:t>
      </w:r>
      <w:r w:rsidR="00AE0ABA" w:rsidRPr="00941777">
        <w:rPr>
          <w:rFonts w:eastAsia="Times New Roman" w:cstheme="minorHAnsi"/>
        </w:rPr>
        <w:t xml:space="preserve">in May. </w:t>
      </w:r>
      <w:r>
        <w:rPr>
          <w:rFonts w:eastAsia="Times New Roman" w:cstheme="minorHAnsi"/>
        </w:rPr>
        <w:t xml:space="preserve">Missy and Deneen will meet in </w:t>
      </w:r>
      <w:r w:rsidRPr="00941777">
        <w:rPr>
          <w:rFonts w:eastAsia="Times New Roman" w:cstheme="minorHAnsi"/>
        </w:rPr>
        <w:t xml:space="preserve">Oklahoma next week to review </w:t>
      </w:r>
      <w:r>
        <w:rPr>
          <w:rFonts w:eastAsia="Times New Roman" w:cstheme="minorHAnsi"/>
        </w:rPr>
        <w:t xml:space="preserve">budgets and prepare for the Finance Committee conversations. </w:t>
      </w:r>
      <w:r>
        <w:rPr>
          <w:rFonts w:eastAsia="Times New Roman" w:cstheme="minorHAnsi"/>
        </w:rPr>
        <w:br/>
      </w:r>
    </w:p>
    <w:p w14:paraId="3B687A74" w14:textId="77777777" w:rsidR="00477294" w:rsidRDefault="00477294" w:rsidP="00524B18">
      <w:pPr>
        <w:widowControl w:val="0"/>
        <w:spacing w:after="0" w:line="240" w:lineRule="auto"/>
        <w:rPr>
          <w:rFonts w:eastAsia="Times New Roman" w:cstheme="minorHAnsi"/>
          <w:b/>
          <w:bCs/>
          <w:i/>
          <w:iCs/>
        </w:rPr>
      </w:pPr>
      <w:bookmarkStart w:id="3" w:name="_Hlk212461670"/>
    </w:p>
    <w:p w14:paraId="5D2660BF" w14:textId="4B01AF56" w:rsidR="009641BE" w:rsidRPr="00394BA8" w:rsidRDefault="006A41FB" w:rsidP="009641BE">
      <w:pPr>
        <w:keepNext/>
        <w:keepLines/>
        <w:spacing w:after="0" w:line="240" w:lineRule="auto"/>
        <w:rPr>
          <w:rFonts w:eastAsia="Times New Roman" w:cstheme="minorHAnsi"/>
          <w:b/>
          <w:bCs/>
          <w:color w:val="222222"/>
          <w:sz w:val="24"/>
          <w:szCs w:val="24"/>
        </w:rPr>
      </w:pPr>
      <w:r w:rsidRPr="00394BA8">
        <w:rPr>
          <w:rFonts w:eastAsia="Times New Roman" w:cstheme="minorHAnsi"/>
          <w:b/>
          <w:bCs/>
          <w:color w:val="222222"/>
          <w:sz w:val="24"/>
          <w:szCs w:val="24"/>
        </w:rPr>
        <w:t>8</w:t>
      </w:r>
      <w:r w:rsidR="009641BE" w:rsidRPr="00394BA8">
        <w:rPr>
          <w:rFonts w:eastAsia="Times New Roman" w:cstheme="minorHAnsi"/>
          <w:b/>
          <w:bCs/>
          <w:color w:val="222222"/>
          <w:sz w:val="24"/>
          <w:szCs w:val="24"/>
        </w:rPr>
        <w:t>. Bylaws (Dirk and Marty)</w:t>
      </w:r>
    </w:p>
    <w:p w14:paraId="245A66DD" w14:textId="535EB6E1" w:rsidR="009641BE" w:rsidRDefault="009641BE" w:rsidP="009641BE">
      <w:pPr>
        <w:keepNext/>
        <w:keepLines/>
        <w:spacing w:after="0" w:line="240" w:lineRule="auto"/>
        <w:rPr>
          <w:rFonts w:eastAsia="Times New Roman" w:cstheme="minorHAnsi"/>
          <w:i/>
          <w:iCs/>
          <w:color w:val="222222"/>
        </w:rPr>
      </w:pPr>
      <w:r w:rsidRPr="00394BA8">
        <w:rPr>
          <w:rFonts w:eastAsia="Times New Roman" w:cstheme="minorHAnsi"/>
          <w:i/>
          <w:iCs/>
          <w:color w:val="222222"/>
        </w:rPr>
        <w:t>Please</w:t>
      </w:r>
      <w:r w:rsidRPr="00524B18">
        <w:rPr>
          <w:rFonts w:eastAsia="Times New Roman" w:cstheme="minorHAnsi"/>
          <w:i/>
          <w:iCs/>
          <w:color w:val="222222"/>
        </w:rPr>
        <w:t xml:space="preserve"> see </w:t>
      </w:r>
      <w:r w:rsidR="00D40CEA">
        <w:rPr>
          <w:rFonts w:eastAsia="Times New Roman" w:cstheme="minorHAnsi"/>
          <w:i/>
          <w:iCs/>
          <w:color w:val="222222"/>
        </w:rPr>
        <w:t>contextual information provide</w:t>
      </w:r>
      <w:r w:rsidR="00A97CA7">
        <w:rPr>
          <w:rFonts w:eastAsia="Times New Roman" w:cstheme="minorHAnsi"/>
          <w:i/>
          <w:iCs/>
          <w:color w:val="222222"/>
        </w:rPr>
        <w:t>d</w:t>
      </w:r>
      <w:r w:rsidR="00D40CEA">
        <w:rPr>
          <w:rFonts w:eastAsia="Times New Roman" w:cstheme="minorHAnsi"/>
          <w:i/>
          <w:iCs/>
          <w:color w:val="222222"/>
        </w:rPr>
        <w:t xml:space="preserve"> by </w:t>
      </w:r>
      <w:proofErr w:type="spellStart"/>
      <w:r w:rsidR="00D40CEA">
        <w:rPr>
          <w:rFonts w:eastAsia="Times New Roman" w:cstheme="minorHAnsi"/>
          <w:i/>
          <w:iCs/>
          <w:color w:val="222222"/>
        </w:rPr>
        <w:t>GreenbergTraurig</w:t>
      </w:r>
      <w:proofErr w:type="spellEnd"/>
      <w:r w:rsidR="00D40CEA">
        <w:rPr>
          <w:rFonts w:eastAsia="Times New Roman" w:cstheme="minorHAnsi"/>
          <w:i/>
          <w:iCs/>
          <w:color w:val="222222"/>
        </w:rPr>
        <w:t xml:space="preserve"> (GT) and the markups of the NCDA Bylaws Article XII, Section 1,</w:t>
      </w:r>
      <w:r w:rsidRPr="00524B18">
        <w:rPr>
          <w:rFonts w:eastAsia="Times New Roman" w:cstheme="minorHAnsi"/>
          <w:i/>
          <w:iCs/>
          <w:color w:val="222222"/>
        </w:rPr>
        <w:t xml:space="preserve"> provided on the NCDA Board webpage. </w:t>
      </w:r>
    </w:p>
    <w:p w14:paraId="6623F0C1" w14:textId="16725165" w:rsidR="00CD509C" w:rsidRDefault="00CD509C" w:rsidP="009641BE">
      <w:pPr>
        <w:spacing w:after="0" w:line="240" w:lineRule="auto"/>
        <w:rPr>
          <w:rFonts w:eastAsia="Times New Roman" w:cstheme="minorHAnsi"/>
        </w:rPr>
      </w:pPr>
      <w:r>
        <w:rPr>
          <w:rFonts w:eastAsia="Times New Roman" w:cstheme="minorHAnsi"/>
        </w:rPr>
        <w:t xml:space="preserve">Following conversations in our March Board meeting, work was undertaken to update the NCDA Bylaws Article XII, Section 1. We followed recommendations made by </w:t>
      </w:r>
      <w:proofErr w:type="spellStart"/>
      <w:r>
        <w:rPr>
          <w:rFonts w:eastAsia="Times New Roman" w:cstheme="minorHAnsi"/>
        </w:rPr>
        <w:t>GreenbergTraurig</w:t>
      </w:r>
      <w:proofErr w:type="spellEnd"/>
      <w:r>
        <w:rPr>
          <w:rFonts w:eastAsia="Times New Roman" w:cstheme="minorHAnsi"/>
        </w:rPr>
        <w:t xml:space="preserve"> (GT), addressing the main issue identified in summer 2025, and supported by our organizational consultant in spring 2026. </w:t>
      </w:r>
    </w:p>
    <w:p w14:paraId="0A491CE2" w14:textId="77777777" w:rsidR="00CD509C" w:rsidRDefault="00CD509C" w:rsidP="009641BE">
      <w:pPr>
        <w:spacing w:after="0" w:line="240" w:lineRule="auto"/>
        <w:rPr>
          <w:rFonts w:eastAsia="Times New Roman" w:cstheme="minorHAnsi"/>
        </w:rPr>
      </w:pPr>
    </w:p>
    <w:p w14:paraId="566FDF62" w14:textId="2F699B8B" w:rsidR="00CD509C" w:rsidRDefault="00CD509C" w:rsidP="009641BE">
      <w:pPr>
        <w:spacing w:after="0" w:line="240" w:lineRule="auto"/>
        <w:rPr>
          <w:rFonts w:eastAsia="Times New Roman" w:cstheme="minorHAnsi"/>
        </w:rPr>
      </w:pPr>
      <w:r>
        <w:rPr>
          <w:rFonts w:eastAsia="Times New Roman" w:cstheme="minorHAnsi"/>
        </w:rPr>
        <w:t xml:space="preserve">But, now with the new information on an ACA requirement to bring the NCDA Bylaws into compliance with ACA Bylaws by July 1, 2026, we find ourselves with a new puzzle. Do we seek Board approval for this change now? Or do we hold to investigate the ACA request, recognizing that any change will require ACA approval to take effect? </w:t>
      </w:r>
    </w:p>
    <w:p w14:paraId="4BA927BE" w14:textId="77777777" w:rsidR="00CD509C" w:rsidRDefault="00CD509C" w:rsidP="009641BE">
      <w:pPr>
        <w:spacing w:after="0" w:line="240" w:lineRule="auto"/>
        <w:rPr>
          <w:rFonts w:eastAsia="Times New Roman" w:cstheme="minorHAnsi"/>
        </w:rPr>
      </w:pPr>
    </w:p>
    <w:p w14:paraId="7ED79A55" w14:textId="475222B2" w:rsidR="00CD509C" w:rsidRDefault="00394BA8" w:rsidP="009641BE">
      <w:pPr>
        <w:spacing w:after="0" w:line="240" w:lineRule="auto"/>
        <w:rPr>
          <w:rFonts w:eastAsia="Times New Roman" w:cstheme="minorHAnsi"/>
        </w:rPr>
      </w:pPr>
      <w:r>
        <w:rPr>
          <w:rFonts w:eastAsia="Times New Roman" w:cstheme="minorHAnsi"/>
        </w:rPr>
        <w:t>A</w:t>
      </w:r>
      <w:r w:rsidR="00CD509C">
        <w:rPr>
          <w:rFonts w:eastAsia="Times New Roman" w:cstheme="minorHAnsi"/>
        </w:rPr>
        <w:t xml:space="preserve"> motion </w:t>
      </w:r>
      <w:r>
        <w:rPr>
          <w:rFonts w:eastAsia="Times New Roman" w:cstheme="minorHAnsi"/>
        </w:rPr>
        <w:t xml:space="preserve">was started </w:t>
      </w:r>
      <w:r w:rsidR="00CD509C">
        <w:rPr>
          <w:rFonts w:eastAsia="Times New Roman" w:cstheme="minorHAnsi"/>
        </w:rPr>
        <w:t xml:space="preserve">to adopt changes </w:t>
      </w:r>
      <w:proofErr w:type="gramStart"/>
      <w:r w:rsidR="00CD509C">
        <w:rPr>
          <w:rFonts w:eastAsia="Times New Roman" w:cstheme="minorHAnsi"/>
        </w:rPr>
        <w:t>in order to</w:t>
      </w:r>
      <w:proofErr w:type="gramEnd"/>
      <w:r w:rsidR="00CD509C">
        <w:rPr>
          <w:rFonts w:eastAsia="Times New Roman" w:cstheme="minorHAnsi"/>
        </w:rPr>
        <w:t xml:space="preserve"> open discussion. </w:t>
      </w:r>
    </w:p>
    <w:p w14:paraId="26253719" w14:textId="77777777" w:rsidR="00C80D78" w:rsidRDefault="00C80D78" w:rsidP="00C80D78">
      <w:pPr>
        <w:spacing w:after="0" w:line="240" w:lineRule="auto"/>
        <w:rPr>
          <w:rFonts w:eastAsia="Times New Roman" w:cstheme="minorHAnsi"/>
        </w:rPr>
      </w:pPr>
    </w:p>
    <w:p w14:paraId="7CBF7592" w14:textId="24DF3EC8" w:rsidR="00C80D78" w:rsidRPr="004E70A0" w:rsidRDefault="00C80D78" w:rsidP="00C80D78">
      <w:pPr>
        <w:pStyle w:val="Normal1"/>
        <w:spacing w:line="240" w:lineRule="auto"/>
        <w:ind w:left="360"/>
        <w:rPr>
          <w:rFonts w:asciiTheme="minorHAnsi" w:hAnsiTheme="minorHAnsi" w:cstheme="minorHAnsi"/>
          <w:highlight w:val="yellow"/>
        </w:rPr>
      </w:pPr>
      <w:r w:rsidRPr="00524B18">
        <w:rPr>
          <w:rFonts w:asciiTheme="minorHAnsi" w:hAnsiTheme="minorHAnsi" w:cstheme="minorHAnsi"/>
          <w:b/>
          <w:bCs/>
          <w:highlight w:val="yellow"/>
        </w:rPr>
        <w:t>MOTION</w:t>
      </w:r>
      <w:r w:rsidRPr="00524B18">
        <w:rPr>
          <w:rFonts w:asciiTheme="minorHAnsi" w:hAnsiTheme="minorHAnsi" w:cstheme="minorHAnsi"/>
          <w:highlight w:val="yellow"/>
        </w:rPr>
        <w:t xml:space="preserve"> was </w:t>
      </w:r>
      <w:r w:rsidRPr="004E70A0">
        <w:rPr>
          <w:rFonts w:asciiTheme="minorHAnsi" w:hAnsiTheme="minorHAnsi" w:cstheme="minorHAnsi"/>
          <w:highlight w:val="yellow"/>
        </w:rPr>
        <w:t xml:space="preserve">made by </w:t>
      </w:r>
      <w:r>
        <w:rPr>
          <w:rFonts w:asciiTheme="minorHAnsi" w:hAnsiTheme="minorHAnsi" w:cstheme="minorHAnsi"/>
          <w:highlight w:val="yellow"/>
        </w:rPr>
        <w:t xml:space="preserve">Markell </w:t>
      </w:r>
      <w:r w:rsidRPr="004E70A0">
        <w:rPr>
          <w:rFonts w:asciiTheme="minorHAnsi" w:hAnsiTheme="minorHAnsi" w:cstheme="minorHAnsi"/>
          <w:highlight w:val="yellow"/>
        </w:rPr>
        <w:t xml:space="preserve">to </w:t>
      </w:r>
      <w:r>
        <w:rPr>
          <w:rFonts w:asciiTheme="minorHAnsi" w:hAnsiTheme="minorHAnsi" w:cstheme="minorHAnsi"/>
          <w:highlight w:val="yellow"/>
        </w:rPr>
        <w:t>adopt the changes provided by GT</w:t>
      </w:r>
      <w:r w:rsidR="001709BB">
        <w:rPr>
          <w:rFonts w:asciiTheme="minorHAnsi" w:hAnsiTheme="minorHAnsi" w:cstheme="minorHAnsi"/>
          <w:highlight w:val="yellow"/>
        </w:rPr>
        <w:t>, as approved by the Board last year in the Unanimous Consent document.</w:t>
      </w:r>
    </w:p>
    <w:p w14:paraId="7DDEE1A0" w14:textId="210B8581" w:rsidR="00C80D78" w:rsidRDefault="00C80D78" w:rsidP="00C80D78">
      <w:pPr>
        <w:pStyle w:val="Normal1"/>
        <w:spacing w:line="240" w:lineRule="auto"/>
        <w:ind w:left="360"/>
        <w:rPr>
          <w:rFonts w:asciiTheme="minorHAnsi" w:hAnsiTheme="minorHAnsi" w:cstheme="minorHAnsi"/>
        </w:rPr>
      </w:pPr>
      <w:r w:rsidRPr="004E70A0">
        <w:rPr>
          <w:rFonts w:asciiTheme="minorHAnsi" w:hAnsiTheme="minorHAnsi" w:cstheme="minorHAnsi"/>
          <w:highlight w:val="yellow"/>
        </w:rPr>
        <w:t xml:space="preserve">Seconded by </w:t>
      </w:r>
      <w:r>
        <w:rPr>
          <w:rFonts w:asciiTheme="minorHAnsi" w:hAnsiTheme="minorHAnsi" w:cstheme="minorHAnsi"/>
          <w:highlight w:val="yellow"/>
        </w:rPr>
        <w:t>Mary Ellen</w:t>
      </w:r>
      <w:r w:rsidRPr="004E70A0">
        <w:rPr>
          <w:rFonts w:asciiTheme="minorHAnsi" w:hAnsiTheme="minorHAnsi" w:cstheme="minorHAnsi"/>
          <w:highlight w:val="yellow"/>
        </w:rPr>
        <w:t>.</w:t>
      </w:r>
      <w:r>
        <w:rPr>
          <w:rFonts w:asciiTheme="minorHAnsi" w:hAnsiTheme="minorHAnsi" w:cstheme="minorHAnsi"/>
          <w:highlight w:val="yellow"/>
        </w:rPr>
        <w:br/>
      </w:r>
      <w:r w:rsidR="00CD509C">
        <w:rPr>
          <w:rFonts w:asciiTheme="minorHAnsi" w:hAnsiTheme="minorHAnsi" w:cstheme="minorHAnsi"/>
        </w:rPr>
        <w:t xml:space="preserve">The Board recognized that </w:t>
      </w:r>
      <w:r w:rsidRPr="00C80D78">
        <w:rPr>
          <w:rFonts w:asciiTheme="minorHAnsi" w:hAnsiTheme="minorHAnsi" w:cstheme="minorHAnsi"/>
        </w:rPr>
        <w:t xml:space="preserve">ACA has made significant requests to revise the </w:t>
      </w:r>
      <w:r w:rsidR="00CD509C">
        <w:rPr>
          <w:rFonts w:asciiTheme="minorHAnsi" w:hAnsiTheme="minorHAnsi" w:cstheme="minorHAnsi"/>
        </w:rPr>
        <w:t>larger NCDA</w:t>
      </w:r>
      <w:r w:rsidRPr="00C80D78">
        <w:rPr>
          <w:rFonts w:asciiTheme="minorHAnsi" w:hAnsiTheme="minorHAnsi" w:cstheme="minorHAnsi"/>
        </w:rPr>
        <w:t xml:space="preserve"> </w:t>
      </w:r>
      <w:r w:rsidR="00394BA8">
        <w:rPr>
          <w:rFonts w:asciiTheme="minorHAnsi" w:hAnsiTheme="minorHAnsi" w:cstheme="minorHAnsi"/>
        </w:rPr>
        <w:t>B</w:t>
      </w:r>
      <w:r w:rsidRPr="00C80D78">
        <w:rPr>
          <w:rFonts w:asciiTheme="minorHAnsi" w:hAnsiTheme="minorHAnsi" w:cstheme="minorHAnsi"/>
        </w:rPr>
        <w:t xml:space="preserve">ylaws. </w:t>
      </w:r>
      <w:r w:rsidR="00CD509C">
        <w:rPr>
          <w:rFonts w:asciiTheme="minorHAnsi" w:hAnsiTheme="minorHAnsi" w:cstheme="minorHAnsi"/>
        </w:rPr>
        <w:t xml:space="preserve">This makes it difficult to put forth </w:t>
      </w:r>
      <w:r w:rsidR="00394BA8">
        <w:rPr>
          <w:rFonts w:asciiTheme="minorHAnsi" w:hAnsiTheme="minorHAnsi" w:cstheme="minorHAnsi"/>
        </w:rPr>
        <w:t>a</w:t>
      </w:r>
      <w:r w:rsidR="00CD509C">
        <w:rPr>
          <w:rFonts w:asciiTheme="minorHAnsi" w:hAnsiTheme="minorHAnsi" w:cstheme="minorHAnsi"/>
        </w:rPr>
        <w:t xml:space="preserve"> change</w:t>
      </w:r>
      <w:r w:rsidR="00394BA8">
        <w:rPr>
          <w:rFonts w:asciiTheme="minorHAnsi" w:hAnsiTheme="minorHAnsi" w:cstheme="minorHAnsi"/>
        </w:rPr>
        <w:t xml:space="preserve"> to a single section</w:t>
      </w:r>
      <w:r w:rsidR="00CD509C">
        <w:rPr>
          <w:rFonts w:asciiTheme="minorHAnsi" w:hAnsiTheme="minorHAnsi" w:cstheme="minorHAnsi"/>
        </w:rPr>
        <w:t xml:space="preserve"> </w:t>
      </w:r>
      <w:proofErr w:type="gramStart"/>
      <w:r w:rsidR="00CD509C">
        <w:rPr>
          <w:rFonts w:asciiTheme="minorHAnsi" w:hAnsiTheme="minorHAnsi" w:cstheme="minorHAnsi"/>
        </w:rPr>
        <w:t>at this time</w:t>
      </w:r>
      <w:proofErr w:type="gramEnd"/>
      <w:r w:rsidR="00CD509C">
        <w:rPr>
          <w:rFonts w:asciiTheme="minorHAnsi" w:hAnsiTheme="minorHAnsi" w:cstheme="minorHAnsi"/>
        </w:rPr>
        <w:t xml:space="preserve">. </w:t>
      </w:r>
      <w:r>
        <w:rPr>
          <w:rFonts w:asciiTheme="minorHAnsi" w:hAnsiTheme="minorHAnsi" w:cstheme="minorHAnsi"/>
        </w:rPr>
        <w:t>We need to hold.</w:t>
      </w:r>
    </w:p>
    <w:p w14:paraId="2E4A9076" w14:textId="77777777" w:rsidR="00CD509C" w:rsidRDefault="00CD509C" w:rsidP="00C80D78">
      <w:pPr>
        <w:pStyle w:val="Normal1"/>
        <w:spacing w:line="240" w:lineRule="auto"/>
        <w:ind w:left="360"/>
        <w:rPr>
          <w:rFonts w:asciiTheme="minorHAnsi" w:hAnsiTheme="minorHAnsi" w:cstheme="minorHAnsi"/>
        </w:rPr>
      </w:pPr>
    </w:p>
    <w:p w14:paraId="6F40FF83" w14:textId="73D878B3" w:rsidR="00CD509C" w:rsidRDefault="00CD509C" w:rsidP="00CD509C">
      <w:pPr>
        <w:pStyle w:val="Normal1"/>
        <w:spacing w:line="240" w:lineRule="auto"/>
        <w:ind w:left="360"/>
        <w:rPr>
          <w:rFonts w:asciiTheme="minorHAnsi" w:hAnsiTheme="minorHAnsi" w:cstheme="minorHAnsi"/>
        </w:rPr>
      </w:pPr>
      <w:r>
        <w:rPr>
          <w:rFonts w:asciiTheme="minorHAnsi" w:hAnsiTheme="minorHAnsi" w:cstheme="minorHAnsi"/>
        </w:rPr>
        <w:t xml:space="preserve">We also noted that, following standard practice, any NCDA </w:t>
      </w:r>
      <w:r w:rsidR="00C80D78">
        <w:rPr>
          <w:rFonts w:asciiTheme="minorHAnsi" w:hAnsiTheme="minorHAnsi" w:cstheme="minorHAnsi"/>
        </w:rPr>
        <w:t xml:space="preserve">Bylaws would need to be sent to membership by June </w:t>
      </w:r>
      <w:r w:rsidR="001709BB">
        <w:rPr>
          <w:rFonts w:asciiTheme="minorHAnsi" w:hAnsiTheme="minorHAnsi" w:cstheme="minorHAnsi"/>
        </w:rPr>
        <w:t>1 (one month prior to the Annual Membership Meeting)</w:t>
      </w:r>
      <w:r w:rsidR="00C80D78">
        <w:rPr>
          <w:rFonts w:asciiTheme="minorHAnsi" w:hAnsiTheme="minorHAnsi" w:cstheme="minorHAnsi"/>
        </w:rPr>
        <w:t xml:space="preserve"> for member review if we are to vote at the conference. </w:t>
      </w:r>
      <w:r w:rsidR="009E3763">
        <w:rPr>
          <w:rFonts w:asciiTheme="minorHAnsi" w:hAnsiTheme="minorHAnsi" w:cstheme="minorHAnsi"/>
        </w:rPr>
        <w:t xml:space="preserve">Transparency </w:t>
      </w:r>
      <w:r>
        <w:rPr>
          <w:rFonts w:asciiTheme="minorHAnsi" w:hAnsiTheme="minorHAnsi" w:cstheme="minorHAnsi"/>
        </w:rPr>
        <w:t xml:space="preserve">and communication with </w:t>
      </w:r>
      <w:r w:rsidR="009E3763">
        <w:rPr>
          <w:rFonts w:asciiTheme="minorHAnsi" w:hAnsiTheme="minorHAnsi" w:cstheme="minorHAnsi"/>
        </w:rPr>
        <w:t xml:space="preserve">membership </w:t>
      </w:r>
      <w:r>
        <w:rPr>
          <w:rFonts w:asciiTheme="minorHAnsi" w:hAnsiTheme="minorHAnsi" w:cstheme="minorHAnsi"/>
        </w:rPr>
        <w:t xml:space="preserve">is </w:t>
      </w:r>
      <w:proofErr w:type="gramStart"/>
      <w:r>
        <w:rPr>
          <w:rFonts w:asciiTheme="minorHAnsi" w:hAnsiTheme="minorHAnsi" w:cstheme="minorHAnsi"/>
        </w:rPr>
        <w:t>absolutely key</w:t>
      </w:r>
      <w:proofErr w:type="gramEnd"/>
      <w:r w:rsidR="009E3763">
        <w:rPr>
          <w:rFonts w:asciiTheme="minorHAnsi" w:hAnsiTheme="minorHAnsi" w:cstheme="minorHAnsi"/>
        </w:rPr>
        <w:t>.</w:t>
      </w:r>
      <w:r>
        <w:rPr>
          <w:rFonts w:asciiTheme="minorHAnsi" w:hAnsiTheme="minorHAnsi" w:cstheme="minorHAnsi"/>
        </w:rPr>
        <w:t xml:space="preserve"> Yes, it is important to </w:t>
      </w:r>
      <w:r w:rsidR="009E3763">
        <w:rPr>
          <w:rFonts w:asciiTheme="minorHAnsi" w:hAnsiTheme="minorHAnsi" w:cstheme="minorHAnsi"/>
        </w:rPr>
        <w:t xml:space="preserve">meet requirements by ACA, but </w:t>
      </w:r>
      <w:r>
        <w:rPr>
          <w:rFonts w:asciiTheme="minorHAnsi" w:hAnsiTheme="minorHAnsi" w:cstheme="minorHAnsi"/>
        </w:rPr>
        <w:t xml:space="preserve">we also need </w:t>
      </w:r>
      <w:r w:rsidR="009E3763">
        <w:rPr>
          <w:rFonts w:asciiTheme="minorHAnsi" w:hAnsiTheme="minorHAnsi" w:cstheme="minorHAnsi"/>
        </w:rPr>
        <w:t xml:space="preserve">to move together with our full membership. </w:t>
      </w:r>
    </w:p>
    <w:p w14:paraId="65F1C902" w14:textId="77777777" w:rsidR="00CD509C" w:rsidRDefault="00CD509C" w:rsidP="00CD509C">
      <w:pPr>
        <w:pStyle w:val="Normal1"/>
        <w:spacing w:line="240" w:lineRule="auto"/>
        <w:ind w:left="360"/>
        <w:rPr>
          <w:rFonts w:asciiTheme="minorHAnsi" w:hAnsiTheme="minorHAnsi" w:cstheme="minorHAnsi"/>
        </w:rPr>
      </w:pPr>
    </w:p>
    <w:p w14:paraId="4C235BF6" w14:textId="56007463" w:rsidR="009E3763" w:rsidRDefault="00CD509C" w:rsidP="00CD509C">
      <w:pPr>
        <w:pStyle w:val="Normal1"/>
        <w:spacing w:line="240" w:lineRule="auto"/>
        <w:ind w:left="360"/>
        <w:rPr>
          <w:rFonts w:asciiTheme="minorHAnsi" w:hAnsiTheme="minorHAnsi" w:cstheme="minorHAnsi"/>
        </w:rPr>
      </w:pPr>
      <w:r>
        <w:rPr>
          <w:rFonts w:asciiTheme="minorHAnsi" w:hAnsiTheme="minorHAnsi" w:cstheme="minorHAnsi"/>
        </w:rPr>
        <w:t xml:space="preserve">There is concern that timing may be too tight to complete these bylaws updates by </w:t>
      </w:r>
      <w:r w:rsidR="009E3763">
        <w:rPr>
          <w:rFonts w:asciiTheme="minorHAnsi" w:hAnsiTheme="minorHAnsi" w:cstheme="minorHAnsi"/>
        </w:rPr>
        <w:t>Ju</w:t>
      </w:r>
      <w:r w:rsidR="001709BB">
        <w:rPr>
          <w:rFonts w:asciiTheme="minorHAnsi" w:hAnsiTheme="minorHAnsi" w:cstheme="minorHAnsi"/>
        </w:rPr>
        <w:t>ne</w:t>
      </w:r>
      <w:r w:rsidR="009E3763">
        <w:rPr>
          <w:rFonts w:asciiTheme="minorHAnsi" w:hAnsiTheme="minorHAnsi" w:cstheme="minorHAnsi"/>
        </w:rPr>
        <w:t xml:space="preserve"> 1. </w:t>
      </w:r>
      <w:r>
        <w:rPr>
          <w:rFonts w:asciiTheme="minorHAnsi" w:hAnsiTheme="minorHAnsi" w:cstheme="minorHAnsi"/>
        </w:rPr>
        <w:t xml:space="preserve">We will </w:t>
      </w:r>
      <w:r w:rsidR="009E3763">
        <w:rPr>
          <w:rFonts w:asciiTheme="minorHAnsi" w:hAnsiTheme="minorHAnsi" w:cstheme="minorHAnsi"/>
        </w:rPr>
        <w:t xml:space="preserve">work in that </w:t>
      </w:r>
      <w:proofErr w:type="gramStart"/>
      <w:r w:rsidR="009E3763">
        <w:rPr>
          <w:rFonts w:asciiTheme="minorHAnsi" w:hAnsiTheme="minorHAnsi" w:cstheme="minorHAnsi"/>
        </w:rPr>
        <w:t>direction, but</w:t>
      </w:r>
      <w:proofErr w:type="gramEnd"/>
      <w:r w:rsidR="009E3763">
        <w:rPr>
          <w:rFonts w:asciiTheme="minorHAnsi" w:hAnsiTheme="minorHAnsi" w:cstheme="minorHAnsi"/>
        </w:rPr>
        <w:t xml:space="preserve"> not hold ourselves to an unhealthy timeline for our organization</w:t>
      </w:r>
      <w:r>
        <w:rPr>
          <w:rFonts w:asciiTheme="minorHAnsi" w:hAnsiTheme="minorHAnsi" w:cstheme="minorHAnsi"/>
        </w:rPr>
        <w:t xml:space="preserve"> and/or membership</w:t>
      </w:r>
      <w:r w:rsidR="009E3763">
        <w:rPr>
          <w:rFonts w:asciiTheme="minorHAnsi" w:hAnsiTheme="minorHAnsi" w:cstheme="minorHAnsi"/>
        </w:rPr>
        <w:t xml:space="preserve">. </w:t>
      </w:r>
    </w:p>
    <w:p w14:paraId="5BC17552" w14:textId="77777777" w:rsidR="00CD509C" w:rsidRPr="00CD509C" w:rsidRDefault="00CD509C" w:rsidP="00CD509C">
      <w:pPr>
        <w:pStyle w:val="Normal1"/>
        <w:spacing w:line="240" w:lineRule="auto"/>
        <w:ind w:left="360"/>
        <w:rPr>
          <w:rFonts w:asciiTheme="minorHAnsi" w:hAnsiTheme="minorHAnsi" w:cstheme="minorHAnsi"/>
        </w:rPr>
      </w:pPr>
    </w:p>
    <w:p w14:paraId="3C236787" w14:textId="164D4775" w:rsidR="00C80D78" w:rsidRPr="00A068DE" w:rsidRDefault="00CD509C" w:rsidP="00C80D78">
      <w:pPr>
        <w:pStyle w:val="Normal1"/>
        <w:spacing w:line="240" w:lineRule="auto"/>
        <w:ind w:left="360"/>
        <w:rPr>
          <w:rFonts w:asciiTheme="minorHAnsi" w:hAnsiTheme="minorHAnsi" w:cstheme="minorHAnsi"/>
        </w:rPr>
      </w:pPr>
      <w:r>
        <w:rPr>
          <w:rFonts w:asciiTheme="minorHAnsi" w:hAnsiTheme="minorHAnsi" w:cstheme="minorHAnsi"/>
          <w:highlight w:val="yellow"/>
        </w:rPr>
        <w:t xml:space="preserve">The motion was </w:t>
      </w:r>
      <w:r w:rsidR="00A068DE">
        <w:rPr>
          <w:rFonts w:asciiTheme="minorHAnsi" w:hAnsiTheme="minorHAnsi" w:cstheme="minorHAnsi"/>
          <w:highlight w:val="yellow"/>
        </w:rPr>
        <w:t xml:space="preserve">POSTPONED </w:t>
      </w:r>
      <w:r w:rsidRPr="00A068DE">
        <w:rPr>
          <w:rFonts w:asciiTheme="minorHAnsi" w:hAnsiTheme="minorHAnsi" w:cstheme="minorHAnsi"/>
        </w:rPr>
        <w:t xml:space="preserve">until more information could be gathered from a meeting with ACA. </w:t>
      </w:r>
      <w:r w:rsidR="00A068DE" w:rsidRPr="00A068DE">
        <w:rPr>
          <w:rFonts w:asciiTheme="minorHAnsi" w:hAnsiTheme="minorHAnsi" w:cstheme="minorHAnsi"/>
        </w:rPr>
        <w:t xml:space="preserve">(See ACTION ITEM from Agenda Item 5). </w:t>
      </w:r>
      <w:r w:rsidR="00A068DE">
        <w:rPr>
          <w:rFonts w:asciiTheme="minorHAnsi" w:hAnsiTheme="minorHAnsi" w:cstheme="minorHAnsi"/>
        </w:rPr>
        <w:t xml:space="preserve">This motion will be revisited in a future meeting. </w:t>
      </w:r>
    </w:p>
    <w:p w14:paraId="082E1EC0" w14:textId="77777777" w:rsidR="00C80D78" w:rsidRDefault="00C80D78" w:rsidP="009641BE">
      <w:pPr>
        <w:spacing w:after="0" w:line="240" w:lineRule="auto"/>
        <w:rPr>
          <w:rFonts w:eastAsia="Times New Roman" w:cstheme="minorHAnsi"/>
        </w:rPr>
      </w:pPr>
    </w:p>
    <w:p w14:paraId="070B2D5D" w14:textId="77777777" w:rsidR="00FD33B3" w:rsidRDefault="00FD33B3" w:rsidP="009641BE">
      <w:pPr>
        <w:spacing w:after="0" w:line="240" w:lineRule="auto"/>
        <w:rPr>
          <w:rFonts w:eastAsia="Times New Roman" w:cstheme="minorHAnsi"/>
        </w:rPr>
      </w:pPr>
    </w:p>
    <w:p w14:paraId="7B3DF577" w14:textId="7B95096C" w:rsidR="009641BE" w:rsidRPr="00394BA8" w:rsidRDefault="006A41FB" w:rsidP="009641BE">
      <w:pPr>
        <w:keepNext/>
        <w:keepLines/>
        <w:spacing w:after="0" w:line="240" w:lineRule="auto"/>
        <w:rPr>
          <w:rFonts w:eastAsia="Times New Roman" w:cstheme="minorHAnsi"/>
          <w:b/>
          <w:bCs/>
          <w:color w:val="222222"/>
          <w:sz w:val="24"/>
          <w:szCs w:val="24"/>
        </w:rPr>
      </w:pPr>
      <w:r w:rsidRPr="00394BA8">
        <w:rPr>
          <w:rFonts w:eastAsia="Times New Roman" w:cstheme="minorHAnsi"/>
          <w:b/>
          <w:bCs/>
          <w:color w:val="222222"/>
          <w:sz w:val="24"/>
          <w:szCs w:val="24"/>
        </w:rPr>
        <w:lastRenderedPageBreak/>
        <w:t>9</w:t>
      </w:r>
      <w:r w:rsidR="009641BE" w:rsidRPr="00394BA8">
        <w:rPr>
          <w:rFonts w:eastAsia="Times New Roman" w:cstheme="minorHAnsi"/>
          <w:b/>
          <w:bCs/>
          <w:color w:val="222222"/>
          <w:sz w:val="24"/>
          <w:szCs w:val="24"/>
        </w:rPr>
        <w:t>. Headquarters Update (Deneen)</w:t>
      </w:r>
    </w:p>
    <w:p w14:paraId="12FEE20D" w14:textId="2100DDCE" w:rsidR="009641BE" w:rsidRDefault="009641BE" w:rsidP="009641BE">
      <w:pPr>
        <w:keepNext/>
        <w:keepLines/>
        <w:spacing w:after="0" w:line="240" w:lineRule="auto"/>
        <w:rPr>
          <w:rFonts w:eastAsia="Times New Roman" w:cstheme="minorHAnsi"/>
          <w:i/>
          <w:iCs/>
          <w:color w:val="222222"/>
        </w:rPr>
      </w:pPr>
      <w:r w:rsidRPr="00394BA8">
        <w:rPr>
          <w:rFonts w:eastAsia="Times New Roman" w:cstheme="minorHAnsi"/>
          <w:i/>
          <w:iCs/>
          <w:color w:val="222222"/>
        </w:rPr>
        <w:t>Plea</w:t>
      </w:r>
      <w:r w:rsidRPr="00524B18">
        <w:rPr>
          <w:rFonts w:eastAsia="Times New Roman" w:cstheme="minorHAnsi"/>
          <w:i/>
          <w:iCs/>
          <w:color w:val="222222"/>
        </w:rPr>
        <w:t xml:space="preserve">se see </w:t>
      </w:r>
      <w:r w:rsidR="00D40CEA">
        <w:rPr>
          <w:rFonts w:eastAsia="Times New Roman" w:cstheme="minorHAnsi"/>
          <w:i/>
          <w:iCs/>
          <w:color w:val="222222"/>
        </w:rPr>
        <w:t>March 2026 Membership Report, Updated Professional Development Comparisons, and Proposal for Academy Courses on the NCDA Hub,</w:t>
      </w:r>
      <w:r w:rsidRPr="00524B18">
        <w:rPr>
          <w:rFonts w:eastAsia="Times New Roman" w:cstheme="minorHAnsi"/>
          <w:i/>
          <w:iCs/>
          <w:color w:val="222222"/>
        </w:rPr>
        <w:t xml:space="preserve"> provided on the NCDA Board webpage. </w:t>
      </w:r>
    </w:p>
    <w:p w14:paraId="5732BE19" w14:textId="7007B86B" w:rsidR="009641BE" w:rsidRPr="000452CC" w:rsidRDefault="009641BE" w:rsidP="009641BE">
      <w:pPr>
        <w:keepNext/>
        <w:keepLines/>
        <w:spacing w:after="0" w:line="240" w:lineRule="auto"/>
        <w:rPr>
          <w:rFonts w:eastAsia="Times New Roman" w:cstheme="minorHAnsi"/>
          <w:b/>
          <w:bCs/>
          <w:i/>
          <w:iCs/>
          <w:color w:val="222222"/>
        </w:rPr>
      </w:pPr>
      <w:r>
        <w:rPr>
          <w:rFonts w:eastAsia="Times New Roman" w:cstheme="minorHAnsi"/>
          <w:b/>
          <w:bCs/>
          <w:i/>
          <w:iCs/>
          <w:color w:val="222222"/>
        </w:rPr>
        <w:t>Membership Report</w:t>
      </w:r>
    </w:p>
    <w:p w14:paraId="212091A0" w14:textId="77777777" w:rsidR="00871CD0" w:rsidRDefault="00871CD0" w:rsidP="009641BE">
      <w:pPr>
        <w:spacing w:after="0" w:line="240" w:lineRule="auto"/>
        <w:rPr>
          <w:rFonts w:eastAsia="Times New Roman" w:cstheme="minorHAnsi"/>
        </w:rPr>
      </w:pPr>
      <w:r w:rsidRPr="00871CD0">
        <w:rPr>
          <w:rFonts w:eastAsia="Times New Roman" w:cstheme="minorHAnsi"/>
        </w:rPr>
        <w:t>As of the end of March, we were at 5</w:t>
      </w:r>
      <w:r>
        <w:rPr>
          <w:rFonts w:eastAsia="Times New Roman" w:cstheme="minorHAnsi"/>
        </w:rPr>
        <w:t>,</w:t>
      </w:r>
      <w:r w:rsidRPr="00871CD0">
        <w:rPr>
          <w:rFonts w:eastAsia="Times New Roman" w:cstheme="minorHAnsi"/>
        </w:rPr>
        <w:t>882 members.  The percentages have not changed much since last month and despite the conference approaching</w:t>
      </w:r>
      <w:r>
        <w:rPr>
          <w:rFonts w:eastAsia="Times New Roman" w:cstheme="minorHAnsi"/>
        </w:rPr>
        <w:t>. This means that</w:t>
      </w:r>
      <w:r w:rsidRPr="00871CD0">
        <w:rPr>
          <w:rFonts w:eastAsia="Times New Roman" w:cstheme="minorHAnsi"/>
        </w:rPr>
        <w:t xml:space="preserve"> we have not had the usual increase in membership </w:t>
      </w:r>
      <w:r>
        <w:rPr>
          <w:rFonts w:eastAsia="Times New Roman" w:cstheme="minorHAnsi"/>
        </w:rPr>
        <w:t>numbers</w:t>
      </w:r>
      <w:r w:rsidRPr="00871CD0">
        <w:rPr>
          <w:rFonts w:eastAsia="Times New Roman" w:cstheme="minorHAnsi"/>
        </w:rPr>
        <w:t xml:space="preserve">.  </w:t>
      </w:r>
    </w:p>
    <w:p w14:paraId="262DF2D6" w14:textId="77777777" w:rsidR="00871CD0" w:rsidRDefault="00871CD0" w:rsidP="009641BE">
      <w:pPr>
        <w:spacing w:after="0" w:line="240" w:lineRule="auto"/>
        <w:rPr>
          <w:rFonts w:eastAsia="Times New Roman" w:cstheme="minorHAnsi"/>
        </w:rPr>
      </w:pPr>
    </w:p>
    <w:p w14:paraId="19EC86FB" w14:textId="20203F21" w:rsidR="009641BE" w:rsidRDefault="00871CD0" w:rsidP="009641BE">
      <w:pPr>
        <w:spacing w:after="0" w:line="240" w:lineRule="auto"/>
        <w:rPr>
          <w:rFonts w:eastAsia="Times New Roman" w:cstheme="minorHAnsi"/>
        </w:rPr>
      </w:pPr>
      <w:r>
        <w:rPr>
          <w:rFonts w:eastAsia="Times New Roman" w:cstheme="minorHAnsi"/>
        </w:rPr>
        <w:t>Also note that w</w:t>
      </w:r>
      <w:r w:rsidRPr="00871CD0">
        <w:rPr>
          <w:rFonts w:eastAsia="Times New Roman" w:cstheme="minorHAnsi"/>
        </w:rPr>
        <w:t>e are nearing 7</w:t>
      </w:r>
      <w:r>
        <w:rPr>
          <w:rFonts w:eastAsia="Times New Roman" w:cstheme="minorHAnsi"/>
        </w:rPr>
        <w:t>,</w:t>
      </w:r>
      <w:r w:rsidRPr="00871CD0">
        <w:rPr>
          <w:rFonts w:eastAsia="Times New Roman" w:cstheme="minorHAnsi"/>
        </w:rPr>
        <w:t>000 total credentials awarded</w:t>
      </w:r>
      <w:r>
        <w:rPr>
          <w:rFonts w:eastAsia="Times New Roman" w:cstheme="minorHAnsi"/>
        </w:rPr>
        <w:t xml:space="preserve"> in our </w:t>
      </w:r>
      <w:r w:rsidRPr="00871CD0">
        <w:rPr>
          <w:rFonts w:eastAsia="Times New Roman" w:cstheme="minorHAnsi"/>
        </w:rPr>
        <w:t xml:space="preserve">10th year anniversary from the start of the Credentialing Commission. </w:t>
      </w:r>
    </w:p>
    <w:p w14:paraId="72EC29C6" w14:textId="77777777" w:rsidR="00871CD0" w:rsidRDefault="00871CD0" w:rsidP="009641BE">
      <w:pPr>
        <w:spacing w:after="0" w:line="240" w:lineRule="auto"/>
        <w:rPr>
          <w:rFonts w:eastAsia="Times New Roman" w:cstheme="minorHAnsi"/>
        </w:rPr>
      </w:pPr>
    </w:p>
    <w:p w14:paraId="22030EEC" w14:textId="55172597" w:rsidR="009641BE" w:rsidRPr="000452CC" w:rsidRDefault="009641BE" w:rsidP="009641BE">
      <w:pPr>
        <w:keepNext/>
        <w:keepLines/>
        <w:spacing w:after="0" w:line="240" w:lineRule="auto"/>
        <w:rPr>
          <w:rFonts w:eastAsia="Times New Roman" w:cstheme="minorHAnsi"/>
          <w:b/>
          <w:bCs/>
          <w:i/>
          <w:iCs/>
          <w:color w:val="222222"/>
        </w:rPr>
      </w:pPr>
      <w:r>
        <w:rPr>
          <w:rFonts w:eastAsia="Times New Roman" w:cstheme="minorHAnsi"/>
          <w:b/>
          <w:bCs/>
          <w:i/>
          <w:iCs/>
          <w:color w:val="222222"/>
        </w:rPr>
        <w:t>Updated Professional Development Comparisons and Idea for Academy HUB courses</w:t>
      </w:r>
    </w:p>
    <w:p w14:paraId="66C17D23" w14:textId="77777777" w:rsidR="00871CD0" w:rsidRPr="00871CD0" w:rsidRDefault="00871CD0" w:rsidP="00871CD0">
      <w:pPr>
        <w:spacing w:after="0" w:line="240" w:lineRule="auto"/>
        <w:rPr>
          <w:rFonts w:eastAsia="Times New Roman" w:cstheme="minorHAnsi"/>
        </w:rPr>
      </w:pPr>
      <w:r w:rsidRPr="00871CD0">
        <w:rPr>
          <w:rFonts w:eastAsia="Times New Roman" w:cstheme="minorHAnsi"/>
        </w:rPr>
        <w:t>Melissa added the membership fees to her Professional Development Comparisons document that is posted on the webpage.</w:t>
      </w:r>
    </w:p>
    <w:p w14:paraId="40EAE5B4" w14:textId="77777777" w:rsidR="00871CD0" w:rsidRDefault="00871CD0" w:rsidP="00871CD0">
      <w:pPr>
        <w:spacing w:after="0" w:line="240" w:lineRule="auto"/>
        <w:rPr>
          <w:rFonts w:eastAsia="Times New Roman" w:cstheme="minorHAnsi"/>
        </w:rPr>
      </w:pPr>
    </w:p>
    <w:p w14:paraId="06F806D8" w14:textId="16BE81C1" w:rsidR="009641BE" w:rsidRDefault="00871CD0" w:rsidP="00871CD0">
      <w:pPr>
        <w:spacing w:after="0" w:line="240" w:lineRule="auto"/>
        <w:rPr>
          <w:rFonts w:eastAsia="Times New Roman" w:cstheme="minorHAnsi"/>
        </w:rPr>
      </w:pPr>
      <w:r w:rsidRPr="00871CD0">
        <w:rPr>
          <w:rFonts w:eastAsia="Times New Roman" w:cstheme="minorHAnsi"/>
        </w:rPr>
        <w:t>In addition, Melissa has sent over the proposal to add Academy Courses on the Hub.  Please see that information on the document provided.  This will be an excellent way to get academy involvement on the Hub.  It can archive documents</w:t>
      </w:r>
      <w:r w:rsidR="00394BA8">
        <w:rPr>
          <w:rFonts w:eastAsia="Times New Roman" w:cstheme="minorHAnsi"/>
        </w:rPr>
        <w:t>, as well as</w:t>
      </w:r>
      <w:r w:rsidRPr="00871CD0">
        <w:rPr>
          <w:rFonts w:eastAsia="Times New Roman" w:cstheme="minorHAnsi"/>
        </w:rPr>
        <w:t xml:space="preserve"> assist past and future cohorts with standardizing the academy experience.  </w:t>
      </w:r>
      <w:r>
        <w:rPr>
          <w:rFonts w:eastAsia="Times New Roman" w:cstheme="minorHAnsi"/>
        </w:rPr>
        <w:t xml:space="preserve">This is not </w:t>
      </w:r>
      <w:r w:rsidRPr="00871CD0">
        <w:rPr>
          <w:rFonts w:eastAsia="Times New Roman" w:cstheme="minorHAnsi"/>
        </w:rPr>
        <w:t>anticipate</w:t>
      </w:r>
      <w:r>
        <w:rPr>
          <w:rFonts w:eastAsia="Times New Roman" w:cstheme="minorHAnsi"/>
        </w:rPr>
        <w:t>d</w:t>
      </w:r>
      <w:r w:rsidRPr="00871CD0">
        <w:rPr>
          <w:rFonts w:eastAsia="Times New Roman" w:cstheme="minorHAnsi"/>
        </w:rPr>
        <w:t xml:space="preserve"> </w:t>
      </w:r>
      <w:r>
        <w:rPr>
          <w:rFonts w:eastAsia="Times New Roman" w:cstheme="minorHAnsi"/>
        </w:rPr>
        <w:t xml:space="preserve">to </w:t>
      </w:r>
      <w:r w:rsidRPr="00871CD0">
        <w:rPr>
          <w:rFonts w:eastAsia="Times New Roman" w:cstheme="minorHAnsi"/>
        </w:rPr>
        <w:t xml:space="preserve">affect the existing professional development management fee.  </w:t>
      </w:r>
      <w:r>
        <w:rPr>
          <w:rFonts w:eastAsia="Times New Roman" w:cstheme="minorHAnsi"/>
        </w:rPr>
        <w:t>B</w:t>
      </w:r>
      <w:r w:rsidRPr="00871CD0">
        <w:rPr>
          <w:rFonts w:eastAsia="Times New Roman" w:cstheme="minorHAnsi"/>
        </w:rPr>
        <w:t xml:space="preserve">oard </w:t>
      </w:r>
      <w:r w:rsidR="00394BA8">
        <w:rPr>
          <w:rFonts w:eastAsia="Times New Roman" w:cstheme="minorHAnsi"/>
        </w:rPr>
        <w:t xml:space="preserve">approval was sought </w:t>
      </w:r>
      <w:r w:rsidRPr="00871CD0">
        <w:rPr>
          <w:rFonts w:eastAsia="Times New Roman" w:cstheme="minorHAnsi"/>
        </w:rPr>
        <w:t>before moving into development.</w:t>
      </w:r>
    </w:p>
    <w:p w14:paraId="74426A6F" w14:textId="77777777" w:rsidR="00871CD0" w:rsidRDefault="00871CD0" w:rsidP="00871CD0">
      <w:pPr>
        <w:spacing w:after="0" w:line="240" w:lineRule="auto"/>
        <w:rPr>
          <w:rFonts w:eastAsia="Times New Roman" w:cstheme="minorHAnsi"/>
        </w:rPr>
      </w:pPr>
    </w:p>
    <w:p w14:paraId="2FD4D564" w14:textId="17F88421" w:rsidR="00871CD0" w:rsidRPr="009E3763" w:rsidRDefault="00871CD0" w:rsidP="00871CD0">
      <w:pPr>
        <w:pStyle w:val="Normal1"/>
        <w:spacing w:line="240" w:lineRule="auto"/>
        <w:ind w:left="360"/>
        <w:rPr>
          <w:rFonts w:asciiTheme="minorHAnsi" w:hAnsiTheme="minorHAnsi" w:cstheme="minorHAnsi"/>
          <w:highlight w:val="yellow"/>
        </w:rPr>
      </w:pPr>
      <w:r w:rsidRPr="00524B18">
        <w:rPr>
          <w:rFonts w:asciiTheme="minorHAnsi" w:hAnsiTheme="minorHAnsi" w:cstheme="minorHAnsi"/>
          <w:b/>
          <w:bCs/>
          <w:highlight w:val="yellow"/>
        </w:rPr>
        <w:t>MOTION</w:t>
      </w:r>
      <w:r w:rsidRPr="00524B18">
        <w:rPr>
          <w:rFonts w:asciiTheme="minorHAnsi" w:hAnsiTheme="minorHAnsi" w:cstheme="minorHAnsi"/>
          <w:highlight w:val="yellow"/>
        </w:rPr>
        <w:t xml:space="preserve"> was </w:t>
      </w:r>
      <w:r w:rsidRPr="009E3763">
        <w:rPr>
          <w:rFonts w:asciiTheme="minorHAnsi" w:hAnsiTheme="minorHAnsi" w:cstheme="minorHAnsi"/>
          <w:highlight w:val="yellow"/>
        </w:rPr>
        <w:t xml:space="preserve">made by </w:t>
      </w:r>
      <w:r w:rsidR="009E3763" w:rsidRPr="009E3763">
        <w:rPr>
          <w:rFonts w:asciiTheme="minorHAnsi" w:hAnsiTheme="minorHAnsi" w:cstheme="minorHAnsi"/>
          <w:highlight w:val="yellow"/>
        </w:rPr>
        <w:t>Julia</w:t>
      </w:r>
      <w:r w:rsidRPr="009E3763">
        <w:rPr>
          <w:rFonts w:asciiTheme="minorHAnsi" w:hAnsiTheme="minorHAnsi" w:cstheme="minorHAnsi"/>
          <w:highlight w:val="yellow"/>
        </w:rPr>
        <w:t xml:space="preserve"> to approve </w:t>
      </w:r>
      <w:r w:rsidR="009E3763" w:rsidRPr="009E3763">
        <w:rPr>
          <w:rFonts w:asciiTheme="minorHAnsi" w:hAnsiTheme="minorHAnsi" w:cstheme="minorHAnsi"/>
          <w:highlight w:val="yellow"/>
        </w:rPr>
        <w:t>the development of three Academy Courses in the Hub to archive and share materials</w:t>
      </w:r>
      <w:r w:rsidR="00A068DE">
        <w:rPr>
          <w:rFonts w:asciiTheme="minorHAnsi" w:hAnsiTheme="minorHAnsi" w:cstheme="minorHAnsi"/>
          <w:highlight w:val="yellow"/>
        </w:rPr>
        <w:t>.</w:t>
      </w:r>
    </w:p>
    <w:p w14:paraId="130B26D6" w14:textId="255B5E19" w:rsidR="00871CD0" w:rsidRPr="009E3763" w:rsidRDefault="00871CD0" w:rsidP="00871CD0">
      <w:pPr>
        <w:pStyle w:val="Normal1"/>
        <w:spacing w:line="240" w:lineRule="auto"/>
        <w:ind w:left="360"/>
        <w:rPr>
          <w:rFonts w:asciiTheme="minorHAnsi" w:hAnsiTheme="minorHAnsi" w:cstheme="minorHAnsi"/>
          <w:highlight w:val="yellow"/>
        </w:rPr>
      </w:pPr>
      <w:r w:rsidRPr="009E3763">
        <w:rPr>
          <w:rFonts w:asciiTheme="minorHAnsi" w:hAnsiTheme="minorHAnsi" w:cstheme="minorHAnsi"/>
          <w:highlight w:val="yellow"/>
        </w:rPr>
        <w:t xml:space="preserve">Seconded by </w:t>
      </w:r>
      <w:r w:rsidR="009E3763" w:rsidRPr="009E3763">
        <w:rPr>
          <w:rFonts w:asciiTheme="minorHAnsi" w:hAnsiTheme="minorHAnsi" w:cstheme="minorHAnsi"/>
          <w:highlight w:val="yellow"/>
        </w:rPr>
        <w:t>Mary Ellen</w:t>
      </w:r>
      <w:r w:rsidRPr="009E3763">
        <w:rPr>
          <w:rFonts w:asciiTheme="minorHAnsi" w:hAnsiTheme="minorHAnsi" w:cstheme="minorHAnsi"/>
          <w:highlight w:val="yellow"/>
        </w:rPr>
        <w:t>.</w:t>
      </w:r>
    </w:p>
    <w:p w14:paraId="24362492" w14:textId="38B34FFA" w:rsidR="00A068DE" w:rsidRPr="00524B18" w:rsidRDefault="00871CD0" w:rsidP="00A068DE">
      <w:pPr>
        <w:pStyle w:val="Normal1"/>
        <w:spacing w:line="240" w:lineRule="auto"/>
        <w:ind w:left="360"/>
        <w:rPr>
          <w:rFonts w:asciiTheme="minorHAnsi" w:hAnsiTheme="minorHAnsi" w:cstheme="minorHAnsi"/>
          <w:highlight w:val="yellow"/>
        </w:rPr>
      </w:pPr>
      <w:r w:rsidRPr="009E3763">
        <w:rPr>
          <w:rFonts w:asciiTheme="minorHAnsi" w:hAnsiTheme="minorHAnsi" w:cstheme="minorHAnsi"/>
          <w:highlight w:val="yellow"/>
        </w:rPr>
        <w:t>Motion passes</w:t>
      </w:r>
      <w:r w:rsidRPr="00524B18">
        <w:rPr>
          <w:rFonts w:asciiTheme="minorHAnsi" w:hAnsiTheme="minorHAnsi" w:cstheme="minorHAnsi"/>
          <w:highlight w:val="yellow"/>
        </w:rPr>
        <w:t>.</w:t>
      </w:r>
      <w:r w:rsidR="00A068DE">
        <w:rPr>
          <w:rFonts w:asciiTheme="minorHAnsi" w:hAnsiTheme="minorHAnsi" w:cstheme="minorHAnsi"/>
          <w:highlight w:val="yellow"/>
        </w:rPr>
        <w:t xml:space="preserve"> (12 yes, 0 no, 1 absent from the meeting)</w:t>
      </w:r>
      <w:r w:rsidR="00A068DE" w:rsidRPr="00524B18">
        <w:rPr>
          <w:rFonts w:asciiTheme="minorHAnsi" w:hAnsiTheme="minorHAnsi" w:cstheme="minorHAnsi"/>
          <w:highlight w:val="yellow"/>
        </w:rPr>
        <w:t xml:space="preserve">. </w:t>
      </w:r>
    </w:p>
    <w:p w14:paraId="5C9DE130" w14:textId="536EEE0F" w:rsidR="00871CD0" w:rsidRPr="00FD33B3" w:rsidRDefault="00871CD0" w:rsidP="00FD33B3">
      <w:pPr>
        <w:pStyle w:val="Normal1"/>
        <w:spacing w:line="240" w:lineRule="auto"/>
        <w:ind w:left="360"/>
        <w:rPr>
          <w:rFonts w:asciiTheme="minorHAnsi" w:hAnsiTheme="minorHAnsi" w:cstheme="minorHAnsi"/>
          <w:highlight w:val="yellow"/>
        </w:rPr>
      </w:pPr>
      <w:r w:rsidRPr="00524B18">
        <w:rPr>
          <w:rFonts w:asciiTheme="minorHAnsi" w:hAnsiTheme="minorHAnsi" w:cstheme="minorHAnsi"/>
          <w:highlight w:val="yellow"/>
        </w:rPr>
        <w:t xml:space="preserve"> </w:t>
      </w:r>
    </w:p>
    <w:p w14:paraId="742B38E6" w14:textId="77777777" w:rsidR="009641BE" w:rsidRPr="000452CC" w:rsidRDefault="009641BE" w:rsidP="009641BE">
      <w:pPr>
        <w:spacing w:after="0" w:line="240" w:lineRule="auto"/>
        <w:rPr>
          <w:rFonts w:eastAsia="Times New Roman" w:cstheme="minorHAnsi"/>
          <w:b/>
          <w:bCs/>
          <w:i/>
          <w:iCs/>
        </w:rPr>
      </w:pPr>
      <w:r w:rsidRPr="000452CC">
        <w:rPr>
          <w:rFonts w:eastAsia="Times New Roman" w:cstheme="minorHAnsi"/>
          <w:b/>
          <w:bCs/>
          <w:i/>
          <w:iCs/>
        </w:rPr>
        <w:t>Related Action Items</w:t>
      </w:r>
      <w:r>
        <w:rPr>
          <w:rFonts w:eastAsia="Times New Roman" w:cstheme="minorHAnsi"/>
          <w:b/>
          <w:bCs/>
          <w:i/>
          <w:iCs/>
        </w:rPr>
        <w:t xml:space="preserve"> from Last Meeting</w:t>
      </w:r>
    </w:p>
    <w:p w14:paraId="15C3A5D7" w14:textId="2AFE5545" w:rsidR="009641BE" w:rsidRPr="009641BE" w:rsidRDefault="009641BE" w:rsidP="009641BE">
      <w:pPr>
        <w:spacing w:after="0" w:line="240" w:lineRule="auto"/>
        <w:ind w:left="270" w:hanging="270"/>
        <w:rPr>
          <w:rFonts w:eastAsia="Times New Roman" w:cstheme="minorHAnsi"/>
          <w:b/>
          <w:bCs/>
          <w:i/>
          <w:iCs/>
        </w:rPr>
      </w:pPr>
      <w:r w:rsidRPr="000452CC">
        <w:rPr>
          <w:rFonts w:eastAsia="Times New Roman" w:cstheme="minorHAnsi"/>
          <w:b/>
          <w:bCs/>
          <w:i/>
          <w:iCs/>
        </w:rPr>
        <w:t xml:space="preserve">a) </w:t>
      </w:r>
      <w:r w:rsidRPr="009641BE">
        <w:rPr>
          <w:rFonts w:eastAsia="Times New Roman" w:cstheme="minorHAnsi"/>
          <w:b/>
          <w:bCs/>
          <w:i/>
          <w:iCs/>
        </w:rPr>
        <w:t>Deneen will check out the Udemy course. She will seek removal if it is an unapproved instructor and/or using outdated NCDA FCD materials.</w:t>
      </w:r>
      <w:r w:rsidR="00871CD0">
        <w:rPr>
          <w:rFonts w:eastAsia="Times New Roman" w:cstheme="minorHAnsi"/>
          <w:b/>
          <w:bCs/>
          <w:i/>
          <w:iCs/>
        </w:rPr>
        <w:br/>
      </w:r>
      <w:r w:rsidR="00871CD0" w:rsidRPr="00871CD0">
        <w:rPr>
          <w:rFonts w:eastAsia="Times New Roman" w:cstheme="minorHAnsi"/>
        </w:rPr>
        <w:t>After searching extensively, Deneen could not find a course utilizing the FCD curriculum.  There are plenty of career development related courses and most are designed for the job searcher and not the career counselor.  There are courses on Career Assessment, Life and Career Coaching, and other career-related opportunities but not specifically related to FCD.  Bret and Deneen may need to back track to identify the person who shared this information.</w:t>
      </w:r>
      <w:r>
        <w:rPr>
          <w:rFonts w:eastAsia="Times New Roman" w:cstheme="minorHAnsi"/>
          <w:b/>
          <w:bCs/>
          <w:i/>
          <w:iCs/>
        </w:rPr>
        <w:br/>
      </w:r>
    </w:p>
    <w:p w14:paraId="0DBDF815" w14:textId="410C213F" w:rsidR="009641BE" w:rsidRPr="009641BE" w:rsidRDefault="009641BE" w:rsidP="009641BE">
      <w:pPr>
        <w:spacing w:after="0" w:line="240" w:lineRule="auto"/>
        <w:ind w:left="270" w:hanging="270"/>
        <w:rPr>
          <w:rFonts w:eastAsia="Times New Roman" w:cstheme="minorHAnsi"/>
          <w:b/>
          <w:bCs/>
          <w:i/>
          <w:iCs/>
        </w:rPr>
      </w:pPr>
      <w:r w:rsidRPr="009641BE">
        <w:rPr>
          <w:rFonts w:eastAsia="Times New Roman" w:cstheme="minorHAnsi"/>
          <w:b/>
          <w:bCs/>
          <w:i/>
          <w:iCs/>
        </w:rPr>
        <w:t>b) Dirk and Deneen will connect with the designee list for the IAEVG/ICCDPP Events</w:t>
      </w:r>
      <w:r w:rsidR="00871CD0">
        <w:rPr>
          <w:rFonts w:eastAsia="Times New Roman" w:cstheme="minorHAnsi"/>
        </w:rPr>
        <w:br/>
      </w:r>
      <w:r w:rsidR="00871CD0" w:rsidRPr="00871CD0">
        <w:rPr>
          <w:rFonts w:eastAsia="Times New Roman" w:cstheme="minorHAnsi"/>
        </w:rPr>
        <w:t xml:space="preserve">Invitations </w:t>
      </w:r>
      <w:r w:rsidR="00871CD0">
        <w:rPr>
          <w:rFonts w:eastAsia="Times New Roman" w:cstheme="minorHAnsi"/>
        </w:rPr>
        <w:t xml:space="preserve">were </w:t>
      </w:r>
      <w:r w:rsidR="00871CD0" w:rsidRPr="00871CD0">
        <w:rPr>
          <w:rFonts w:eastAsia="Times New Roman" w:cstheme="minorHAnsi"/>
        </w:rPr>
        <w:t>issued</w:t>
      </w:r>
      <w:r w:rsidR="00871CD0">
        <w:rPr>
          <w:rFonts w:eastAsia="Times New Roman" w:cstheme="minorHAnsi"/>
        </w:rPr>
        <w:t xml:space="preserve">, and all were </w:t>
      </w:r>
      <w:r w:rsidR="00871CD0" w:rsidRPr="00871CD0">
        <w:rPr>
          <w:rFonts w:eastAsia="Times New Roman" w:cstheme="minorHAnsi"/>
        </w:rPr>
        <w:t>accepted</w:t>
      </w:r>
      <w:r w:rsidR="00871CD0">
        <w:rPr>
          <w:rFonts w:eastAsia="Times New Roman" w:cstheme="minorHAnsi"/>
        </w:rPr>
        <w:t xml:space="preserve">. </w:t>
      </w:r>
      <w:r w:rsidR="00871CD0" w:rsidRPr="00871CD0">
        <w:rPr>
          <w:rFonts w:eastAsia="Times New Roman" w:cstheme="minorHAnsi"/>
        </w:rPr>
        <w:t xml:space="preserve">Brian Hutchison is Chair of the Team for ICCDPP and is coordinating the paper </w:t>
      </w:r>
      <w:r w:rsidR="00871CD0">
        <w:rPr>
          <w:rFonts w:eastAsia="Times New Roman" w:cstheme="minorHAnsi"/>
        </w:rPr>
        <w:t xml:space="preserve">writing </w:t>
      </w:r>
      <w:r w:rsidR="00871CD0" w:rsidRPr="00871CD0">
        <w:rPr>
          <w:rFonts w:eastAsia="Times New Roman" w:cstheme="minorHAnsi"/>
        </w:rPr>
        <w:t>and hosting responsibilities</w:t>
      </w:r>
      <w:r w:rsidR="00871CD0">
        <w:rPr>
          <w:rFonts w:eastAsia="Times New Roman" w:cstheme="minorHAnsi"/>
        </w:rPr>
        <w:t>.</w:t>
      </w:r>
      <w:r w:rsidRPr="00871CD0">
        <w:rPr>
          <w:rFonts w:eastAsia="Times New Roman" w:cstheme="minorHAnsi"/>
        </w:rPr>
        <w:br/>
      </w:r>
    </w:p>
    <w:p w14:paraId="4BE30256" w14:textId="5EDDCD09" w:rsidR="009641BE" w:rsidRPr="009641BE" w:rsidRDefault="009641BE" w:rsidP="009641BE">
      <w:pPr>
        <w:spacing w:after="0" w:line="240" w:lineRule="auto"/>
        <w:ind w:left="270" w:hanging="270"/>
        <w:rPr>
          <w:rFonts w:eastAsia="Times New Roman" w:cstheme="minorHAnsi"/>
          <w:b/>
          <w:bCs/>
          <w:i/>
          <w:iCs/>
        </w:rPr>
      </w:pPr>
      <w:r w:rsidRPr="009641BE">
        <w:rPr>
          <w:rFonts w:eastAsia="Times New Roman" w:cstheme="minorHAnsi"/>
          <w:b/>
          <w:bCs/>
          <w:i/>
          <w:iCs/>
        </w:rPr>
        <w:t xml:space="preserve">c) The Board requests that the National Office do a pilot test of auditing committee rosters using the March 2026 mid-year reports. </w:t>
      </w:r>
      <w:r>
        <w:rPr>
          <w:rFonts w:eastAsia="Times New Roman" w:cstheme="minorHAnsi"/>
          <w:b/>
          <w:bCs/>
          <w:i/>
          <w:iCs/>
        </w:rPr>
        <w:br/>
      </w:r>
      <w:r w:rsidR="00871CD0">
        <w:rPr>
          <w:rFonts w:eastAsia="Times New Roman" w:cstheme="minorHAnsi"/>
        </w:rPr>
        <w:t>A</w:t>
      </w:r>
      <w:r w:rsidR="00871CD0" w:rsidRPr="00871CD0">
        <w:rPr>
          <w:rFonts w:eastAsia="Times New Roman" w:cstheme="minorHAnsi"/>
        </w:rPr>
        <w:t xml:space="preserve">ll </w:t>
      </w:r>
      <w:r w:rsidR="00871CD0">
        <w:rPr>
          <w:rFonts w:eastAsia="Times New Roman" w:cstheme="minorHAnsi"/>
        </w:rPr>
        <w:t xml:space="preserve">audits are </w:t>
      </w:r>
      <w:proofErr w:type="gramStart"/>
      <w:r w:rsidR="00871CD0">
        <w:rPr>
          <w:rFonts w:eastAsia="Times New Roman" w:cstheme="minorHAnsi"/>
        </w:rPr>
        <w:t>complete</w:t>
      </w:r>
      <w:proofErr w:type="gramEnd"/>
      <w:r w:rsidR="00871CD0">
        <w:rPr>
          <w:rFonts w:eastAsia="Times New Roman" w:cstheme="minorHAnsi"/>
        </w:rPr>
        <w:t xml:space="preserve"> </w:t>
      </w:r>
      <w:r w:rsidR="00871CD0" w:rsidRPr="00871CD0">
        <w:rPr>
          <w:rFonts w:eastAsia="Times New Roman" w:cstheme="minorHAnsi"/>
        </w:rPr>
        <w:t>and the Chairs have been advised on how to keep the list updated for future reporting.  Follow up with lapsed members have been completed.</w:t>
      </w:r>
      <w:r w:rsidR="00871CD0">
        <w:rPr>
          <w:rFonts w:eastAsia="Times New Roman" w:cstheme="minorHAnsi"/>
          <w:b/>
          <w:bCs/>
          <w:i/>
          <w:iCs/>
        </w:rPr>
        <w:br/>
      </w:r>
    </w:p>
    <w:p w14:paraId="5EDD8CBC" w14:textId="6CB6A93B" w:rsidR="009641BE" w:rsidRPr="009641BE" w:rsidRDefault="009641BE" w:rsidP="009641BE">
      <w:pPr>
        <w:spacing w:after="0" w:line="240" w:lineRule="auto"/>
        <w:ind w:left="270" w:hanging="270"/>
        <w:rPr>
          <w:rFonts w:eastAsia="Times New Roman" w:cstheme="minorHAnsi"/>
          <w:b/>
          <w:bCs/>
          <w:i/>
          <w:iCs/>
        </w:rPr>
      </w:pPr>
      <w:r w:rsidRPr="009641BE">
        <w:rPr>
          <w:rFonts w:eastAsia="Times New Roman" w:cstheme="minorHAnsi"/>
          <w:b/>
          <w:bCs/>
          <w:i/>
          <w:iCs/>
        </w:rPr>
        <w:t>d) Deneen is authorized to work with the President to move funds as indicated to address Presidential stipends.</w:t>
      </w:r>
      <w:r w:rsidR="00871CD0">
        <w:rPr>
          <w:rFonts w:eastAsia="Times New Roman" w:cstheme="minorHAnsi"/>
        </w:rPr>
        <w:br/>
        <w:t>Presidential stipends have been paid for FY 25-26.</w:t>
      </w:r>
      <w:r>
        <w:rPr>
          <w:rFonts w:eastAsia="Times New Roman" w:cstheme="minorHAnsi"/>
          <w:b/>
          <w:bCs/>
          <w:i/>
          <w:iCs/>
        </w:rPr>
        <w:br/>
      </w:r>
    </w:p>
    <w:p w14:paraId="746CECEC" w14:textId="065F94C4" w:rsidR="009641BE" w:rsidRPr="009641BE" w:rsidRDefault="009641BE" w:rsidP="009641BE">
      <w:pPr>
        <w:spacing w:after="0" w:line="240" w:lineRule="auto"/>
        <w:ind w:left="270" w:hanging="270"/>
        <w:rPr>
          <w:rFonts w:eastAsia="Times New Roman" w:cstheme="minorHAnsi"/>
          <w:b/>
          <w:bCs/>
          <w:i/>
          <w:iCs/>
        </w:rPr>
      </w:pPr>
      <w:r w:rsidRPr="009641BE">
        <w:rPr>
          <w:rFonts w:eastAsia="Times New Roman" w:cstheme="minorHAnsi"/>
          <w:b/>
          <w:bCs/>
          <w:i/>
          <w:iCs/>
        </w:rPr>
        <w:t>e) Deneen and Julia will connect with Melanie regarding the need to develop a three-to five-year business plan for the PDC.</w:t>
      </w:r>
      <w:r w:rsidR="003031E5">
        <w:rPr>
          <w:rFonts w:eastAsia="Times New Roman" w:cstheme="minorHAnsi"/>
        </w:rPr>
        <w:br/>
        <w:t xml:space="preserve">Deneen, Julia, and Melanie have connected regarding the call for a multi-year PDC business plan. We </w:t>
      </w:r>
      <w:r w:rsidR="003031E5">
        <w:rPr>
          <w:rFonts w:eastAsia="Times New Roman" w:cstheme="minorHAnsi"/>
        </w:rPr>
        <w:lastRenderedPageBreak/>
        <w:t xml:space="preserve">request a brief grace period on developing this plan, in consideration of PDC Co-Chair and membership building that we are currently engaged in (see next item). Melanie and Julia will prepare a foundation for this document prior to the conference. We will then welcome input from new Co-Chairs and evolving membership during our meeting at the conference. The aim will be to develop a first draft plan </w:t>
      </w:r>
      <w:r w:rsidR="00871CD0">
        <w:rPr>
          <w:rFonts w:eastAsia="Times New Roman" w:cstheme="minorHAnsi"/>
        </w:rPr>
        <w:t>for the September end of year report</w:t>
      </w:r>
      <w:r w:rsidR="003031E5">
        <w:rPr>
          <w:rFonts w:eastAsia="Times New Roman" w:cstheme="minorHAnsi"/>
        </w:rPr>
        <w:t xml:space="preserve">. Some flexibility would be appreciated as the PDC rebuilds its structure and membership in the coming year. </w:t>
      </w:r>
      <w:r>
        <w:rPr>
          <w:rFonts w:eastAsia="Times New Roman" w:cstheme="minorHAnsi"/>
          <w:b/>
          <w:bCs/>
          <w:i/>
          <w:iCs/>
        </w:rPr>
        <w:br/>
      </w:r>
    </w:p>
    <w:p w14:paraId="329AE488" w14:textId="77777777" w:rsidR="009641BE" w:rsidRDefault="009641BE" w:rsidP="00524B18">
      <w:pPr>
        <w:widowControl w:val="0"/>
        <w:spacing w:after="0" w:line="240" w:lineRule="auto"/>
        <w:rPr>
          <w:rFonts w:eastAsia="Times New Roman" w:cstheme="minorHAnsi"/>
          <w:b/>
          <w:bCs/>
          <w:i/>
          <w:iCs/>
        </w:rPr>
      </w:pPr>
    </w:p>
    <w:p w14:paraId="03435315" w14:textId="115A92DA" w:rsidR="009641BE" w:rsidRPr="00394BA8" w:rsidRDefault="009641BE" w:rsidP="009641BE">
      <w:pPr>
        <w:keepNext/>
        <w:keepLines/>
        <w:spacing w:after="0" w:line="240" w:lineRule="auto"/>
        <w:rPr>
          <w:rFonts w:eastAsia="Times New Roman" w:cstheme="minorHAnsi"/>
          <w:b/>
          <w:bCs/>
          <w:color w:val="222222"/>
          <w:sz w:val="24"/>
          <w:szCs w:val="24"/>
        </w:rPr>
      </w:pPr>
      <w:r w:rsidRPr="00394BA8">
        <w:rPr>
          <w:rFonts w:eastAsia="Times New Roman" w:cstheme="minorHAnsi"/>
          <w:b/>
          <w:bCs/>
          <w:color w:val="222222"/>
          <w:sz w:val="24"/>
          <w:szCs w:val="24"/>
        </w:rPr>
        <w:t>1</w:t>
      </w:r>
      <w:r w:rsidR="006A41FB" w:rsidRPr="00394BA8">
        <w:rPr>
          <w:rFonts w:eastAsia="Times New Roman" w:cstheme="minorHAnsi"/>
          <w:b/>
          <w:bCs/>
          <w:color w:val="222222"/>
          <w:sz w:val="24"/>
          <w:szCs w:val="24"/>
        </w:rPr>
        <w:t>0</w:t>
      </w:r>
      <w:r w:rsidRPr="00394BA8">
        <w:rPr>
          <w:rFonts w:eastAsia="Times New Roman" w:cstheme="minorHAnsi"/>
          <w:b/>
          <w:bCs/>
          <w:color w:val="222222"/>
          <w:sz w:val="24"/>
          <w:szCs w:val="24"/>
        </w:rPr>
        <w:t xml:space="preserve">. Approval of Chris </w:t>
      </w:r>
      <w:proofErr w:type="spellStart"/>
      <w:r w:rsidRPr="00394BA8">
        <w:rPr>
          <w:rFonts w:eastAsia="Times New Roman" w:cstheme="minorHAnsi"/>
          <w:b/>
          <w:bCs/>
          <w:color w:val="222222"/>
          <w:sz w:val="24"/>
          <w:szCs w:val="24"/>
        </w:rPr>
        <w:t>LaFever</w:t>
      </w:r>
      <w:proofErr w:type="spellEnd"/>
      <w:r w:rsidRPr="00394BA8">
        <w:rPr>
          <w:rFonts w:eastAsia="Times New Roman" w:cstheme="minorHAnsi"/>
          <w:b/>
          <w:bCs/>
          <w:color w:val="222222"/>
          <w:sz w:val="24"/>
          <w:szCs w:val="24"/>
        </w:rPr>
        <w:t xml:space="preserve"> as new PDC Co-Chair (</w:t>
      </w:r>
      <w:r w:rsidR="002C570F" w:rsidRPr="00394BA8">
        <w:rPr>
          <w:rFonts w:eastAsia="Times New Roman" w:cstheme="minorHAnsi"/>
          <w:b/>
          <w:bCs/>
          <w:color w:val="222222"/>
          <w:sz w:val="24"/>
          <w:szCs w:val="24"/>
        </w:rPr>
        <w:t xml:space="preserve">Deneen and </w:t>
      </w:r>
      <w:r w:rsidRPr="00394BA8">
        <w:rPr>
          <w:rFonts w:eastAsia="Times New Roman" w:cstheme="minorHAnsi"/>
          <w:b/>
          <w:bCs/>
          <w:color w:val="222222"/>
          <w:sz w:val="24"/>
          <w:szCs w:val="24"/>
        </w:rPr>
        <w:t>Julia)</w:t>
      </w:r>
    </w:p>
    <w:p w14:paraId="48D6EF19" w14:textId="6048C714" w:rsidR="009641BE" w:rsidRDefault="009641BE" w:rsidP="009641BE">
      <w:pPr>
        <w:keepNext/>
        <w:keepLines/>
        <w:spacing w:after="0" w:line="240" w:lineRule="auto"/>
        <w:rPr>
          <w:rFonts w:eastAsia="Times New Roman" w:cstheme="minorHAnsi"/>
          <w:i/>
          <w:iCs/>
          <w:color w:val="222222"/>
        </w:rPr>
      </w:pPr>
      <w:r w:rsidRPr="00394BA8">
        <w:rPr>
          <w:rFonts w:eastAsia="Times New Roman" w:cstheme="minorHAnsi"/>
          <w:i/>
          <w:iCs/>
          <w:color w:val="222222"/>
        </w:rPr>
        <w:t>Please s</w:t>
      </w:r>
      <w:r w:rsidRPr="00524B18">
        <w:rPr>
          <w:rFonts w:eastAsia="Times New Roman" w:cstheme="minorHAnsi"/>
          <w:i/>
          <w:iCs/>
          <w:color w:val="222222"/>
        </w:rPr>
        <w:t xml:space="preserve">ee </w:t>
      </w:r>
      <w:r w:rsidR="00D40CEA">
        <w:rPr>
          <w:rFonts w:eastAsia="Times New Roman" w:cstheme="minorHAnsi"/>
          <w:i/>
          <w:iCs/>
          <w:color w:val="222222"/>
        </w:rPr>
        <w:t>Chris LaFever’s CV</w:t>
      </w:r>
      <w:r w:rsidRPr="00524B18">
        <w:rPr>
          <w:rFonts w:eastAsia="Times New Roman" w:cstheme="minorHAnsi"/>
          <w:i/>
          <w:iCs/>
          <w:color w:val="222222"/>
        </w:rPr>
        <w:t xml:space="preserve"> provided on the NCDA Board webpage. </w:t>
      </w:r>
    </w:p>
    <w:p w14:paraId="146CC2E6" w14:textId="0BA89E21" w:rsidR="009641BE" w:rsidRDefault="00D40CEA" w:rsidP="009641BE">
      <w:pPr>
        <w:spacing w:after="0" w:line="240" w:lineRule="auto"/>
        <w:rPr>
          <w:rFonts w:eastAsia="Times New Roman" w:cstheme="minorHAnsi"/>
        </w:rPr>
      </w:pPr>
      <w:r>
        <w:rPr>
          <w:rFonts w:eastAsia="Times New Roman" w:cstheme="minorHAnsi"/>
        </w:rPr>
        <w:t xml:space="preserve">Moving forward to implement the PDC Taskforce recommendations, as approved by the NCDA Board at the beginning of this fiscal year, we have engaged in a search for new PDC Co-Chairs. We are pleased to present the first selected candidate – Chris </w:t>
      </w:r>
      <w:proofErr w:type="spellStart"/>
      <w:r>
        <w:rPr>
          <w:rFonts w:eastAsia="Times New Roman" w:cstheme="minorHAnsi"/>
        </w:rPr>
        <w:t>LaFever</w:t>
      </w:r>
      <w:proofErr w:type="spellEnd"/>
      <w:r>
        <w:rPr>
          <w:rFonts w:eastAsia="Times New Roman" w:cstheme="minorHAnsi"/>
        </w:rPr>
        <w:t xml:space="preserve">. We have recently discussed the role, and all have expressed mutual interest in moving forward together. We now seek Board approval to </w:t>
      </w:r>
      <w:r w:rsidR="003031E5">
        <w:rPr>
          <w:rFonts w:eastAsia="Times New Roman" w:cstheme="minorHAnsi"/>
        </w:rPr>
        <w:t xml:space="preserve">welcome Chris </w:t>
      </w:r>
      <w:proofErr w:type="spellStart"/>
      <w:r w:rsidR="003031E5">
        <w:rPr>
          <w:rFonts w:eastAsia="Times New Roman" w:cstheme="minorHAnsi"/>
        </w:rPr>
        <w:t>LaFever</w:t>
      </w:r>
      <w:proofErr w:type="spellEnd"/>
      <w:r w:rsidR="003031E5">
        <w:rPr>
          <w:rFonts w:eastAsia="Times New Roman" w:cstheme="minorHAnsi"/>
        </w:rPr>
        <w:t xml:space="preserve"> as a PDC Co-Chair. </w:t>
      </w:r>
    </w:p>
    <w:p w14:paraId="13B0F5AF" w14:textId="77777777" w:rsidR="003031E5" w:rsidRDefault="003031E5" w:rsidP="009641BE">
      <w:pPr>
        <w:spacing w:after="0" w:line="240" w:lineRule="auto"/>
        <w:rPr>
          <w:rFonts w:eastAsia="Times New Roman" w:cstheme="minorHAnsi"/>
        </w:rPr>
      </w:pPr>
    </w:p>
    <w:p w14:paraId="23BB23C9" w14:textId="0CE83FD2" w:rsidR="003031E5" w:rsidRPr="003B49FA" w:rsidRDefault="003031E5" w:rsidP="003031E5">
      <w:pPr>
        <w:pStyle w:val="Normal1"/>
        <w:spacing w:line="240" w:lineRule="auto"/>
        <w:ind w:left="360"/>
        <w:rPr>
          <w:rFonts w:asciiTheme="minorHAnsi" w:hAnsiTheme="minorHAnsi" w:cstheme="minorHAnsi"/>
          <w:highlight w:val="yellow"/>
        </w:rPr>
      </w:pPr>
      <w:r w:rsidRPr="00524B18">
        <w:rPr>
          <w:rFonts w:asciiTheme="minorHAnsi" w:hAnsiTheme="minorHAnsi" w:cstheme="minorHAnsi"/>
          <w:b/>
          <w:bCs/>
          <w:highlight w:val="yellow"/>
        </w:rPr>
        <w:t>MOTION</w:t>
      </w:r>
      <w:r w:rsidRPr="00524B18">
        <w:rPr>
          <w:rFonts w:asciiTheme="minorHAnsi" w:hAnsiTheme="minorHAnsi" w:cstheme="minorHAnsi"/>
          <w:highlight w:val="yellow"/>
        </w:rPr>
        <w:t xml:space="preserve"> was </w:t>
      </w:r>
      <w:r w:rsidRPr="003B49FA">
        <w:rPr>
          <w:rFonts w:asciiTheme="minorHAnsi" w:hAnsiTheme="minorHAnsi" w:cstheme="minorHAnsi"/>
          <w:highlight w:val="yellow"/>
        </w:rPr>
        <w:t xml:space="preserve">made by </w:t>
      </w:r>
      <w:r w:rsidR="003B49FA" w:rsidRPr="003B49FA">
        <w:rPr>
          <w:rFonts w:asciiTheme="minorHAnsi" w:hAnsiTheme="minorHAnsi" w:cstheme="minorHAnsi"/>
          <w:highlight w:val="yellow"/>
        </w:rPr>
        <w:t xml:space="preserve">Missy </w:t>
      </w:r>
      <w:r w:rsidRPr="003B49FA">
        <w:rPr>
          <w:rFonts w:asciiTheme="minorHAnsi" w:hAnsiTheme="minorHAnsi" w:cstheme="minorHAnsi"/>
          <w:highlight w:val="yellow"/>
        </w:rPr>
        <w:t xml:space="preserve">to approve Chris </w:t>
      </w:r>
      <w:proofErr w:type="spellStart"/>
      <w:r w:rsidRPr="003B49FA">
        <w:rPr>
          <w:rFonts w:asciiTheme="minorHAnsi" w:hAnsiTheme="minorHAnsi" w:cstheme="minorHAnsi"/>
          <w:highlight w:val="yellow"/>
        </w:rPr>
        <w:t>LaFever</w:t>
      </w:r>
      <w:proofErr w:type="spellEnd"/>
      <w:r w:rsidRPr="003B49FA">
        <w:rPr>
          <w:rFonts w:asciiTheme="minorHAnsi" w:hAnsiTheme="minorHAnsi" w:cstheme="minorHAnsi"/>
          <w:highlight w:val="yellow"/>
        </w:rPr>
        <w:t xml:space="preserve"> as a Co-Chair of the NCDA PDC.</w:t>
      </w:r>
    </w:p>
    <w:p w14:paraId="5D5888E5" w14:textId="62D2CB79" w:rsidR="003031E5" w:rsidRPr="003B49FA" w:rsidRDefault="003031E5" w:rsidP="003031E5">
      <w:pPr>
        <w:pStyle w:val="Normal1"/>
        <w:spacing w:line="240" w:lineRule="auto"/>
        <w:ind w:left="360"/>
        <w:rPr>
          <w:rFonts w:asciiTheme="minorHAnsi" w:hAnsiTheme="minorHAnsi" w:cstheme="minorHAnsi"/>
          <w:highlight w:val="yellow"/>
        </w:rPr>
      </w:pPr>
      <w:r w:rsidRPr="003B49FA">
        <w:rPr>
          <w:rFonts w:asciiTheme="minorHAnsi" w:hAnsiTheme="minorHAnsi" w:cstheme="minorHAnsi"/>
          <w:highlight w:val="yellow"/>
        </w:rPr>
        <w:t xml:space="preserve">Seconded by </w:t>
      </w:r>
      <w:r w:rsidR="003B49FA" w:rsidRPr="003B49FA">
        <w:rPr>
          <w:rFonts w:asciiTheme="minorHAnsi" w:hAnsiTheme="minorHAnsi" w:cstheme="minorHAnsi"/>
          <w:highlight w:val="yellow"/>
        </w:rPr>
        <w:t>Galaxina</w:t>
      </w:r>
      <w:r w:rsidRPr="003B49FA">
        <w:rPr>
          <w:rFonts w:asciiTheme="minorHAnsi" w:hAnsiTheme="minorHAnsi" w:cstheme="minorHAnsi"/>
          <w:highlight w:val="yellow"/>
        </w:rPr>
        <w:t>.</w:t>
      </w:r>
    </w:p>
    <w:p w14:paraId="1C68F577" w14:textId="77777777" w:rsidR="003031E5" w:rsidRPr="00524B18" w:rsidRDefault="003031E5" w:rsidP="003031E5">
      <w:pPr>
        <w:pStyle w:val="Normal1"/>
        <w:spacing w:line="240" w:lineRule="auto"/>
        <w:ind w:left="360"/>
        <w:rPr>
          <w:rFonts w:asciiTheme="minorHAnsi" w:hAnsiTheme="minorHAnsi" w:cstheme="minorHAnsi"/>
          <w:highlight w:val="yellow"/>
        </w:rPr>
      </w:pPr>
      <w:r w:rsidRPr="00524B18">
        <w:rPr>
          <w:rFonts w:asciiTheme="minorHAnsi" w:hAnsiTheme="minorHAnsi" w:cstheme="minorHAnsi"/>
          <w:highlight w:val="yellow"/>
        </w:rPr>
        <w:t xml:space="preserve">Motion passes unanimously. </w:t>
      </w:r>
    </w:p>
    <w:p w14:paraId="019DA176" w14:textId="77777777" w:rsidR="003031E5" w:rsidRPr="00524B18" w:rsidRDefault="003031E5" w:rsidP="003031E5">
      <w:pPr>
        <w:spacing w:after="0" w:line="240" w:lineRule="auto"/>
        <w:rPr>
          <w:rFonts w:eastAsia="Times New Roman" w:cstheme="minorHAnsi"/>
        </w:rPr>
      </w:pPr>
    </w:p>
    <w:p w14:paraId="25BC3430" w14:textId="78644B3E" w:rsidR="003031E5" w:rsidRPr="00524B18" w:rsidRDefault="003031E5" w:rsidP="009641BE">
      <w:pPr>
        <w:spacing w:after="0" w:line="240" w:lineRule="auto"/>
        <w:rPr>
          <w:rFonts w:eastAsia="Times New Roman" w:cstheme="minorHAnsi"/>
        </w:rPr>
      </w:pPr>
      <w:r>
        <w:rPr>
          <w:rFonts w:eastAsia="Times New Roman" w:cstheme="minorHAnsi"/>
        </w:rPr>
        <w:t xml:space="preserve">The PDC is continuing to work to solidify a second Co-Chair. We plan to also engage in a call for PDC members to be released shortly before the conference so that we may recruit in-person (as well as virtually). </w:t>
      </w:r>
    </w:p>
    <w:p w14:paraId="2B843AC0" w14:textId="77777777" w:rsidR="009641BE" w:rsidRDefault="009641BE" w:rsidP="00524B18">
      <w:pPr>
        <w:widowControl w:val="0"/>
        <w:spacing w:after="0" w:line="240" w:lineRule="auto"/>
        <w:rPr>
          <w:rFonts w:eastAsia="Times New Roman" w:cstheme="minorHAnsi"/>
          <w:b/>
          <w:bCs/>
          <w:i/>
          <w:iCs/>
        </w:rPr>
      </w:pPr>
    </w:p>
    <w:p w14:paraId="235D3235" w14:textId="77777777" w:rsidR="009641BE" w:rsidRDefault="009641BE" w:rsidP="00524B18">
      <w:pPr>
        <w:widowControl w:val="0"/>
        <w:spacing w:after="0" w:line="240" w:lineRule="auto"/>
        <w:rPr>
          <w:rFonts w:eastAsia="Times New Roman" w:cstheme="minorHAnsi"/>
          <w:b/>
          <w:bCs/>
          <w:i/>
          <w:iCs/>
        </w:rPr>
      </w:pPr>
    </w:p>
    <w:p w14:paraId="04B08581" w14:textId="401AF797" w:rsidR="009641BE" w:rsidRPr="00394BA8" w:rsidRDefault="009641BE" w:rsidP="009641BE">
      <w:pPr>
        <w:keepNext/>
        <w:keepLines/>
        <w:spacing w:after="0" w:line="240" w:lineRule="auto"/>
        <w:rPr>
          <w:rFonts w:eastAsia="Times New Roman" w:cstheme="minorHAnsi"/>
          <w:b/>
          <w:bCs/>
          <w:color w:val="222222"/>
          <w:sz w:val="24"/>
          <w:szCs w:val="24"/>
        </w:rPr>
      </w:pPr>
      <w:r w:rsidRPr="00394BA8">
        <w:rPr>
          <w:rFonts w:eastAsia="Times New Roman" w:cstheme="minorHAnsi"/>
          <w:b/>
          <w:bCs/>
          <w:color w:val="222222"/>
          <w:sz w:val="24"/>
          <w:szCs w:val="24"/>
        </w:rPr>
        <w:t>1</w:t>
      </w:r>
      <w:r w:rsidR="006A41FB" w:rsidRPr="00394BA8">
        <w:rPr>
          <w:rFonts w:eastAsia="Times New Roman" w:cstheme="minorHAnsi"/>
          <w:b/>
          <w:bCs/>
          <w:color w:val="222222"/>
          <w:sz w:val="24"/>
          <w:szCs w:val="24"/>
        </w:rPr>
        <w:t>1</w:t>
      </w:r>
      <w:r w:rsidRPr="00394BA8">
        <w:rPr>
          <w:rFonts w:eastAsia="Times New Roman" w:cstheme="minorHAnsi"/>
          <w:b/>
          <w:bCs/>
          <w:color w:val="222222"/>
          <w:sz w:val="24"/>
          <w:szCs w:val="24"/>
        </w:rPr>
        <w:t xml:space="preserve">. Graduate Student </w:t>
      </w:r>
      <w:r w:rsidR="0062600A" w:rsidRPr="00394BA8">
        <w:rPr>
          <w:rFonts w:eastAsia="Times New Roman" w:cstheme="minorHAnsi"/>
          <w:b/>
          <w:bCs/>
          <w:color w:val="222222"/>
          <w:sz w:val="24"/>
          <w:szCs w:val="24"/>
        </w:rPr>
        <w:t>Representation</w:t>
      </w:r>
      <w:r w:rsidRPr="00394BA8">
        <w:rPr>
          <w:rFonts w:eastAsia="Times New Roman" w:cstheme="minorHAnsi"/>
          <w:b/>
          <w:bCs/>
          <w:color w:val="222222"/>
          <w:sz w:val="24"/>
          <w:szCs w:val="24"/>
        </w:rPr>
        <w:t xml:space="preserve"> Clarification (Markell)</w:t>
      </w:r>
    </w:p>
    <w:p w14:paraId="4B76F0F4" w14:textId="77777777" w:rsidR="0062600A" w:rsidRPr="0062600A" w:rsidRDefault="0062600A" w:rsidP="0062600A">
      <w:pPr>
        <w:spacing w:after="0" w:line="240" w:lineRule="auto"/>
        <w:rPr>
          <w:rFonts w:eastAsia="Times New Roman" w:cstheme="minorHAnsi"/>
        </w:rPr>
      </w:pPr>
      <w:r w:rsidRPr="00394BA8">
        <w:rPr>
          <w:rFonts w:eastAsia="Times New Roman" w:cstheme="minorHAnsi"/>
        </w:rPr>
        <w:t>At the</w:t>
      </w:r>
      <w:r w:rsidRPr="0062600A">
        <w:rPr>
          <w:rFonts w:eastAsia="Times New Roman" w:cstheme="minorHAnsi"/>
        </w:rPr>
        <w:t xml:space="preserve"> last board meeting, Markell introduced the idea of a graduate student representative position on the Board, which was met with some favorable response. Since then, the Graduate Student Committee/Constituency Group raised the concern of the group’s status being unclear. They seem to be listed as both a committee and a constituency group. If they are a constituency group, do they have formal Board representation in terms of a Trustee like others? Can we help clarify their status to determine appropriate Board representation? </w:t>
      </w:r>
    </w:p>
    <w:p w14:paraId="2D069E01" w14:textId="77777777" w:rsidR="0062600A" w:rsidRPr="0062600A" w:rsidRDefault="0062600A" w:rsidP="0062600A">
      <w:pPr>
        <w:spacing w:after="0" w:line="240" w:lineRule="auto"/>
        <w:rPr>
          <w:rFonts w:eastAsia="Times New Roman" w:cstheme="minorHAnsi"/>
        </w:rPr>
      </w:pPr>
    </w:p>
    <w:p w14:paraId="71E84C46" w14:textId="77777777" w:rsidR="0062600A" w:rsidRPr="0062600A" w:rsidRDefault="0062600A" w:rsidP="0062600A">
      <w:pPr>
        <w:spacing w:after="0" w:line="240" w:lineRule="auto"/>
        <w:rPr>
          <w:rFonts w:eastAsia="Times New Roman" w:cstheme="minorHAnsi"/>
        </w:rPr>
      </w:pPr>
      <w:r w:rsidRPr="0062600A">
        <w:rPr>
          <w:rFonts w:eastAsia="Times New Roman" w:cstheme="minorHAnsi"/>
        </w:rPr>
        <w:t xml:space="preserve">The Board agreed that there has been inconsistency in how this group has been described. In the latest website redesign, we included graduate students as a constituency. Yet, in the bylaws, it is not listed this way -- they have been treated as a committee. It is time to make a clear determination. Should we have a graduate student formally represented on the Board? What would this role look like? What would the responsibilities be? </w:t>
      </w:r>
      <w:proofErr w:type="gramStart"/>
      <w:r w:rsidRPr="0062600A">
        <w:rPr>
          <w:rFonts w:eastAsia="Times New Roman" w:cstheme="minorHAnsi"/>
        </w:rPr>
        <w:t>Or,</w:t>
      </w:r>
      <w:proofErr w:type="gramEnd"/>
      <w:r w:rsidRPr="0062600A">
        <w:rPr>
          <w:rFonts w:eastAsia="Times New Roman" w:cstheme="minorHAnsi"/>
        </w:rPr>
        <w:t xml:space="preserve"> should the connection remain with a Board liaison status as it is now? What are the relative benefits of each approach? </w:t>
      </w:r>
    </w:p>
    <w:p w14:paraId="77C3174E" w14:textId="77777777" w:rsidR="0062600A" w:rsidRPr="0062600A" w:rsidRDefault="0062600A" w:rsidP="0062600A">
      <w:pPr>
        <w:spacing w:after="0" w:line="240" w:lineRule="auto"/>
        <w:rPr>
          <w:rFonts w:eastAsia="Times New Roman" w:cstheme="minorHAnsi"/>
        </w:rPr>
      </w:pPr>
    </w:p>
    <w:p w14:paraId="12621189" w14:textId="77777777" w:rsidR="0062600A" w:rsidRPr="0062600A" w:rsidRDefault="0062600A" w:rsidP="0062600A">
      <w:pPr>
        <w:spacing w:after="0" w:line="240" w:lineRule="auto"/>
        <w:rPr>
          <w:rFonts w:eastAsia="Times New Roman" w:cstheme="minorHAnsi"/>
        </w:rPr>
      </w:pPr>
      <w:r w:rsidRPr="0062600A">
        <w:rPr>
          <w:rFonts w:eastAsia="Times New Roman" w:cstheme="minorHAnsi"/>
        </w:rPr>
        <w:t>We recognized that there are other divisions of ACA that do have graduate student representatives. Each role is established differently. For example, what is the length of the term? And, some have voting privileges, while others do not. Could we start with some benchmarking to explore what this role might look like?</w:t>
      </w:r>
    </w:p>
    <w:p w14:paraId="57477488" w14:textId="77777777" w:rsidR="0062600A" w:rsidRPr="0062600A" w:rsidRDefault="0062600A" w:rsidP="0062600A">
      <w:pPr>
        <w:spacing w:after="0" w:line="240" w:lineRule="auto"/>
        <w:rPr>
          <w:rFonts w:eastAsia="Times New Roman" w:cstheme="minorHAnsi"/>
        </w:rPr>
      </w:pPr>
    </w:p>
    <w:p w14:paraId="3CEBE41E" w14:textId="3BF8BF68" w:rsidR="001F609D" w:rsidRDefault="0062600A" w:rsidP="0062600A">
      <w:pPr>
        <w:spacing w:after="0" w:line="240" w:lineRule="auto"/>
        <w:rPr>
          <w:rFonts w:eastAsia="Times New Roman" w:cstheme="minorHAnsi"/>
        </w:rPr>
      </w:pPr>
      <w:r w:rsidRPr="0062600A">
        <w:rPr>
          <w:rFonts w:eastAsia="Times New Roman" w:cstheme="minorHAnsi"/>
          <w:b/>
          <w:bCs/>
          <w:highlight w:val="yellow"/>
        </w:rPr>
        <w:t>ACTION ITEM:</w:t>
      </w:r>
      <w:r w:rsidRPr="0062600A">
        <w:rPr>
          <w:rFonts w:eastAsia="Times New Roman" w:cstheme="minorHAnsi"/>
        </w:rPr>
        <w:t xml:space="preserve"> Markell will take the Board interest back to the Graduate Student Committee, requesting their assistance with benchmarking graduate student roles on Boards at ACA divisions and/or similar professional associations. Let's understand how these roles are organized so that we can make a proposal for NCDA</w:t>
      </w:r>
      <w:r w:rsidR="001F609D">
        <w:rPr>
          <w:rFonts w:eastAsia="Times New Roman" w:cstheme="minorHAnsi"/>
        </w:rPr>
        <w:t xml:space="preserve">. </w:t>
      </w:r>
    </w:p>
    <w:p w14:paraId="6A41802D" w14:textId="44555164" w:rsidR="009641BE" w:rsidRPr="009641BE" w:rsidRDefault="009641BE" w:rsidP="003553C5">
      <w:pPr>
        <w:spacing w:after="0" w:line="240" w:lineRule="auto"/>
        <w:rPr>
          <w:rFonts w:eastAsia="Times New Roman" w:cstheme="minorHAnsi"/>
          <w:b/>
          <w:bCs/>
          <w:i/>
          <w:iCs/>
        </w:rPr>
      </w:pPr>
    </w:p>
    <w:p w14:paraId="3F002C4E" w14:textId="77777777" w:rsidR="009641BE" w:rsidRDefault="009641BE" w:rsidP="00524B18">
      <w:pPr>
        <w:widowControl w:val="0"/>
        <w:spacing w:after="0" w:line="240" w:lineRule="auto"/>
        <w:rPr>
          <w:rFonts w:eastAsia="Times New Roman" w:cstheme="minorHAnsi"/>
          <w:b/>
          <w:bCs/>
          <w:i/>
          <w:iCs/>
        </w:rPr>
      </w:pPr>
    </w:p>
    <w:p w14:paraId="7258FCDF" w14:textId="05EC13B8" w:rsidR="006A41FB" w:rsidRPr="00394BA8" w:rsidRDefault="006A41FB" w:rsidP="006A41FB">
      <w:pPr>
        <w:keepNext/>
        <w:keepLines/>
        <w:spacing w:after="0" w:line="240" w:lineRule="auto"/>
        <w:rPr>
          <w:rFonts w:eastAsia="Times New Roman" w:cstheme="minorHAnsi"/>
          <w:b/>
          <w:bCs/>
          <w:color w:val="222222"/>
          <w:sz w:val="24"/>
          <w:szCs w:val="24"/>
        </w:rPr>
      </w:pPr>
      <w:r w:rsidRPr="00394BA8">
        <w:rPr>
          <w:rFonts w:eastAsia="Times New Roman" w:cstheme="minorHAnsi"/>
          <w:b/>
          <w:bCs/>
          <w:color w:val="222222"/>
          <w:sz w:val="24"/>
          <w:szCs w:val="24"/>
        </w:rPr>
        <w:lastRenderedPageBreak/>
        <w:t>12. Nominations Slate Approval (Marty)</w:t>
      </w:r>
    </w:p>
    <w:p w14:paraId="5AE9E1A2" w14:textId="77777777" w:rsidR="006A41FB" w:rsidRPr="00394BA8" w:rsidRDefault="006A41FB" w:rsidP="006A41FB">
      <w:pPr>
        <w:keepNext/>
        <w:keepLines/>
        <w:spacing w:after="0" w:line="240" w:lineRule="auto"/>
        <w:rPr>
          <w:rFonts w:eastAsia="Times New Roman" w:cstheme="minorHAnsi"/>
          <w:i/>
          <w:iCs/>
          <w:color w:val="222222"/>
        </w:rPr>
      </w:pPr>
      <w:r w:rsidRPr="00394BA8">
        <w:rPr>
          <w:rFonts w:eastAsia="Times New Roman" w:cstheme="minorHAnsi"/>
          <w:i/>
          <w:iCs/>
          <w:color w:val="222222"/>
        </w:rPr>
        <w:t xml:space="preserve">Please see Nominations Slate Approval document, provided on the NCDA Board webpage. </w:t>
      </w:r>
    </w:p>
    <w:p w14:paraId="5981EFF9" w14:textId="77777777" w:rsidR="006A41FB" w:rsidRPr="00CF384F" w:rsidRDefault="006A41FB" w:rsidP="006A41FB">
      <w:pPr>
        <w:spacing w:after="0" w:line="240" w:lineRule="auto"/>
        <w:rPr>
          <w:rFonts w:eastAsia="Times New Roman" w:cstheme="minorHAnsi"/>
          <w:i/>
          <w:iCs/>
        </w:rPr>
      </w:pPr>
      <w:r w:rsidRPr="00394BA8">
        <w:rPr>
          <w:rFonts w:eastAsia="Times New Roman" w:cstheme="minorHAnsi"/>
          <w:i/>
          <w:iCs/>
        </w:rPr>
        <w:t>[Please note</w:t>
      </w:r>
      <w:r>
        <w:rPr>
          <w:rFonts w:eastAsia="Times New Roman" w:cstheme="minorHAnsi"/>
          <w:i/>
          <w:iCs/>
        </w:rPr>
        <w:t xml:space="preserve"> that t</w:t>
      </w:r>
      <w:r w:rsidRPr="00CF384F">
        <w:rPr>
          <w:rFonts w:eastAsia="Times New Roman" w:cstheme="minorHAnsi"/>
          <w:i/>
          <w:iCs/>
        </w:rPr>
        <w:t xml:space="preserve">his conversation began at </w:t>
      </w:r>
      <w:r>
        <w:rPr>
          <w:rFonts w:eastAsia="Times New Roman" w:cstheme="minorHAnsi"/>
          <w:i/>
          <w:iCs/>
        </w:rPr>
        <w:t>4:5</w:t>
      </w:r>
      <w:r w:rsidRPr="00CF384F">
        <w:rPr>
          <w:rFonts w:eastAsia="Times New Roman" w:cstheme="minorHAnsi"/>
          <w:i/>
          <w:iCs/>
        </w:rPr>
        <w:t>0pm Eastern – the planned meeting end time</w:t>
      </w:r>
      <w:r>
        <w:rPr>
          <w:rFonts w:eastAsia="Times New Roman" w:cstheme="minorHAnsi"/>
          <w:i/>
          <w:iCs/>
        </w:rPr>
        <w:t xml:space="preserve"> was 5:00pm Eastern</w:t>
      </w:r>
      <w:r w:rsidRPr="00CF384F">
        <w:rPr>
          <w:rFonts w:eastAsia="Times New Roman" w:cstheme="minorHAnsi"/>
          <w:i/>
          <w:iCs/>
        </w:rPr>
        <w:t>. Two members had to leave the meeting before the end</w:t>
      </w:r>
      <w:r>
        <w:rPr>
          <w:rFonts w:eastAsia="Times New Roman" w:cstheme="minorHAnsi"/>
          <w:i/>
          <w:iCs/>
        </w:rPr>
        <w:t>, as is noted in the vote counts</w:t>
      </w:r>
      <w:r w:rsidRPr="00CF384F">
        <w:rPr>
          <w:rFonts w:eastAsia="Times New Roman" w:cstheme="minorHAnsi"/>
          <w:i/>
          <w:iCs/>
        </w:rPr>
        <w:t>.]</w:t>
      </w:r>
    </w:p>
    <w:p w14:paraId="68E0016A" w14:textId="77777777" w:rsidR="006A41FB" w:rsidRDefault="006A41FB" w:rsidP="006A41FB">
      <w:pPr>
        <w:keepNext/>
        <w:keepLines/>
        <w:spacing w:after="0" w:line="240" w:lineRule="auto"/>
        <w:rPr>
          <w:rFonts w:eastAsia="Times New Roman" w:cstheme="minorHAnsi"/>
          <w:i/>
          <w:iCs/>
          <w:color w:val="222222"/>
        </w:rPr>
      </w:pPr>
    </w:p>
    <w:p w14:paraId="74A3372A" w14:textId="77777777" w:rsidR="006A41FB" w:rsidRDefault="006A41FB" w:rsidP="006A41FB">
      <w:pPr>
        <w:spacing w:after="0" w:line="240" w:lineRule="auto"/>
        <w:rPr>
          <w:rFonts w:eastAsia="Times New Roman" w:cstheme="minorHAnsi"/>
        </w:rPr>
      </w:pPr>
      <w:r>
        <w:rPr>
          <w:rFonts w:eastAsia="Times New Roman" w:cstheme="minorHAnsi"/>
        </w:rPr>
        <w:t xml:space="preserve">Marty shared that the nominations slate as presented represents all candidates who meet the nominations criteria as outlined in current rubrics (criteria such as years of membership, previous NCDA experience, engagement in constituency, etc.). There are not categories in which candidates are running unopposed, and the nominations committee did not eliminate anyone who met eligibility criteria. A motion made to approve the slate to open dialog. </w:t>
      </w:r>
    </w:p>
    <w:p w14:paraId="34884988" w14:textId="77777777" w:rsidR="006A41FB" w:rsidRDefault="006A41FB" w:rsidP="006A41FB">
      <w:pPr>
        <w:spacing w:after="0" w:line="240" w:lineRule="auto"/>
        <w:rPr>
          <w:rFonts w:eastAsia="Times New Roman" w:cstheme="minorHAnsi"/>
        </w:rPr>
      </w:pPr>
    </w:p>
    <w:p w14:paraId="6B79C93C" w14:textId="77777777" w:rsidR="006A41FB" w:rsidRPr="004E70A0" w:rsidRDefault="006A41FB" w:rsidP="006A41FB">
      <w:pPr>
        <w:pStyle w:val="Normal1"/>
        <w:spacing w:line="240" w:lineRule="auto"/>
        <w:ind w:left="360"/>
        <w:rPr>
          <w:rFonts w:asciiTheme="minorHAnsi" w:hAnsiTheme="minorHAnsi" w:cstheme="minorHAnsi"/>
          <w:highlight w:val="yellow"/>
        </w:rPr>
      </w:pPr>
      <w:r w:rsidRPr="00524B18">
        <w:rPr>
          <w:rFonts w:asciiTheme="minorHAnsi" w:hAnsiTheme="minorHAnsi" w:cstheme="minorHAnsi"/>
          <w:b/>
          <w:bCs/>
          <w:highlight w:val="yellow"/>
        </w:rPr>
        <w:t>MOTION</w:t>
      </w:r>
      <w:r w:rsidRPr="00524B18">
        <w:rPr>
          <w:rFonts w:asciiTheme="minorHAnsi" w:hAnsiTheme="minorHAnsi" w:cstheme="minorHAnsi"/>
          <w:highlight w:val="yellow"/>
        </w:rPr>
        <w:t xml:space="preserve"> was </w:t>
      </w:r>
      <w:r w:rsidRPr="004E70A0">
        <w:rPr>
          <w:rFonts w:asciiTheme="minorHAnsi" w:hAnsiTheme="minorHAnsi" w:cstheme="minorHAnsi"/>
          <w:highlight w:val="yellow"/>
        </w:rPr>
        <w:t xml:space="preserve">made by </w:t>
      </w:r>
      <w:r>
        <w:rPr>
          <w:rFonts w:asciiTheme="minorHAnsi" w:hAnsiTheme="minorHAnsi" w:cstheme="minorHAnsi"/>
          <w:highlight w:val="yellow"/>
        </w:rPr>
        <w:t xml:space="preserve">Marty </w:t>
      </w:r>
      <w:r w:rsidRPr="004E70A0">
        <w:rPr>
          <w:rFonts w:asciiTheme="minorHAnsi" w:hAnsiTheme="minorHAnsi" w:cstheme="minorHAnsi"/>
          <w:highlight w:val="yellow"/>
        </w:rPr>
        <w:t xml:space="preserve">to </w:t>
      </w:r>
      <w:r>
        <w:rPr>
          <w:rFonts w:asciiTheme="minorHAnsi" w:hAnsiTheme="minorHAnsi" w:cstheme="minorHAnsi"/>
          <w:highlight w:val="yellow"/>
        </w:rPr>
        <w:t>approve the slate of candidates for nominations</w:t>
      </w:r>
      <w:r w:rsidRPr="004E70A0">
        <w:rPr>
          <w:rFonts w:asciiTheme="minorHAnsi" w:hAnsiTheme="minorHAnsi" w:cstheme="minorHAnsi"/>
          <w:highlight w:val="yellow"/>
        </w:rPr>
        <w:t>.</w:t>
      </w:r>
    </w:p>
    <w:p w14:paraId="3A29F30A" w14:textId="0C206BDD" w:rsidR="006A41FB" w:rsidRPr="00883A98" w:rsidRDefault="006A41FB" w:rsidP="006A41FB">
      <w:pPr>
        <w:pStyle w:val="Normal1"/>
        <w:spacing w:line="240" w:lineRule="auto"/>
        <w:ind w:left="360"/>
        <w:rPr>
          <w:rFonts w:asciiTheme="minorHAnsi" w:hAnsiTheme="minorHAnsi" w:cstheme="minorHAnsi"/>
        </w:rPr>
      </w:pPr>
      <w:r w:rsidRPr="004E70A0">
        <w:rPr>
          <w:rFonts w:asciiTheme="minorHAnsi" w:hAnsiTheme="minorHAnsi" w:cstheme="minorHAnsi"/>
          <w:highlight w:val="yellow"/>
        </w:rPr>
        <w:t xml:space="preserve">Seconded by </w:t>
      </w:r>
      <w:r>
        <w:rPr>
          <w:rFonts w:asciiTheme="minorHAnsi" w:hAnsiTheme="minorHAnsi" w:cstheme="minorHAnsi"/>
          <w:highlight w:val="yellow"/>
        </w:rPr>
        <w:t>Mary Ellen</w:t>
      </w:r>
      <w:r w:rsidRPr="004E70A0">
        <w:rPr>
          <w:rFonts w:asciiTheme="minorHAnsi" w:hAnsiTheme="minorHAnsi" w:cstheme="minorHAnsi"/>
          <w:highlight w:val="yellow"/>
        </w:rPr>
        <w:t>.</w:t>
      </w:r>
      <w:r>
        <w:rPr>
          <w:rFonts w:asciiTheme="minorHAnsi" w:hAnsiTheme="minorHAnsi" w:cstheme="minorHAnsi"/>
          <w:highlight w:val="yellow"/>
        </w:rPr>
        <w:br/>
      </w:r>
      <w:r>
        <w:rPr>
          <w:rFonts w:asciiTheme="minorHAnsi" w:hAnsiTheme="minorHAnsi" w:cstheme="minorHAnsi"/>
        </w:rPr>
        <w:t>In the slate of candidates put forward to membership at the annual meetings we have typically aimed to have three individuals for members to consider for each position. Then, a</w:t>
      </w:r>
      <w:r w:rsidR="00394BA8">
        <w:rPr>
          <w:rFonts w:asciiTheme="minorHAnsi" w:hAnsiTheme="minorHAnsi" w:cstheme="minorHAnsi"/>
        </w:rPr>
        <w:t>t</w:t>
      </w:r>
      <w:r>
        <w:rPr>
          <w:rFonts w:asciiTheme="minorHAnsi" w:hAnsiTheme="minorHAnsi" w:cstheme="minorHAnsi"/>
        </w:rPr>
        <w:t xml:space="preserve"> the annual membership meeting, the membership narrows the slate to the two candidates put forward to the membership for the elections vote. </w:t>
      </w:r>
      <w:proofErr w:type="gramStart"/>
      <w:r>
        <w:rPr>
          <w:rFonts w:asciiTheme="minorHAnsi" w:hAnsiTheme="minorHAnsi" w:cstheme="minorHAnsi"/>
        </w:rPr>
        <w:t>A</w:t>
      </w:r>
      <w:r w:rsidRPr="00883A98">
        <w:rPr>
          <w:rFonts w:asciiTheme="minorHAnsi" w:hAnsiTheme="minorHAnsi" w:cstheme="minorHAnsi"/>
        </w:rPr>
        <w:t xml:space="preserve"> number of</w:t>
      </w:r>
      <w:proofErr w:type="gramEnd"/>
      <w:r w:rsidRPr="00883A98">
        <w:rPr>
          <w:rFonts w:asciiTheme="minorHAnsi" w:hAnsiTheme="minorHAnsi" w:cstheme="minorHAnsi"/>
        </w:rPr>
        <w:t xml:space="preserve"> concerns were raised</w:t>
      </w:r>
      <w:r>
        <w:rPr>
          <w:rFonts w:asciiTheme="minorHAnsi" w:hAnsiTheme="minorHAnsi" w:cstheme="minorHAnsi"/>
        </w:rPr>
        <w:t xml:space="preserve"> regarding the current proposed slate</w:t>
      </w:r>
      <w:r w:rsidRPr="00883A98">
        <w:rPr>
          <w:rFonts w:asciiTheme="minorHAnsi" w:hAnsiTheme="minorHAnsi" w:cstheme="minorHAnsi"/>
        </w:rPr>
        <w:t>. These included:</w:t>
      </w:r>
    </w:p>
    <w:p w14:paraId="765DA45D" w14:textId="77777777" w:rsidR="006A41FB" w:rsidRPr="00883A98" w:rsidRDefault="006A41FB" w:rsidP="006A41FB">
      <w:pPr>
        <w:pStyle w:val="Normal1"/>
        <w:numPr>
          <w:ilvl w:val="0"/>
          <w:numId w:val="62"/>
        </w:numPr>
        <w:spacing w:line="240" w:lineRule="auto"/>
        <w:rPr>
          <w:rFonts w:asciiTheme="minorHAnsi" w:hAnsiTheme="minorHAnsi" w:cstheme="minorHAnsi"/>
        </w:rPr>
      </w:pPr>
      <w:r w:rsidRPr="00883A98">
        <w:rPr>
          <w:rFonts w:asciiTheme="minorHAnsi" w:hAnsiTheme="minorHAnsi" w:cstheme="minorHAnsi"/>
        </w:rPr>
        <w:t xml:space="preserve">Some individuals on the slate are recognized as having notable financial engagements / contracts with NCDA -- past and/or current. </w:t>
      </w:r>
      <w:r>
        <w:rPr>
          <w:rFonts w:asciiTheme="minorHAnsi" w:hAnsiTheme="minorHAnsi" w:cstheme="minorHAnsi"/>
        </w:rPr>
        <w:t xml:space="preserve">A question was raised regarding the </w:t>
      </w:r>
      <w:r w:rsidRPr="00883A98">
        <w:rPr>
          <w:rFonts w:asciiTheme="minorHAnsi" w:hAnsiTheme="minorHAnsi" w:cstheme="minorHAnsi"/>
        </w:rPr>
        <w:t>conflict of interests forms that all Board members sign annually</w:t>
      </w:r>
      <w:r>
        <w:rPr>
          <w:rFonts w:asciiTheme="minorHAnsi" w:hAnsiTheme="minorHAnsi" w:cstheme="minorHAnsi"/>
        </w:rPr>
        <w:t xml:space="preserve"> expressing </w:t>
      </w:r>
      <w:r w:rsidRPr="00883A98">
        <w:rPr>
          <w:rFonts w:asciiTheme="minorHAnsi" w:hAnsiTheme="minorHAnsi" w:cstheme="minorHAnsi"/>
        </w:rPr>
        <w:t>our agreement to "to avoid engaging in activities that may result in an appearance of unfair advantage or favoritism</w:t>
      </w:r>
      <w:r>
        <w:rPr>
          <w:rFonts w:asciiTheme="minorHAnsi" w:hAnsiTheme="minorHAnsi" w:cstheme="minorHAnsi"/>
        </w:rPr>
        <w:t>.</w:t>
      </w:r>
      <w:r w:rsidRPr="00883A98">
        <w:rPr>
          <w:rFonts w:asciiTheme="minorHAnsi" w:hAnsiTheme="minorHAnsi" w:cstheme="minorHAnsi"/>
        </w:rPr>
        <w:t>"</w:t>
      </w:r>
      <w:r>
        <w:rPr>
          <w:rFonts w:asciiTheme="minorHAnsi" w:hAnsiTheme="minorHAnsi" w:cstheme="minorHAnsi"/>
        </w:rPr>
        <w:t xml:space="preserve"> How does this relate to those running for Board positions? S</w:t>
      </w:r>
      <w:r w:rsidRPr="00883A98">
        <w:rPr>
          <w:rFonts w:asciiTheme="minorHAnsi" w:hAnsiTheme="minorHAnsi" w:cstheme="minorHAnsi"/>
        </w:rPr>
        <w:t>hould disclosure of these financial relationships be required</w:t>
      </w:r>
      <w:r>
        <w:rPr>
          <w:rFonts w:asciiTheme="minorHAnsi" w:hAnsiTheme="minorHAnsi" w:cstheme="minorHAnsi"/>
        </w:rPr>
        <w:t xml:space="preserve"> so that members </w:t>
      </w:r>
      <w:proofErr w:type="gramStart"/>
      <w:r>
        <w:rPr>
          <w:rFonts w:asciiTheme="minorHAnsi" w:hAnsiTheme="minorHAnsi" w:cstheme="minorHAnsi"/>
        </w:rPr>
        <w:t xml:space="preserve">have the </w:t>
      </w:r>
      <w:r w:rsidRPr="00883A98">
        <w:rPr>
          <w:rFonts w:asciiTheme="minorHAnsi" w:hAnsiTheme="minorHAnsi" w:cstheme="minorHAnsi"/>
        </w:rPr>
        <w:t>opportunity to</w:t>
      </w:r>
      <w:proofErr w:type="gramEnd"/>
      <w:r w:rsidRPr="00883A98">
        <w:rPr>
          <w:rFonts w:asciiTheme="minorHAnsi" w:hAnsiTheme="minorHAnsi" w:cstheme="minorHAnsi"/>
        </w:rPr>
        <w:t xml:space="preserve"> be aware of these relationships when they cast their vote</w:t>
      </w:r>
      <w:r>
        <w:rPr>
          <w:rFonts w:asciiTheme="minorHAnsi" w:hAnsiTheme="minorHAnsi" w:cstheme="minorHAnsi"/>
        </w:rPr>
        <w:t>s</w:t>
      </w:r>
      <w:r w:rsidRPr="00883A98">
        <w:rPr>
          <w:rFonts w:asciiTheme="minorHAnsi" w:hAnsiTheme="minorHAnsi" w:cstheme="minorHAnsi"/>
        </w:rPr>
        <w:t>?</w:t>
      </w:r>
    </w:p>
    <w:p w14:paraId="01778CE8" w14:textId="77777777" w:rsidR="006A41FB" w:rsidRPr="00E34FF1" w:rsidRDefault="006A41FB" w:rsidP="006A41FB">
      <w:pPr>
        <w:pStyle w:val="Normal1"/>
        <w:numPr>
          <w:ilvl w:val="0"/>
          <w:numId w:val="62"/>
        </w:numPr>
        <w:spacing w:line="240" w:lineRule="auto"/>
        <w:rPr>
          <w:rFonts w:asciiTheme="minorHAnsi" w:hAnsiTheme="minorHAnsi" w:cstheme="minorHAnsi"/>
        </w:rPr>
      </w:pPr>
      <w:r w:rsidRPr="00883A98">
        <w:rPr>
          <w:rFonts w:asciiTheme="minorHAnsi" w:hAnsiTheme="minorHAnsi" w:cstheme="minorHAnsi"/>
        </w:rPr>
        <w:t xml:space="preserve">Disappointment was expressed in the </w:t>
      </w:r>
      <w:r>
        <w:rPr>
          <w:rFonts w:asciiTheme="minorHAnsi" w:hAnsiTheme="minorHAnsi" w:cstheme="minorHAnsi"/>
        </w:rPr>
        <w:t xml:space="preserve">current slate of candidates, noting the limited number of applicants seeking office (with only two candidates for each Trustee role, three for the President and Secretary role). Second, concern was expressed about the </w:t>
      </w:r>
      <w:r w:rsidRPr="00883A98">
        <w:rPr>
          <w:rFonts w:asciiTheme="minorHAnsi" w:hAnsiTheme="minorHAnsi" w:cstheme="minorHAnsi"/>
        </w:rPr>
        <w:t xml:space="preserve">number of past presidents observed running for Board positions, </w:t>
      </w:r>
      <w:r>
        <w:rPr>
          <w:rFonts w:asciiTheme="minorHAnsi" w:hAnsiTheme="minorHAnsi" w:cstheme="minorHAnsi"/>
        </w:rPr>
        <w:t xml:space="preserve">missing the opportunity to cultivate new generations of leadership that we </w:t>
      </w:r>
      <w:r w:rsidRPr="00E34FF1">
        <w:rPr>
          <w:rFonts w:asciiTheme="minorHAnsi" w:hAnsiTheme="minorHAnsi" w:cstheme="minorHAnsi"/>
        </w:rPr>
        <w:t xml:space="preserve">have growing within the association (e.g., in Leadership Academy, in committee Chair roles). For the health of our organization, it is important to bring new voices and perspectives to the table, developing and spreading leadership reach and opportunities. </w:t>
      </w:r>
    </w:p>
    <w:p w14:paraId="62656357" w14:textId="26C33F86" w:rsidR="006A41FB" w:rsidRPr="00E34FF1" w:rsidRDefault="006A41FB" w:rsidP="006A41FB">
      <w:pPr>
        <w:pStyle w:val="Normal1"/>
        <w:numPr>
          <w:ilvl w:val="0"/>
          <w:numId w:val="62"/>
        </w:numPr>
        <w:spacing w:line="240" w:lineRule="auto"/>
        <w:rPr>
          <w:rFonts w:asciiTheme="minorHAnsi" w:hAnsiTheme="minorHAnsi" w:cstheme="minorHAnsi"/>
        </w:rPr>
      </w:pPr>
      <w:r w:rsidRPr="00E34FF1">
        <w:rPr>
          <w:rFonts w:asciiTheme="minorHAnsi" w:hAnsiTheme="minorHAnsi" w:cstheme="minorHAnsi"/>
        </w:rPr>
        <w:t xml:space="preserve">Additionally, with the recent call from ACA (in the past month) to adapt to their bylaws, we note that they do not allow an individual who has served as president to run again for this role. </w:t>
      </w:r>
      <w:r w:rsidR="001709BB" w:rsidRPr="00E34FF1">
        <w:rPr>
          <w:rFonts w:asciiTheme="minorHAnsi" w:hAnsiTheme="minorHAnsi" w:cstheme="minorHAnsi"/>
        </w:rPr>
        <w:t>(One of the requirements of running for President Elect is: “Has not previously served as President of the American Counseling Association” - ACA Policy Manual, 2019, p 31.)</w:t>
      </w:r>
      <w:r w:rsidR="0025087B" w:rsidRPr="00E34FF1">
        <w:rPr>
          <w:rFonts w:asciiTheme="minorHAnsi" w:hAnsiTheme="minorHAnsi" w:cstheme="minorHAnsi"/>
        </w:rPr>
        <w:t xml:space="preserve">. Our current NCDA looks at this differently. Rather than not allowing an individual to run for a second presidential term, NCDA bylaws require a gap in service stating: </w:t>
      </w:r>
      <w:r w:rsidRPr="00E34FF1">
        <w:rPr>
          <w:rFonts w:asciiTheme="minorHAnsi" w:hAnsiTheme="minorHAnsi" w:cstheme="minorHAnsi"/>
        </w:rPr>
        <w:t>“the President shall be ineligible to serve again and President for five years following the completion of the presidential term”</w:t>
      </w:r>
      <w:r w:rsidR="0025087B" w:rsidRPr="00E34FF1">
        <w:rPr>
          <w:rFonts w:asciiTheme="minorHAnsi" w:hAnsiTheme="minorHAnsi" w:cstheme="minorHAnsi"/>
        </w:rPr>
        <w:t xml:space="preserve"> (NCDA Bylaws, 2018, p. 5).</w:t>
      </w:r>
      <w:r w:rsidRPr="00E34FF1">
        <w:rPr>
          <w:rFonts w:asciiTheme="minorHAnsi" w:hAnsiTheme="minorHAnsi" w:cstheme="minorHAnsi"/>
        </w:rPr>
        <w:t xml:space="preserve"> If we are required to adopt ACA’s bylaws in the coming year, we could be moving into a direction of complexity here</w:t>
      </w:r>
      <w:r w:rsidR="006F1EB5" w:rsidRPr="00E34FF1">
        <w:rPr>
          <w:rFonts w:asciiTheme="minorHAnsi" w:hAnsiTheme="minorHAnsi" w:cstheme="minorHAnsi"/>
        </w:rPr>
        <w:t>?</w:t>
      </w:r>
      <w:r w:rsidRPr="00E34FF1">
        <w:rPr>
          <w:rFonts w:asciiTheme="minorHAnsi" w:hAnsiTheme="minorHAnsi" w:cstheme="minorHAnsi"/>
        </w:rPr>
        <w:t xml:space="preserve"> </w:t>
      </w:r>
    </w:p>
    <w:p w14:paraId="66A0F03F" w14:textId="77777777" w:rsidR="006A41FB" w:rsidRDefault="006A41FB" w:rsidP="006A41FB">
      <w:pPr>
        <w:pStyle w:val="Normal1"/>
        <w:spacing w:line="240" w:lineRule="auto"/>
        <w:ind w:left="360"/>
        <w:rPr>
          <w:rFonts w:asciiTheme="minorHAnsi" w:hAnsiTheme="minorHAnsi" w:cstheme="minorHAnsi"/>
        </w:rPr>
      </w:pPr>
      <w:r w:rsidRPr="00E34FF1">
        <w:rPr>
          <w:rFonts w:asciiTheme="minorHAnsi" w:hAnsiTheme="minorHAnsi" w:cstheme="minorHAnsi"/>
        </w:rPr>
        <w:t>Despite the concerns, we recognized a duty to vote on the</w:t>
      </w:r>
      <w:r w:rsidRPr="00883A98">
        <w:rPr>
          <w:rFonts w:asciiTheme="minorHAnsi" w:hAnsiTheme="minorHAnsi" w:cstheme="minorHAnsi"/>
        </w:rPr>
        <w:t xml:space="preserve"> slate.</w:t>
      </w:r>
    </w:p>
    <w:p w14:paraId="472D9EEA" w14:textId="77777777" w:rsidR="006A41FB" w:rsidRPr="00524B18" w:rsidRDefault="006A41FB" w:rsidP="006A41FB">
      <w:pPr>
        <w:pStyle w:val="Normal1"/>
        <w:spacing w:line="240" w:lineRule="auto"/>
        <w:ind w:left="360"/>
        <w:rPr>
          <w:rFonts w:asciiTheme="minorHAnsi" w:hAnsiTheme="minorHAnsi" w:cstheme="minorHAnsi"/>
          <w:highlight w:val="yellow"/>
        </w:rPr>
      </w:pPr>
      <w:r w:rsidRPr="004E70A0">
        <w:rPr>
          <w:rFonts w:asciiTheme="minorHAnsi" w:hAnsiTheme="minorHAnsi" w:cstheme="minorHAnsi"/>
          <w:highlight w:val="yellow"/>
        </w:rPr>
        <w:t xml:space="preserve">Motion </w:t>
      </w:r>
      <w:r>
        <w:rPr>
          <w:rFonts w:asciiTheme="minorHAnsi" w:hAnsiTheme="minorHAnsi" w:cstheme="minorHAnsi"/>
          <w:highlight w:val="yellow"/>
        </w:rPr>
        <w:t>did not pass (0 yes, 8 no, 4 abstain, 1 not in attendance)</w:t>
      </w:r>
      <w:r w:rsidRPr="00524B18">
        <w:rPr>
          <w:rFonts w:asciiTheme="minorHAnsi" w:hAnsiTheme="minorHAnsi" w:cstheme="minorHAnsi"/>
          <w:highlight w:val="yellow"/>
        </w:rPr>
        <w:t>.</w:t>
      </w:r>
    </w:p>
    <w:p w14:paraId="3C3664C7" w14:textId="77777777" w:rsidR="006A41FB" w:rsidRDefault="006A41FB" w:rsidP="006A41FB">
      <w:pPr>
        <w:pStyle w:val="Normal1"/>
        <w:spacing w:line="240" w:lineRule="auto"/>
        <w:ind w:left="360"/>
        <w:rPr>
          <w:rFonts w:asciiTheme="minorHAnsi" w:hAnsiTheme="minorHAnsi" w:cstheme="minorHAnsi"/>
          <w:b/>
          <w:bCs/>
          <w:highlight w:val="yellow"/>
        </w:rPr>
      </w:pPr>
    </w:p>
    <w:p w14:paraId="0DC5041B" w14:textId="77777777" w:rsidR="006A41FB" w:rsidRDefault="006A41FB" w:rsidP="006A41FB">
      <w:pPr>
        <w:pStyle w:val="Normal1"/>
        <w:spacing w:line="240" w:lineRule="auto"/>
        <w:rPr>
          <w:rFonts w:asciiTheme="minorHAnsi" w:hAnsiTheme="minorHAnsi" w:cstheme="minorHAnsi"/>
        </w:rPr>
      </w:pPr>
      <w:r>
        <w:rPr>
          <w:rFonts w:asciiTheme="minorHAnsi" w:hAnsiTheme="minorHAnsi" w:cstheme="minorHAnsi"/>
        </w:rPr>
        <w:t xml:space="preserve">Potential next steps were discussed, ranging from extending the search for nominations, to open nominations from the floor at the annual membership meeting, to providing the nominations and elections committee with feedback on what is missing from the slate, etc. The following motion resulted: </w:t>
      </w:r>
    </w:p>
    <w:p w14:paraId="5A3B432B" w14:textId="77777777" w:rsidR="006A41FB" w:rsidRDefault="006A41FB" w:rsidP="006A41FB">
      <w:pPr>
        <w:spacing w:after="0" w:line="240" w:lineRule="auto"/>
        <w:rPr>
          <w:rFonts w:eastAsia="Times New Roman" w:cstheme="minorHAnsi"/>
        </w:rPr>
      </w:pPr>
    </w:p>
    <w:p w14:paraId="2E8CADC7" w14:textId="77777777" w:rsidR="006A41FB" w:rsidRPr="004E70A0" w:rsidRDefault="006A41FB" w:rsidP="006A41FB">
      <w:pPr>
        <w:pStyle w:val="Normal1"/>
        <w:spacing w:line="240" w:lineRule="auto"/>
        <w:ind w:left="360"/>
        <w:rPr>
          <w:rFonts w:asciiTheme="minorHAnsi" w:hAnsiTheme="minorHAnsi" w:cstheme="minorHAnsi"/>
          <w:highlight w:val="yellow"/>
        </w:rPr>
      </w:pPr>
      <w:r w:rsidRPr="00524B18">
        <w:rPr>
          <w:rFonts w:asciiTheme="minorHAnsi" w:hAnsiTheme="minorHAnsi" w:cstheme="minorHAnsi"/>
          <w:b/>
          <w:bCs/>
          <w:highlight w:val="yellow"/>
        </w:rPr>
        <w:lastRenderedPageBreak/>
        <w:t>MOTION</w:t>
      </w:r>
      <w:r w:rsidRPr="00524B18">
        <w:rPr>
          <w:rFonts w:asciiTheme="minorHAnsi" w:hAnsiTheme="minorHAnsi" w:cstheme="minorHAnsi"/>
          <w:highlight w:val="yellow"/>
        </w:rPr>
        <w:t xml:space="preserve"> was </w:t>
      </w:r>
      <w:r w:rsidRPr="004E70A0">
        <w:rPr>
          <w:rFonts w:asciiTheme="minorHAnsi" w:hAnsiTheme="minorHAnsi" w:cstheme="minorHAnsi"/>
          <w:highlight w:val="yellow"/>
        </w:rPr>
        <w:t xml:space="preserve">made by </w:t>
      </w:r>
      <w:r>
        <w:rPr>
          <w:rFonts w:asciiTheme="minorHAnsi" w:hAnsiTheme="minorHAnsi" w:cstheme="minorHAnsi"/>
          <w:highlight w:val="yellow"/>
        </w:rPr>
        <w:t xml:space="preserve">Missy to send the slate back to the Nominations and Elections Committee with feedback on what is missing in the candidate pool, with an extension for recruitment until May 8, 2026. </w:t>
      </w:r>
    </w:p>
    <w:p w14:paraId="65F36702" w14:textId="77777777" w:rsidR="006A41FB" w:rsidRDefault="006A41FB" w:rsidP="006A41FB">
      <w:pPr>
        <w:pStyle w:val="Normal1"/>
        <w:spacing w:line="240" w:lineRule="auto"/>
        <w:ind w:left="360"/>
        <w:rPr>
          <w:rFonts w:asciiTheme="minorHAnsi" w:hAnsiTheme="minorHAnsi" w:cstheme="minorHAnsi"/>
        </w:rPr>
      </w:pPr>
      <w:r w:rsidRPr="004E70A0">
        <w:rPr>
          <w:rFonts w:asciiTheme="minorHAnsi" w:hAnsiTheme="minorHAnsi" w:cstheme="minorHAnsi"/>
          <w:highlight w:val="yellow"/>
        </w:rPr>
        <w:t xml:space="preserve">Seconded by </w:t>
      </w:r>
      <w:r>
        <w:rPr>
          <w:rFonts w:asciiTheme="minorHAnsi" w:hAnsiTheme="minorHAnsi" w:cstheme="minorHAnsi"/>
          <w:highlight w:val="yellow"/>
        </w:rPr>
        <w:t>Bret</w:t>
      </w:r>
      <w:r w:rsidRPr="004E70A0">
        <w:rPr>
          <w:rFonts w:asciiTheme="minorHAnsi" w:hAnsiTheme="minorHAnsi" w:cstheme="minorHAnsi"/>
          <w:highlight w:val="yellow"/>
        </w:rPr>
        <w:t>.</w:t>
      </w:r>
      <w:r>
        <w:rPr>
          <w:rFonts w:asciiTheme="minorHAnsi" w:hAnsiTheme="minorHAnsi" w:cstheme="minorHAnsi"/>
          <w:highlight w:val="yellow"/>
        </w:rPr>
        <w:br/>
      </w:r>
      <w:r>
        <w:rPr>
          <w:rFonts w:asciiTheme="minorHAnsi" w:hAnsiTheme="minorHAnsi" w:cstheme="minorHAnsi"/>
        </w:rPr>
        <w:t>Kathy, Amanda, and Dirk volunteered to engage in conversation with the committee to provide clear direction and support regarding what was needed in the slate.</w:t>
      </w:r>
    </w:p>
    <w:p w14:paraId="45C3AF03" w14:textId="77777777" w:rsidR="006A41FB" w:rsidRPr="00883A98" w:rsidRDefault="006A41FB" w:rsidP="006A41FB">
      <w:pPr>
        <w:pStyle w:val="Normal1"/>
        <w:spacing w:line="240" w:lineRule="auto"/>
        <w:ind w:left="360"/>
        <w:rPr>
          <w:rFonts w:asciiTheme="minorHAnsi" w:hAnsiTheme="minorHAnsi" w:cstheme="minorHAnsi"/>
        </w:rPr>
      </w:pPr>
      <w:r>
        <w:rPr>
          <w:rFonts w:asciiTheme="minorHAnsi" w:hAnsiTheme="minorHAnsi" w:cstheme="minorHAnsi"/>
        </w:rPr>
        <w:t xml:space="preserve">Deneen stressed the urgency of moving quickly with this work. The slate needs to be finalized </w:t>
      </w:r>
      <w:proofErr w:type="gramStart"/>
      <w:r>
        <w:rPr>
          <w:rFonts w:asciiTheme="minorHAnsi" w:hAnsiTheme="minorHAnsi" w:cstheme="minorHAnsi"/>
        </w:rPr>
        <w:t>in order to</w:t>
      </w:r>
      <w:proofErr w:type="gramEnd"/>
      <w:r>
        <w:rPr>
          <w:rFonts w:asciiTheme="minorHAnsi" w:hAnsiTheme="minorHAnsi" w:cstheme="minorHAnsi"/>
        </w:rPr>
        <w:t xml:space="preserve"> collect materials from candidates for inclusion in the annual meeting report. She stressed developing new financial reporting policies or addressing upcoming bylaws changes would require more time.  </w:t>
      </w:r>
    </w:p>
    <w:p w14:paraId="7F1DE685" w14:textId="77777777" w:rsidR="006A41FB" w:rsidRPr="00524B18" w:rsidRDefault="006A41FB" w:rsidP="006A41FB">
      <w:pPr>
        <w:pStyle w:val="Normal1"/>
        <w:spacing w:line="240" w:lineRule="auto"/>
        <w:ind w:left="360"/>
        <w:rPr>
          <w:rFonts w:asciiTheme="minorHAnsi" w:hAnsiTheme="minorHAnsi" w:cstheme="minorHAnsi"/>
          <w:highlight w:val="yellow"/>
        </w:rPr>
      </w:pPr>
      <w:r w:rsidRPr="004E70A0">
        <w:rPr>
          <w:rFonts w:asciiTheme="minorHAnsi" w:hAnsiTheme="minorHAnsi" w:cstheme="minorHAnsi"/>
          <w:highlight w:val="yellow"/>
        </w:rPr>
        <w:t xml:space="preserve">Motion </w:t>
      </w:r>
      <w:r>
        <w:rPr>
          <w:rFonts w:asciiTheme="minorHAnsi" w:hAnsiTheme="minorHAnsi" w:cstheme="minorHAnsi"/>
          <w:highlight w:val="yellow"/>
        </w:rPr>
        <w:t>passes (10 yes, 3 not in attendance)</w:t>
      </w:r>
      <w:r w:rsidRPr="00524B18">
        <w:rPr>
          <w:rFonts w:asciiTheme="minorHAnsi" w:hAnsiTheme="minorHAnsi" w:cstheme="minorHAnsi"/>
          <w:highlight w:val="yellow"/>
        </w:rPr>
        <w:t>.</w:t>
      </w:r>
    </w:p>
    <w:p w14:paraId="392173C1" w14:textId="77777777" w:rsidR="006A41FB" w:rsidRDefault="006A41FB" w:rsidP="006A41FB">
      <w:pPr>
        <w:pStyle w:val="Normal1"/>
        <w:spacing w:line="240" w:lineRule="auto"/>
        <w:ind w:left="360"/>
        <w:rPr>
          <w:rFonts w:asciiTheme="minorHAnsi" w:hAnsiTheme="minorHAnsi" w:cstheme="minorHAnsi"/>
          <w:b/>
          <w:bCs/>
          <w:highlight w:val="yellow"/>
        </w:rPr>
      </w:pPr>
    </w:p>
    <w:p w14:paraId="53627B45" w14:textId="77777777" w:rsidR="006A41FB" w:rsidRDefault="006A41FB" w:rsidP="006A41FB">
      <w:pPr>
        <w:pStyle w:val="Normal1"/>
        <w:spacing w:line="240" w:lineRule="auto"/>
        <w:rPr>
          <w:rFonts w:asciiTheme="minorHAnsi" w:hAnsiTheme="minorHAnsi" w:cstheme="minorHAnsi"/>
        </w:rPr>
      </w:pPr>
    </w:p>
    <w:p w14:paraId="5567BE41" w14:textId="4CCF8E8D" w:rsidR="006A41FB" w:rsidRPr="00394BA8" w:rsidRDefault="006A41FB" w:rsidP="006A41FB">
      <w:pPr>
        <w:keepNext/>
        <w:keepLines/>
        <w:spacing w:after="0" w:line="240" w:lineRule="auto"/>
        <w:rPr>
          <w:rFonts w:eastAsia="Times New Roman" w:cstheme="minorHAnsi"/>
          <w:b/>
          <w:bCs/>
          <w:color w:val="222222"/>
          <w:sz w:val="24"/>
          <w:szCs w:val="24"/>
        </w:rPr>
      </w:pPr>
      <w:r w:rsidRPr="00394BA8">
        <w:rPr>
          <w:rFonts w:eastAsia="Times New Roman" w:cstheme="minorHAnsi"/>
          <w:b/>
          <w:bCs/>
          <w:color w:val="222222"/>
          <w:sz w:val="24"/>
          <w:szCs w:val="24"/>
        </w:rPr>
        <w:t>13. Career Teaching Academy Continuing Education Request (Deanna)</w:t>
      </w:r>
    </w:p>
    <w:p w14:paraId="07FAAC84" w14:textId="13FCC54D" w:rsidR="006A41FB" w:rsidRDefault="006A41FB" w:rsidP="006A41FB">
      <w:pPr>
        <w:spacing w:after="0" w:line="240" w:lineRule="auto"/>
        <w:rPr>
          <w:rFonts w:eastAsia="Times New Roman" w:cstheme="minorHAnsi"/>
        </w:rPr>
      </w:pPr>
      <w:r w:rsidRPr="00394BA8">
        <w:rPr>
          <w:rFonts w:eastAsia="Times New Roman" w:cstheme="minorHAnsi"/>
        </w:rPr>
        <w:t>Deanna shared</w:t>
      </w:r>
      <w:r>
        <w:rPr>
          <w:rFonts w:eastAsia="Times New Roman" w:cstheme="minorHAnsi"/>
        </w:rPr>
        <w:t xml:space="preserve"> a request from the Career Teaching Academy, stating that</w:t>
      </w:r>
      <w:r w:rsidR="00A068DE">
        <w:rPr>
          <w:rFonts w:eastAsia="Times New Roman" w:cstheme="minorHAnsi"/>
        </w:rPr>
        <w:t xml:space="preserve"> participants </w:t>
      </w:r>
      <w:r>
        <w:rPr>
          <w:rFonts w:eastAsia="Times New Roman" w:cstheme="minorHAnsi"/>
        </w:rPr>
        <w:t xml:space="preserve">are requesting continuing education (CE) credit for participating in this program. Deneen shared that she </w:t>
      </w:r>
      <w:proofErr w:type="gramStart"/>
      <w:r>
        <w:rPr>
          <w:rFonts w:eastAsia="Times New Roman" w:cstheme="minorHAnsi"/>
        </w:rPr>
        <w:t>can</w:t>
      </w:r>
      <w:proofErr w:type="gramEnd"/>
      <w:r>
        <w:rPr>
          <w:rFonts w:eastAsia="Times New Roman" w:cstheme="minorHAnsi"/>
        </w:rPr>
        <w:t xml:space="preserve"> follow up to deliver this credit. </w:t>
      </w:r>
    </w:p>
    <w:p w14:paraId="36B902D2" w14:textId="77777777" w:rsidR="006A41FB" w:rsidRDefault="006A41FB" w:rsidP="006A41FB">
      <w:pPr>
        <w:spacing w:after="0" w:line="240" w:lineRule="auto"/>
        <w:rPr>
          <w:rFonts w:eastAsia="Times New Roman" w:cstheme="minorHAnsi"/>
        </w:rPr>
      </w:pPr>
    </w:p>
    <w:p w14:paraId="72ADF4F9" w14:textId="0AE186E9" w:rsidR="006A41FB" w:rsidRPr="00524B18" w:rsidRDefault="006A41FB" w:rsidP="006A41FB">
      <w:pPr>
        <w:spacing w:after="0" w:line="240" w:lineRule="auto"/>
        <w:rPr>
          <w:rFonts w:eastAsia="Times New Roman" w:cstheme="minorHAnsi"/>
        </w:rPr>
      </w:pPr>
      <w:r w:rsidRPr="00CF384F">
        <w:rPr>
          <w:rFonts w:eastAsia="Times New Roman" w:cstheme="minorHAnsi"/>
          <w:b/>
          <w:bCs/>
          <w:highlight w:val="yellow"/>
        </w:rPr>
        <w:t>ACTION ITEM:</w:t>
      </w:r>
      <w:r w:rsidRPr="00CF384F">
        <w:rPr>
          <w:rFonts w:eastAsia="Times New Roman" w:cstheme="minorHAnsi"/>
          <w:b/>
          <w:bCs/>
        </w:rPr>
        <w:t xml:space="preserve"> </w:t>
      </w:r>
      <w:r>
        <w:rPr>
          <w:rFonts w:eastAsia="Times New Roman" w:cstheme="minorHAnsi"/>
        </w:rPr>
        <w:t xml:space="preserve">Deneen will follow up with Career Teaching </w:t>
      </w:r>
      <w:r w:rsidRPr="00CF384F">
        <w:rPr>
          <w:rFonts w:eastAsia="Times New Roman" w:cstheme="minorHAnsi"/>
        </w:rPr>
        <w:t>Academy</w:t>
      </w:r>
      <w:r w:rsidR="00A068DE">
        <w:rPr>
          <w:rFonts w:eastAsia="Times New Roman" w:cstheme="minorHAnsi"/>
        </w:rPr>
        <w:t xml:space="preserve"> participants </w:t>
      </w:r>
      <w:r w:rsidRPr="00CF384F">
        <w:rPr>
          <w:rFonts w:eastAsia="Times New Roman" w:cstheme="minorHAnsi"/>
        </w:rPr>
        <w:t>to award CE credit for their participation in the 2026 cohort in Minneapolis.</w:t>
      </w:r>
      <w:r>
        <w:rPr>
          <w:rFonts w:eastAsia="Times New Roman" w:cstheme="minorHAnsi"/>
        </w:rPr>
        <w:t xml:space="preserve">   </w:t>
      </w:r>
    </w:p>
    <w:p w14:paraId="169BE7A0" w14:textId="77777777" w:rsidR="006A41FB" w:rsidRDefault="006A41FB" w:rsidP="006A41FB">
      <w:pPr>
        <w:spacing w:after="0" w:line="240" w:lineRule="auto"/>
        <w:rPr>
          <w:rFonts w:eastAsia="Times New Roman" w:cstheme="minorHAnsi"/>
        </w:rPr>
      </w:pPr>
    </w:p>
    <w:p w14:paraId="1D265177" w14:textId="77777777" w:rsidR="006A41FB" w:rsidRDefault="006A41FB" w:rsidP="006A41FB">
      <w:pPr>
        <w:keepNext/>
        <w:keepLines/>
        <w:spacing w:after="0" w:line="240" w:lineRule="auto"/>
        <w:rPr>
          <w:rFonts w:eastAsia="Times New Roman" w:cstheme="minorHAnsi"/>
          <w:b/>
          <w:bCs/>
          <w:color w:val="222222"/>
          <w:sz w:val="24"/>
          <w:szCs w:val="24"/>
        </w:rPr>
      </w:pPr>
    </w:p>
    <w:p w14:paraId="620FF182" w14:textId="6D59C67A" w:rsidR="006A41FB" w:rsidRPr="00524B18" w:rsidRDefault="006A41FB" w:rsidP="006A41FB">
      <w:pPr>
        <w:keepNext/>
        <w:keepLines/>
        <w:spacing w:after="0" w:line="240" w:lineRule="auto"/>
        <w:rPr>
          <w:rFonts w:eastAsia="Times New Roman" w:cstheme="minorHAnsi"/>
          <w:b/>
          <w:bCs/>
          <w:color w:val="222222"/>
          <w:sz w:val="24"/>
          <w:szCs w:val="24"/>
        </w:rPr>
      </w:pPr>
      <w:r w:rsidRPr="00394BA8">
        <w:rPr>
          <w:rFonts w:eastAsia="Times New Roman" w:cstheme="minorHAnsi"/>
          <w:b/>
          <w:bCs/>
          <w:color w:val="222222"/>
          <w:sz w:val="24"/>
          <w:szCs w:val="24"/>
        </w:rPr>
        <w:t>14. Conference</w:t>
      </w:r>
      <w:r>
        <w:rPr>
          <w:rFonts w:eastAsia="Times New Roman" w:cstheme="minorHAnsi"/>
          <w:b/>
          <w:bCs/>
          <w:color w:val="222222"/>
          <w:sz w:val="24"/>
          <w:szCs w:val="24"/>
        </w:rPr>
        <w:t xml:space="preserve"> Updates (ALL)</w:t>
      </w:r>
    </w:p>
    <w:p w14:paraId="18B0F9AC" w14:textId="77777777" w:rsidR="006A41FB" w:rsidRDefault="006A41FB" w:rsidP="006A41FB">
      <w:pPr>
        <w:spacing w:after="0" w:line="240" w:lineRule="auto"/>
        <w:rPr>
          <w:rFonts w:eastAsia="Times New Roman" w:cstheme="minorHAnsi"/>
        </w:rPr>
      </w:pPr>
      <w:r>
        <w:rPr>
          <w:rFonts w:eastAsia="Times New Roman" w:cstheme="minorHAnsi"/>
        </w:rPr>
        <w:t>Deneen shared the following conference updates:</w:t>
      </w:r>
    </w:p>
    <w:p w14:paraId="5866EF1C" w14:textId="77777777" w:rsidR="006A41FB" w:rsidRPr="00871CD0" w:rsidRDefault="006A41FB" w:rsidP="006A41FB">
      <w:pPr>
        <w:pStyle w:val="ListParagraph"/>
        <w:numPr>
          <w:ilvl w:val="0"/>
          <w:numId w:val="64"/>
        </w:numPr>
        <w:spacing w:after="0" w:line="240" w:lineRule="auto"/>
        <w:rPr>
          <w:rFonts w:eastAsia="Times New Roman" w:cstheme="minorHAnsi"/>
        </w:rPr>
      </w:pPr>
      <w:r w:rsidRPr="00871CD0">
        <w:rPr>
          <w:rFonts w:eastAsia="Times New Roman" w:cstheme="minorHAnsi"/>
        </w:rPr>
        <w:t>Please book your airfare to Minneapolis – the travel logistics are listed on the Board Page.</w:t>
      </w:r>
      <w:r>
        <w:rPr>
          <w:rFonts w:eastAsia="Times New Roman" w:cstheme="minorHAnsi"/>
        </w:rPr>
        <w:br/>
      </w:r>
    </w:p>
    <w:p w14:paraId="7FEFE4C7" w14:textId="02CBACF4" w:rsidR="006A41FB" w:rsidRPr="00871CD0" w:rsidRDefault="006A41FB" w:rsidP="006A41FB">
      <w:pPr>
        <w:pStyle w:val="ListParagraph"/>
        <w:numPr>
          <w:ilvl w:val="0"/>
          <w:numId w:val="64"/>
        </w:numPr>
        <w:spacing w:after="0" w:line="240" w:lineRule="auto"/>
        <w:rPr>
          <w:rFonts w:eastAsia="Times New Roman" w:cstheme="minorHAnsi"/>
        </w:rPr>
      </w:pPr>
      <w:r w:rsidRPr="00871CD0">
        <w:rPr>
          <w:rFonts w:eastAsia="Times New Roman" w:cstheme="minorHAnsi"/>
        </w:rPr>
        <w:t xml:space="preserve">The Board Schedule is listed on the board page.  The first conference activities are required for all board members; those on the final pages outline your specific individual responsibilities.  Please make </w:t>
      </w:r>
      <w:r w:rsidR="00394BA8">
        <w:rPr>
          <w:rFonts w:eastAsia="Times New Roman" w:cstheme="minorHAnsi"/>
        </w:rPr>
        <w:t xml:space="preserve">sure </w:t>
      </w:r>
      <w:r w:rsidRPr="00871CD0">
        <w:rPr>
          <w:rFonts w:eastAsia="Times New Roman" w:cstheme="minorHAnsi"/>
        </w:rPr>
        <w:t>these activities are priority as you are planning other meetings/events during the conference.  Please let Deneen know if you have a conflict.</w:t>
      </w:r>
      <w:r>
        <w:rPr>
          <w:rFonts w:eastAsia="Times New Roman" w:cstheme="minorHAnsi"/>
        </w:rPr>
        <w:br/>
      </w:r>
    </w:p>
    <w:p w14:paraId="31289DCE" w14:textId="3042AD15" w:rsidR="006A41FB" w:rsidRPr="00871CD0" w:rsidRDefault="006A41FB" w:rsidP="006A41FB">
      <w:pPr>
        <w:pStyle w:val="ListParagraph"/>
        <w:numPr>
          <w:ilvl w:val="0"/>
          <w:numId w:val="64"/>
        </w:numPr>
        <w:spacing w:after="0" w:line="240" w:lineRule="auto"/>
        <w:rPr>
          <w:rFonts w:eastAsia="Times New Roman" w:cstheme="minorHAnsi"/>
        </w:rPr>
      </w:pPr>
      <w:proofErr w:type="spellStart"/>
      <w:r w:rsidRPr="00871CD0">
        <w:rPr>
          <w:rFonts w:eastAsia="Times New Roman" w:cstheme="minorHAnsi"/>
        </w:rPr>
        <w:t>Tammison</w:t>
      </w:r>
      <w:proofErr w:type="spellEnd"/>
      <w:r w:rsidRPr="00871CD0">
        <w:rPr>
          <w:rFonts w:eastAsia="Times New Roman" w:cstheme="minorHAnsi"/>
        </w:rPr>
        <w:t xml:space="preserve"> and the members of MN CDA have made suggestions about activities for the open evening.  We realize that the schedule is packed and may not allow all board members to engage in activities.  For that reason, </w:t>
      </w:r>
      <w:r>
        <w:rPr>
          <w:rFonts w:eastAsia="Times New Roman" w:cstheme="minorHAnsi"/>
        </w:rPr>
        <w:t xml:space="preserve">please </w:t>
      </w:r>
      <w:r w:rsidRPr="00871CD0">
        <w:rPr>
          <w:rFonts w:eastAsia="Times New Roman" w:cstheme="minorHAnsi"/>
        </w:rPr>
        <w:t xml:space="preserve">either confirm your specific activity to Brianna Navarro or select and join a suggested activity by MN CDA.  Brianna will be handling the sign-ups before and during the conference. </w:t>
      </w:r>
      <w:r>
        <w:rPr>
          <w:rFonts w:eastAsia="Times New Roman" w:cstheme="minorHAnsi"/>
        </w:rPr>
        <w:t xml:space="preserve">Mary Ellen has also sent a list of activities to share with our groups. Please know that Board members are no longer expected to plan individual activities. </w:t>
      </w:r>
      <w:r>
        <w:rPr>
          <w:rFonts w:eastAsia="Times New Roman" w:cstheme="minorHAnsi"/>
        </w:rPr>
        <w:br/>
      </w:r>
      <w:r>
        <w:rPr>
          <w:rFonts w:eastAsia="Times New Roman" w:cstheme="minorHAnsi"/>
        </w:rPr>
        <w:br/>
      </w:r>
      <w:r w:rsidRPr="00317926">
        <w:rPr>
          <w:rFonts w:eastAsia="Times New Roman" w:cstheme="minorHAnsi"/>
          <w:b/>
          <w:bCs/>
          <w:highlight w:val="yellow"/>
        </w:rPr>
        <w:t>ACTION ITEM:</w:t>
      </w:r>
      <w:r>
        <w:rPr>
          <w:rFonts w:eastAsia="Times New Roman" w:cstheme="minorHAnsi"/>
        </w:rPr>
        <w:t xml:space="preserve"> All Board members are asked to select an evening activity and share it with Brianna. You may select from activities provided by MN CDA, use the list provided by Mary Ellen, or pursue an activity you have already planned.</w:t>
      </w:r>
      <w:r>
        <w:rPr>
          <w:rFonts w:eastAsia="Times New Roman" w:cstheme="minorHAnsi"/>
        </w:rPr>
        <w:br/>
      </w:r>
      <w:r w:rsidRPr="00871CD0">
        <w:rPr>
          <w:rFonts w:eastAsia="Times New Roman" w:cstheme="minorHAnsi"/>
        </w:rPr>
        <w:t xml:space="preserve"> </w:t>
      </w:r>
    </w:p>
    <w:p w14:paraId="2D86EE25" w14:textId="34DD5EE8" w:rsidR="006A41FB" w:rsidRPr="00FD33B3" w:rsidRDefault="006A41FB" w:rsidP="00FD33B3">
      <w:pPr>
        <w:pStyle w:val="ListParagraph"/>
        <w:numPr>
          <w:ilvl w:val="0"/>
          <w:numId w:val="64"/>
        </w:numPr>
        <w:spacing w:after="0" w:line="240" w:lineRule="auto"/>
        <w:rPr>
          <w:rFonts w:eastAsia="Times New Roman" w:cstheme="minorHAnsi"/>
        </w:rPr>
      </w:pPr>
      <w:r>
        <w:rPr>
          <w:rFonts w:eastAsia="Times New Roman" w:cstheme="minorHAnsi"/>
        </w:rPr>
        <w:t>Conference r</w:t>
      </w:r>
      <w:r w:rsidRPr="00871CD0">
        <w:rPr>
          <w:rFonts w:eastAsia="Times New Roman" w:cstheme="minorHAnsi"/>
        </w:rPr>
        <w:t>egistration is down, compared to previous years.  The reality of challenges with international visas, ICE activities and protests, increasing travel costs, and limited travel budgets has affected the live attendance.  The virtual attendance, however, is higher than this time last year so we hope that it continues to increase.  We are monitoring the hotel room block and have advised the hotel to sell into our block. This may minimize any penalties we may have by June.  Live registration is at 538 and virtual is at 90.  Of those 90, 2 are group registrations for the livest</w:t>
      </w:r>
      <w:r>
        <w:rPr>
          <w:rFonts w:eastAsia="Times New Roman" w:cstheme="minorHAnsi"/>
        </w:rPr>
        <w:t>r</w:t>
      </w:r>
      <w:r w:rsidRPr="00871CD0">
        <w:rPr>
          <w:rFonts w:eastAsia="Times New Roman" w:cstheme="minorHAnsi"/>
        </w:rPr>
        <w:t xml:space="preserve">eam.  </w:t>
      </w:r>
    </w:p>
    <w:p w14:paraId="2C6AC69A" w14:textId="77777777" w:rsidR="006A41FB" w:rsidRDefault="006A41FB" w:rsidP="006A41FB">
      <w:pPr>
        <w:keepNext/>
        <w:keepLines/>
        <w:spacing w:after="0" w:line="240" w:lineRule="auto"/>
        <w:rPr>
          <w:rFonts w:eastAsia="Times New Roman" w:cstheme="minorHAnsi"/>
          <w:b/>
          <w:bCs/>
          <w:color w:val="222222"/>
          <w:sz w:val="24"/>
          <w:szCs w:val="24"/>
        </w:rPr>
      </w:pPr>
    </w:p>
    <w:p w14:paraId="1751CE86" w14:textId="77777777" w:rsidR="006A41FB" w:rsidRPr="004E70A0" w:rsidRDefault="006A41FB" w:rsidP="006A41FB">
      <w:pPr>
        <w:pStyle w:val="Normal1"/>
        <w:spacing w:line="240" w:lineRule="auto"/>
        <w:rPr>
          <w:rFonts w:asciiTheme="minorHAnsi" w:hAnsiTheme="minorHAnsi" w:cstheme="minorHAnsi"/>
          <w:highlight w:val="yellow"/>
        </w:rPr>
      </w:pPr>
      <w:r w:rsidRPr="00524B18">
        <w:rPr>
          <w:rFonts w:asciiTheme="minorHAnsi" w:hAnsiTheme="minorHAnsi" w:cstheme="minorHAnsi"/>
          <w:b/>
          <w:bCs/>
          <w:highlight w:val="yellow"/>
        </w:rPr>
        <w:t>MOTION</w:t>
      </w:r>
      <w:r w:rsidRPr="00524B18">
        <w:rPr>
          <w:rFonts w:asciiTheme="minorHAnsi" w:hAnsiTheme="minorHAnsi" w:cstheme="minorHAnsi"/>
          <w:highlight w:val="yellow"/>
        </w:rPr>
        <w:t xml:space="preserve"> was </w:t>
      </w:r>
      <w:r w:rsidRPr="004E70A0">
        <w:rPr>
          <w:rFonts w:asciiTheme="minorHAnsi" w:hAnsiTheme="minorHAnsi" w:cstheme="minorHAnsi"/>
          <w:highlight w:val="yellow"/>
        </w:rPr>
        <w:t xml:space="preserve">made by </w:t>
      </w:r>
      <w:r>
        <w:rPr>
          <w:rFonts w:asciiTheme="minorHAnsi" w:hAnsiTheme="minorHAnsi" w:cstheme="minorHAnsi"/>
          <w:highlight w:val="yellow"/>
        </w:rPr>
        <w:t>Galaxina to Adjourn.  Seconded by Missy.</w:t>
      </w:r>
    </w:p>
    <w:p w14:paraId="1090CC03" w14:textId="7EA64ECD" w:rsidR="00DC7B89" w:rsidRPr="00524B18" w:rsidRDefault="00DC7B89" w:rsidP="00CF384F">
      <w:pPr>
        <w:keepNext/>
        <w:keepLines/>
        <w:spacing w:after="0" w:line="240" w:lineRule="auto"/>
        <w:rPr>
          <w:rFonts w:eastAsia="Times New Roman" w:cstheme="minorHAnsi"/>
          <w:b/>
          <w:bCs/>
          <w:color w:val="222222"/>
          <w:sz w:val="24"/>
          <w:szCs w:val="24"/>
        </w:rPr>
      </w:pPr>
    </w:p>
    <w:p w14:paraId="6313A239" w14:textId="77777777" w:rsidR="009641BE" w:rsidRPr="00524B18" w:rsidRDefault="009641BE" w:rsidP="00524B18">
      <w:pPr>
        <w:widowControl w:val="0"/>
        <w:spacing w:after="0" w:line="240" w:lineRule="auto"/>
        <w:rPr>
          <w:rFonts w:eastAsia="Times New Roman" w:cstheme="minorHAnsi"/>
          <w:b/>
          <w:bCs/>
          <w:i/>
          <w:iCs/>
        </w:rPr>
      </w:pPr>
    </w:p>
    <w:p w14:paraId="2009C17A" w14:textId="1A8C4D95" w:rsidR="00494ED2" w:rsidRPr="00524B18" w:rsidRDefault="005266B9" w:rsidP="00524B18">
      <w:pPr>
        <w:widowControl w:val="0"/>
        <w:spacing w:after="0" w:line="240" w:lineRule="auto"/>
        <w:rPr>
          <w:rFonts w:eastAsia="Times New Roman" w:cstheme="minorHAnsi"/>
          <w:b/>
          <w:bCs/>
          <w:sz w:val="24"/>
          <w:szCs w:val="24"/>
        </w:rPr>
      </w:pPr>
      <w:r w:rsidRPr="00524B18">
        <w:rPr>
          <w:rFonts w:eastAsia="Times New Roman" w:cstheme="minorHAnsi"/>
          <w:b/>
          <w:bCs/>
          <w:sz w:val="24"/>
          <w:szCs w:val="24"/>
        </w:rPr>
        <w:t xml:space="preserve">Adjourn </w:t>
      </w:r>
      <w:r w:rsidR="009641BE">
        <w:rPr>
          <w:rFonts w:eastAsia="Times New Roman" w:cstheme="minorHAnsi"/>
          <w:b/>
          <w:bCs/>
          <w:sz w:val="24"/>
          <w:szCs w:val="24"/>
        </w:rPr>
        <w:t>5</w:t>
      </w:r>
      <w:r w:rsidRPr="00524B18">
        <w:rPr>
          <w:rFonts w:eastAsia="Times New Roman" w:cstheme="minorHAnsi"/>
          <w:b/>
          <w:bCs/>
          <w:sz w:val="24"/>
          <w:szCs w:val="24"/>
        </w:rPr>
        <w:t>:</w:t>
      </w:r>
      <w:r w:rsidR="00CF384F">
        <w:rPr>
          <w:rFonts w:eastAsia="Times New Roman" w:cstheme="minorHAnsi"/>
          <w:b/>
          <w:bCs/>
          <w:sz w:val="24"/>
          <w:szCs w:val="24"/>
        </w:rPr>
        <w:t>52</w:t>
      </w:r>
      <w:r w:rsidRPr="00524B18">
        <w:rPr>
          <w:rFonts w:eastAsia="Times New Roman" w:cstheme="minorHAnsi"/>
          <w:b/>
          <w:bCs/>
          <w:sz w:val="24"/>
          <w:szCs w:val="24"/>
        </w:rPr>
        <w:t xml:space="preserve">pm </w:t>
      </w:r>
      <w:r w:rsidR="009641BE">
        <w:rPr>
          <w:rFonts w:eastAsia="Times New Roman" w:cstheme="minorHAnsi"/>
          <w:b/>
          <w:bCs/>
          <w:sz w:val="24"/>
          <w:szCs w:val="24"/>
        </w:rPr>
        <w:t>ES</w:t>
      </w:r>
      <w:r w:rsidR="00B02D02" w:rsidRPr="00524B18">
        <w:rPr>
          <w:rFonts w:eastAsia="Times New Roman" w:cstheme="minorHAnsi"/>
          <w:b/>
          <w:bCs/>
          <w:sz w:val="24"/>
          <w:szCs w:val="24"/>
        </w:rPr>
        <w:t>T</w:t>
      </w:r>
    </w:p>
    <w:p w14:paraId="7B016F59" w14:textId="12329665" w:rsidR="005E050B" w:rsidRPr="00524B18" w:rsidRDefault="00E34FF1" w:rsidP="00E34FF1">
      <w:pPr>
        <w:widowControl w:val="0"/>
        <w:tabs>
          <w:tab w:val="left" w:pos="2532"/>
        </w:tabs>
        <w:spacing w:after="0" w:line="240" w:lineRule="auto"/>
        <w:rPr>
          <w:rFonts w:eastAsia="Times New Roman" w:cstheme="minorHAnsi"/>
          <w:b/>
          <w:bCs/>
          <w:color w:val="222222"/>
          <w:sz w:val="24"/>
          <w:szCs w:val="24"/>
        </w:rPr>
      </w:pPr>
      <w:r>
        <w:rPr>
          <w:rFonts w:eastAsia="Times New Roman" w:cstheme="minorHAnsi"/>
          <w:b/>
          <w:bCs/>
          <w:color w:val="222222"/>
          <w:sz w:val="24"/>
          <w:szCs w:val="24"/>
        </w:rPr>
        <w:tab/>
      </w:r>
    </w:p>
    <w:p w14:paraId="65FC4745" w14:textId="77777777" w:rsidR="000D68F1" w:rsidRPr="00524B18" w:rsidRDefault="000D68F1" w:rsidP="00524B18">
      <w:pPr>
        <w:widowControl w:val="0"/>
        <w:spacing w:after="0" w:line="240" w:lineRule="auto"/>
        <w:rPr>
          <w:rFonts w:eastAsia="Times New Roman" w:cstheme="minorHAnsi"/>
        </w:rPr>
      </w:pPr>
    </w:p>
    <w:p w14:paraId="6B65D4A6" w14:textId="0CB8A795" w:rsidR="00866C6B" w:rsidRPr="00524B18" w:rsidRDefault="000D68F1" w:rsidP="00524B18">
      <w:pPr>
        <w:widowControl w:val="0"/>
        <w:spacing w:after="0" w:line="240" w:lineRule="auto"/>
        <w:rPr>
          <w:rFonts w:eastAsia="Times New Roman" w:cstheme="minorHAnsi"/>
          <w:b/>
          <w:bCs/>
          <w:sz w:val="24"/>
          <w:szCs w:val="24"/>
        </w:rPr>
      </w:pPr>
      <w:r w:rsidRPr="00524B18">
        <w:rPr>
          <w:rFonts w:cstheme="minorHAnsi"/>
          <w:i/>
          <w:iCs/>
        </w:rPr>
        <w:t xml:space="preserve">First draft of meeting minutes was submitted to the President and Deneen </w:t>
      </w:r>
      <w:r w:rsidRPr="00FD33B3">
        <w:rPr>
          <w:rFonts w:cstheme="minorHAnsi"/>
          <w:i/>
          <w:iCs/>
        </w:rPr>
        <w:t xml:space="preserve">Pennington on </w:t>
      </w:r>
      <w:r w:rsidR="00FD33B3" w:rsidRPr="00FD33B3">
        <w:rPr>
          <w:rFonts w:cstheme="minorHAnsi"/>
          <w:i/>
          <w:iCs/>
          <w:color w:val="000000" w:themeColor="text1"/>
        </w:rPr>
        <w:t>May 3</w:t>
      </w:r>
      <w:r w:rsidRPr="00FD33B3">
        <w:rPr>
          <w:rFonts w:cstheme="minorHAnsi"/>
          <w:i/>
          <w:iCs/>
          <w:color w:val="000000" w:themeColor="text1"/>
        </w:rPr>
        <w:t xml:space="preserve">, 2026, by Julia Panke Makela. Last Updated </w:t>
      </w:r>
      <w:r w:rsidR="00FD33B3" w:rsidRPr="00FD33B3">
        <w:rPr>
          <w:rFonts w:cstheme="minorHAnsi"/>
          <w:i/>
          <w:iCs/>
          <w:color w:val="000000" w:themeColor="text1"/>
        </w:rPr>
        <w:t xml:space="preserve">May </w:t>
      </w:r>
      <w:r w:rsidR="00EF2251">
        <w:rPr>
          <w:rFonts w:cstheme="minorHAnsi"/>
          <w:i/>
          <w:iCs/>
          <w:color w:val="000000" w:themeColor="text1"/>
        </w:rPr>
        <w:t>7</w:t>
      </w:r>
      <w:r w:rsidRPr="00FD33B3">
        <w:rPr>
          <w:rFonts w:cstheme="minorHAnsi"/>
          <w:i/>
          <w:iCs/>
          <w:color w:val="000000" w:themeColor="text1"/>
        </w:rPr>
        <w:t>, 2026.</w:t>
      </w:r>
      <w:bookmarkEnd w:id="3"/>
    </w:p>
    <w:sectPr w:rsidR="00866C6B" w:rsidRPr="00524B18" w:rsidSect="00DA0810">
      <w:footerReference w:type="default" r:id="rId12"/>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9FF3A" w14:textId="77777777" w:rsidR="00D22A54" w:rsidRDefault="00D22A54" w:rsidP="002E4B90">
      <w:pPr>
        <w:spacing w:after="0" w:line="240" w:lineRule="auto"/>
      </w:pPr>
      <w:r>
        <w:separator/>
      </w:r>
    </w:p>
  </w:endnote>
  <w:endnote w:type="continuationSeparator" w:id="0">
    <w:p w14:paraId="6DEFB0CA" w14:textId="77777777" w:rsidR="00D22A54" w:rsidRDefault="00D22A54" w:rsidP="002E4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8372656"/>
      <w:docPartObj>
        <w:docPartGallery w:val="Page Numbers (Bottom of Page)"/>
        <w:docPartUnique/>
      </w:docPartObj>
    </w:sdtPr>
    <w:sdtEndPr>
      <w:rPr>
        <w:noProof/>
      </w:rPr>
    </w:sdtEndPr>
    <w:sdtContent>
      <w:p w14:paraId="3493E4FD" w14:textId="543C0C04" w:rsidR="002E4B90" w:rsidRDefault="002E4B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1641B3" w14:textId="77777777" w:rsidR="002E4B90" w:rsidRDefault="002E4B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6E315" w14:textId="77777777" w:rsidR="00D22A54" w:rsidRDefault="00D22A54" w:rsidP="002E4B90">
      <w:pPr>
        <w:spacing w:after="0" w:line="240" w:lineRule="auto"/>
      </w:pPr>
      <w:r>
        <w:separator/>
      </w:r>
    </w:p>
  </w:footnote>
  <w:footnote w:type="continuationSeparator" w:id="0">
    <w:p w14:paraId="02425D81" w14:textId="77777777" w:rsidR="00D22A54" w:rsidRDefault="00D22A54" w:rsidP="002E4B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266C"/>
    <w:multiLevelType w:val="hybridMultilevel"/>
    <w:tmpl w:val="6CC8AD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31301"/>
    <w:multiLevelType w:val="hybridMultilevel"/>
    <w:tmpl w:val="6D0AADC8"/>
    <w:lvl w:ilvl="0" w:tplc="4A5AED6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E3932"/>
    <w:multiLevelType w:val="hybridMultilevel"/>
    <w:tmpl w:val="485093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249F4"/>
    <w:multiLevelType w:val="hybridMultilevel"/>
    <w:tmpl w:val="0AEA2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503E0A"/>
    <w:multiLevelType w:val="hybridMultilevel"/>
    <w:tmpl w:val="E53009F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DA47BE0"/>
    <w:multiLevelType w:val="hybridMultilevel"/>
    <w:tmpl w:val="16E0EB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1A1CEB"/>
    <w:multiLevelType w:val="hybridMultilevel"/>
    <w:tmpl w:val="4C5271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21C6362"/>
    <w:multiLevelType w:val="hybridMultilevel"/>
    <w:tmpl w:val="7C60D2F2"/>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2A156CA"/>
    <w:multiLevelType w:val="hybridMultilevel"/>
    <w:tmpl w:val="98F8D5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2FE5013"/>
    <w:multiLevelType w:val="hybridMultilevel"/>
    <w:tmpl w:val="59E07E8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3BA0A25"/>
    <w:multiLevelType w:val="hybridMultilevel"/>
    <w:tmpl w:val="DFA8C57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3C345D5"/>
    <w:multiLevelType w:val="hybridMultilevel"/>
    <w:tmpl w:val="643013C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4385BF6"/>
    <w:multiLevelType w:val="hybridMultilevel"/>
    <w:tmpl w:val="76F073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CF06CC"/>
    <w:multiLevelType w:val="hybridMultilevel"/>
    <w:tmpl w:val="BD18F5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D42E41"/>
    <w:multiLevelType w:val="hybridMultilevel"/>
    <w:tmpl w:val="4D5C162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59F1F01"/>
    <w:multiLevelType w:val="hybridMultilevel"/>
    <w:tmpl w:val="3A121FC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6D93B2B"/>
    <w:multiLevelType w:val="hybridMultilevel"/>
    <w:tmpl w:val="1FF4151C"/>
    <w:lvl w:ilvl="0" w:tplc="271CC15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8C60F0"/>
    <w:multiLevelType w:val="hybridMultilevel"/>
    <w:tmpl w:val="BD748B9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8EC5A4D"/>
    <w:multiLevelType w:val="hybridMultilevel"/>
    <w:tmpl w:val="F482D3D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9C1268F"/>
    <w:multiLevelType w:val="hybridMultilevel"/>
    <w:tmpl w:val="E4E4AADE"/>
    <w:lvl w:ilvl="0" w:tplc="F440EE7E">
      <w:start w:val="1"/>
      <w:numFmt w:val="bullet"/>
      <w:lvlText w:val="-"/>
      <w:lvlJc w:val="left"/>
      <w:pPr>
        <w:ind w:left="410" w:hanging="360"/>
      </w:pPr>
      <w:rPr>
        <w:rFonts w:ascii="Calibri" w:eastAsia="Times New Roman"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20" w15:restartNumberingAfterBreak="0">
    <w:nsid w:val="1A013CA0"/>
    <w:multiLevelType w:val="hybridMultilevel"/>
    <w:tmpl w:val="A5425D2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B9130E9"/>
    <w:multiLevelType w:val="hybridMultilevel"/>
    <w:tmpl w:val="44BEB7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CF2155C"/>
    <w:multiLevelType w:val="hybridMultilevel"/>
    <w:tmpl w:val="2C8A0E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DC70402"/>
    <w:multiLevelType w:val="hybridMultilevel"/>
    <w:tmpl w:val="AF40A6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ED16E9D"/>
    <w:multiLevelType w:val="hybridMultilevel"/>
    <w:tmpl w:val="BD6C660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1ED16F4A"/>
    <w:multiLevelType w:val="hybridMultilevel"/>
    <w:tmpl w:val="527E35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1F745FA6"/>
    <w:multiLevelType w:val="hybridMultilevel"/>
    <w:tmpl w:val="56AC592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3465CD5"/>
    <w:multiLevelType w:val="hybridMultilevel"/>
    <w:tmpl w:val="20BE6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34F3CE4"/>
    <w:multiLevelType w:val="hybridMultilevel"/>
    <w:tmpl w:val="8F2AE4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F4B7CE0"/>
    <w:multiLevelType w:val="hybridMultilevel"/>
    <w:tmpl w:val="5A92059E"/>
    <w:lvl w:ilvl="0" w:tplc="BB66A938">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0" w15:restartNumberingAfterBreak="0">
    <w:nsid w:val="2F4D5D04"/>
    <w:multiLevelType w:val="hybridMultilevel"/>
    <w:tmpl w:val="3A52A60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0C70EB6"/>
    <w:multiLevelType w:val="hybridMultilevel"/>
    <w:tmpl w:val="61B6F9DC"/>
    <w:lvl w:ilvl="0" w:tplc="FFFFFFFF">
      <w:start w:val="1"/>
      <w:numFmt w:val="lowerLetter"/>
      <w:lvlText w:val="%1."/>
      <w:lvlJc w:val="left"/>
      <w:pPr>
        <w:ind w:left="360" w:hanging="360"/>
      </w:pPr>
      <w:rPr>
        <w:rFonts w:hint="default"/>
        <w:b w:val="0"/>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335F0E28"/>
    <w:multiLevelType w:val="hybridMultilevel"/>
    <w:tmpl w:val="A57E55E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4671871"/>
    <w:multiLevelType w:val="hybridMultilevel"/>
    <w:tmpl w:val="BF7474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47B110F"/>
    <w:multiLevelType w:val="hybridMultilevel"/>
    <w:tmpl w:val="2D2094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5566618"/>
    <w:multiLevelType w:val="hybridMultilevel"/>
    <w:tmpl w:val="EBDE24AA"/>
    <w:lvl w:ilvl="0" w:tplc="04090005">
      <w:start w:val="1"/>
      <w:numFmt w:val="bullet"/>
      <w:lvlText w:val=""/>
      <w:lvlJc w:val="left"/>
      <w:pPr>
        <w:ind w:left="720" w:hanging="360"/>
      </w:pPr>
      <w:rPr>
        <w:rFonts w:ascii="Wingdings" w:hAnsi="Wingdings" w:hint="default"/>
      </w:rPr>
    </w:lvl>
    <w:lvl w:ilvl="1" w:tplc="D416D6EC">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6035543"/>
    <w:multiLevelType w:val="hybridMultilevel"/>
    <w:tmpl w:val="759AF75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36CB57ED"/>
    <w:multiLevelType w:val="hybridMultilevel"/>
    <w:tmpl w:val="AE242F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8706A12"/>
    <w:multiLevelType w:val="hybridMultilevel"/>
    <w:tmpl w:val="F86A83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ACB2C5D"/>
    <w:multiLevelType w:val="hybridMultilevel"/>
    <w:tmpl w:val="293084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BB71BEE"/>
    <w:multiLevelType w:val="hybridMultilevel"/>
    <w:tmpl w:val="61B6F9DC"/>
    <w:lvl w:ilvl="0" w:tplc="04090019">
      <w:start w:val="1"/>
      <w:numFmt w:val="lowerLetter"/>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40E72C4D"/>
    <w:multiLevelType w:val="hybridMultilevel"/>
    <w:tmpl w:val="9F226E9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421D209C"/>
    <w:multiLevelType w:val="hybridMultilevel"/>
    <w:tmpl w:val="5164F432"/>
    <w:lvl w:ilvl="0" w:tplc="4808AC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3223B39"/>
    <w:multiLevelType w:val="hybridMultilevel"/>
    <w:tmpl w:val="812023F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46AE518E"/>
    <w:multiLevelType w:val="hybridMultilevel"/>
    <w:tmpl w:val="044C43BA"/>
    <w:lvl w:ilvl="0" w:tplc="04090005">
      <w:start w:val="1"/>
      <w:numFmt w:val="bullet"/>
      <w:lvlText w:val=""/>
      <w:lvlJc w:val="left"/>
      <w:pPr>
        <w:ind w:left="1080" w:hanging="72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4A1D0965"/>
    <w:multiLevelType w:val="hybridMultilevel"/>
    <w:tmpl w:val="3A0E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A2C4D94"/>
    <w:multiLevelType w:val="hybridMultilevel"/>
    <w:tmpl w:val="DDB632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ADB0601"/>
    <w:multiLevelType w:val="hybridMultilevel"/>
    <w:tmpl w:val="F49490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B181BDB"/>
    <w:multiLevelType w:val="hybridMultilevel"/>
    <w:tmpl w:val="8FCE616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4D9E5DB0"/>
    <w:multiLevelType w:val="hybridMultilevel"/>
    <w:tmpl w:val="E39C60B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517534E4"/>
    <w:multiLevelType w:val="hybridMultilevel"/>
    <w:tmpl w:val="B10A66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8661363"/>
    <w:multiLevelType w:val="hybridMultilevel"/>
    <w:tmpl w:val="527E357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59857C43"/>
    <w:multiLevelType w:val="hybridMultilevel"/>
    <w:tmpl w:val="04FCB188"/>
    <w:lvl w:ilvl="0" w:tplc="4016DE26">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E7455DA"/>
    <w:multiLevelType w:val="hybridMultilevel"/>
    <w:tmpl w:val="C4EAE5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E9B309F"/>
    <w:multiLevelType w:val="hybridMultilevel"/>
    <w:tmpl w:val="F202B8A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5F103175"/>
    <w:multiLevelType w:val="multilevel"/>
    <w:tmpl w:val="3668BF2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15:restartNumberingAfterBreak="0">
    <w:nsid w:val="671B413C"/>
    <w:multiLevelType w:val="hybridMultilevel"/>
    <w:tmpl w:val="AED845C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686A7B38"/>
    <w:multiLevelType w:val="hybridMultilevel"/>
    <w:tmpl w:val="DDB2A5C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6E2A03E7"/>
    <w:multiLevelType w:val="hybridMultilevel"/>
    <w:tmpl w:val="E144936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6E3E22D3"/>
    <w:multiLevelType w:val="hybridMultilevel"/>
    <w:tmpl w:val="714AA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7902220"/>
    <w:multiLevelType w:val="hybridMultilevel"/>
    <w:tmpl w:val="D256D3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7CA6250"/>
    <w:multiLevelType w:val="hybridMultilevel"/>
    <w:tmpl w:val="DD84A31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7816374A"/>
    <w:multiLevelType w:val="hybridMultilevel"/>
    <w:tmpl w:val="AB86E0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7AA85A3E"/>
    <w:multiLevelType w:val="hybridMultilevel"/>
    <w:tmpl w:val="6B1A374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7D0F0906"/>
    <w:multiLevelType w:val="hybridMultilevel"/>
    <w:tmpl w:val="95BE278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7E682FD8"/>
    <w:multiLevelType w:val="hybridMultilevel"/>
    <w:tmpl w:val="434AD4C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7EAB4A6F"/>
    <w:multiLevelType w:val="hybridMultilevel"/>
    <w:tmpl w:val="6FE8843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7F6527CF"/>
    <w:multiLevelType w:val="hybridMultilevel"/>
    <w:tmpl w:val="DF4299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4366871">
    <w:abstractNumId w:val="42"/>
  </w:num>
  <w:num w:numId="2" w16cid:durableId="512915199">
    <w:abstractNumId w:val="17"/>
  </w:num>
  <w:num w:numId="3" w16cid:durableId="1969701976">
    <w:abstractNumId w:val="33"/>
  </w:num>
  <w:num w:numId="4" w16cid:durableId="2009214273">
    <w:abstractNumId w:val="46"/>
  </w:num>
  <w:num w:numId="5" w16cid:durableId="231697021">
    <w:abstractNumId w:val="5"/>
  </w:num>
  <w:num w:numId="6" w16cid:durableId="1537431801">
    <w:abstractNumId w:val="28"/>
  </w:num>
  <w:num w:numId="7" w16cid:durableId="1764953101">
    <w:abstractNumId w:val="64"/>
  </w:num>
  <w:num w:numId="8" w16cid:durableId="407270253">
    <w:abstractNumId w:val="61"/>
  </w:num>
  <w:num w:numId="9" w16cid:durableId="719205607">
    <w:abstractNumId w:val="37"/>
  </w:num>
  <w:num w:numId="10" w16cid:durableId="1341588824">
    <w:abstractNumId w:val="26"/>
  </w:num>
  <w:num w:numId="11" w16cid:durableId="3099519">
    <w:abstractNumId w:val="11"/>
  </w:num>
  <w:num w:numId="12" w16cid:durableId="570316190">
    <w:abstractNumId w:val="47"/>
  </w:num>
  <w:num w:numId="13" w16cid:durableId="2011567131">
    <w:abstractNumId w:val="4"/>
  </w:num>
  <w:num w:numId="14" w16cid:durableId="1589075396">
    <w:abstractNumId w:val="65"/>
  </w:num>
  <w:num w:numId="15" w16cid:durableId="1608850034">
    <w:abstractNumId w:val="39"/>
  </w:num>
  <w:num w:numId="16" w16cid:durableId="1605336578">
    <w:abstractNumId w:val="23"/>
  </w:num>
  <w:num w:numId="17" w16cid:durableId="1593322028">
    <w:abstractNumId w:val="27"/>
  </w:num>
  <w:num w:numId="18" w16cid:durableId="233706667">
    <w:abstractNumId w:val="16"/>
  </w:num>
  <w:num w:numId="19" w16cid:durableId="1940143391">
    <w:abstractNumId w:val="44"/>
  </w:num>
  <w:num w:numId="20" w16cid:durableId="2129735563">
    <w:abstractNumId w:val="24"/>
  </w:num>
  <w:num w:numId="21" w16cid:durableId="149758806">
    <w:abstractNumId w:val="49"/>
  </w:num>
  <w:num w:numId="22" w16cid:durableId="229770915">
    <w:abstractNumId w:val="53"/>
  </w:num>
  <w:num w:numId="23" w16cid:durableId="1670712486">
    <w:abstractNumId w:val="63"/>
  </w:num>
  <w:num w:numId="24" w16cid:durableId="2125540469">
    <w:abstractNumId w:val="48"/>
  </w:num>
  <w:num w:numId="25" w16cid:durableId="1162818640">
    <w:abstractNumId w:val="6"/>
  </w:num>
  <w:num w:numId="26" w16cid:durableId="2068608339">
    <w:abstractNumId w:val="32"/>
  </w:num>
  <w:num w:numId="27" w16cid:durableId="939340088">
    <w:abstractNumId w:val="56"/>
  </w:num>
  <w:num w:numId="28" w16cid:durableId="320500282">
    <w:abstractNumId w:val="58"/>
  </w:num>
  <w:num w:numId="29" w16cid:durableId="717052409">
    <w:abstractNumId w:val="57"/>
  </w:num>
  <w:num w:numId="30" w16cid:durableId="288626812">
    <w:abstractNumId w:val="66"/>
  </w:num>
  <w:num w:numId="31" w16cid:durableId="331105948">
    <w:abstractNumId w:val="18"/>
  </w:num>
  <w:num w:numId="32" w16cid:durableId="1622178758">
    <w:abstractNumId w:val="41"/>
  </w:num>
  <w:num w:numId="33" w16cid:durableId="37827968">
    <w:abstractNumId w:val="35"/>
  </w:num>
  <w:num w:numId="34" w16cid:durableId="75327769">
    <w:abstractNumId w:val="30"/>
  </w:num>
  <w:num w:numId="35" w16cid:durableId="1429501144">
    <w:abstractNumId w:val="54"/>
  </w:num>
  <w:num w:numId="36" w16cid:durableId="1021278418">
    <w:abstractNumId w:val="50"/>
  </w:num>
  <w:num w:numId="37" w16cid:durableId="1202786611">
    <w:abstractNumId w:val="12"/>
  </w:num>
  <w:num w:numId="38" w16cid:durableId="1609966430">
    <w:abstractNumId w:val="8"/>
  </w:num>
  <w:num w:numId="39" w16cid:durableId="325981755">
    <w:abstractNumId w:val="15"/>
  </w:num>
  <w:num w:numId="40" w16cid:durableId="1880391478">
    <w:abstractNumId w:val="3"/>
  </w:num>
  <w:num w:numId="41" w16cid:durableId="1729843561">
    <w:abstractNumId w:val="0"/>
  </w:num>
  <w:num w:numId="42" w16cid:durableId="624040974">
    <w:abstractNumId w:val="59"/>
  </w:num>
  <w:num w:numId="43" w16cid:durableId="1612978285">
    <w:abstractNumId w:val="7"/>
  </w:num>
  <w:num w:numId="44" w16cid:durableId="1260137985">
    <w:abstractNumId w:val="10"/>
  </w:num>
  <w:num w:numId="45" w16cid:durableId="344938222">
    <w:abstractNumId w:val="40"/>
  </w:num>
  <w:num w:numId="46" w16cid:durableId="1087115204">
    <w:abstractNumId w:val="9"/>
  </w:num>
  <w:num w:numId="47" w16cid:durableId="120921235">
    <w:abstractNumId w:val="31"/>
  </w:num>
  <w:num w:numId="48" w16cid:durableId="1491672743">
    <w:abstractNumId w:val="5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74032256">
    <w:abstractNumId w:val="19"/>
  </w:num>
  <w:num w:numId="50" w16cid:durableId="570116972">
    <w:abstractNumId w:val="36"/>
  </w:num>
  <w:num w:numId="51" w16cid:durableId="296574680">
    <w:abstractNumId w:val="43"/>
  </w:num>
  <w:num w:numId="52" w16cid:durableId="153645719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20938064">
    <w:abstractNumId w:val="2"/>
  </w:num>
  <w:num w:numId="54" w16cid:durableId="806359695">
    <w:abstractNumId w:val="34"/>
  </w:num>
  <w:num w:numId="55" w16cid:durableId="222059138">
    <w:abstractNumId w:val="60"/>
  </w:num>
  <w:num w:numId="56" w16cid:durableId="2022855132">
    <w:abstractNumId w:val="22"/>
  </w:num>
  <w:num w:numId="57" w16cid:durableId="1559781486">
    <w:abstractNumId w:val="20"/>
  </w:num>
  <w:num w:numId="58" w16cid:durableId="100346259">
    <w:abstractNumId w:val="21"/>
  </w:num>
  <w:num w:numId="59" w16cid:durableId="824273221">
    <w:abstractNumId w:val="38"/>
  </w:num>
  <w:num w:numId="60" w16cid:durableId="2140606100">
    <w:abstractNumId w:val="1"/>
  </w:num>
  <w:num w:numId="61" w16cid:durableId="1924026300">
    <w:abstractNumId w:val="25"/>
  </w:num>
  <w:num w:numId="62" w16cid:durableId="1551913289">
    <w:abstractNumId w:val="13"/>
  </w:num>
  <w:num w:numId="63" w16cid:durableId="1530952005">
    <w:abstractNumId w:val="52"/>
  </w:num>
  <w:num w:numId="64" w16cid:durableId="18775984">
    <w:abstractNumId w:val="51"/>
  </w:num>
  <w:num w:numId="65" w16cid:durableId="1138183831">
    <w:abstractNumId w:val="45"/>
  </w:num>
  <w:num w:numId="66" w16cid:durableId="424233507">
    <w:abstractNumId w:val="29"/>
  </w:num>
  <w:num w:numId="67" w16cid:durableId="1661150432">
    <w:abstractNumId w:val="67"/>
  </w:num>
  <w:num w:numId="68" w16cid:durableId="819924655">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634"/>
    <w:rsid w:val="000007B0"/>
    <w:rsid w:val="00000BE0"/>
    <w:rsid w:val="00002949"/>
    <w:rsid w:val="00003C75"/>
    <w:rsid w:val="0000457B"/>
    <w:rsid w:val="0000574E"/>
    <w:rsid w:val="0000575D"/>
    <w:rsid w:val="0001006A"/>
    <w:rsid w:val="000108CB"/>
    <w:rsid w:val="00015419"/>
    <w:rsid w:val="00015B95"/>
    <w:rsid w:val="00015FD3"/>
    <w:rsid w:val="00016AB9"/>
    <w:rsid w:val="00020EDD"/>
    <w:rsid w:val="00023B4D"/>
    <w:rsid w:val="000246DE"/>
    <w:rsid w:val="0002645A"/>
    <w:rsid w:val="00030F75"/>
    <w:rsid w:val="000329B8"/>
    <w:rsid w:val="00032E45"/>
    <w:rsid w:val="00034A72"/>
    <w:rsid w:val="00037E8C"/>
    <w:rsid w:val="0004100E"/>
    <w:rsid w:val="000418D4"/>
    <w:rsid w:val="000421FD"/>
    <w:rsid w:val="000452CC"/>
    <w:rsid w:val="00046445"/>
    <w:rsid w:val="000474AD"/>
    <w:rsid w:val="00047DFC"/>
    <w:rsid w:val="00051A00"/>
    <w:rsid w:val="00051C6D"/>
    <w:rsid w:val="00053564"/>
    <w:rsid w:val="0005424D"/>
    <w:rsid w:val="000542BF"/>
    <w:rsid w:val="00054BB6"/>
    <w:rsid w:val="000558D2"/>
    <w:rsid w:val="00057CA2"/>
    <w:rsid w:val="00060987"/>
    <w:rsid w:val="00061073"/>
    <w:rsid w:val="00061A1D"/>
    <w:rsid w:val="00062375"/>
    <w:rsid w:val="00067A06"/>
    <w:rsid w:val="00067F19"/>
    <w:rsid w:val="000754A4"/>
    <w:rsid w:val="000770BA"/>
    <w:rsid w:val="00080D06"/>
    <w:rsid w:val="00080D8E"/>
    <w:rsid w:val="00081906"/>
    <w:rsid w:val="000825E6"/>
    <w:rsid w:val="00085B08"/>
    <w:rsid w:val="00085E14"/>
    <w:rsid w:val="00086585"/>
    <w:rsid w:val="000866E1"/>
    <w:rsid w:val="00091138"/>
    <w:rsid w:val="00092B0D"/>
    <w:rsid w:val="00093DEB"/>
    <w:rsid w:val="00094FC6"/>
    <w:rsid w:val="00096924"/>
    <w:rsid w:val="00097A69"/>
    <w:rsid w:val="000A33C4"/>
    <w:rsid w:val="000A4000"/>
    <w:rsid w:val="000A45D0"/>
    <w:rsid w:val="000A45D8"/>
    <w:rsid w:val="000A5AD6"/>
    <w:rsid w:val="000B0542"/>
    <w:rsid w:val="000B1FF4"/>
    <w:rsid w:val="000B5640"/>
    <w:rsid w:val="000B5AED"/>
    <w:rsid w:val="000B5EFD"/>
    <w:rsid w:val="000C06BD"/>
    <w:rsid w:val="000C4A8F"/>
    <w:rsid w:val="000C5D6F"/>
    <w:rsid w:val="000C5F1A"/>
    <w:rsid w:val="000C6042"/>
    <w:rsid w:val="000C797D"/>
    <w:rsid w:val="000D149B"/>
    <w:rsid w:val="000D26E2"/>
    <w:rsid w:val="000D2785"/>
    <w:rsid w:val="000D290E"/>
    <w:rsid w:val="000D405D"/>
    <w:rsid w:val="000D5BE9"/>
    <w:rsid w:val="000D63BA"/>
    <w:rsid w:val="000D68F1"/>
    <w:rsid w:val="000D7EC6"/>
    <w:rsid w:val="000E1E55"/>
    <w:rsid w:val="000E3FC9"/>
    <w:rsid w:val="000E5BC1"/>
    <w:rsid w:val="000E5CB5"/>
    <w:rsid w:val="000E6722"/>
    <w:rsid w:val="000E7C8A"/>
    <w:rsid w:val="000F02B3"/>
    <w:rsid w:val="000F134A"/>
    <w:rsid w:val="000F1FA2"/>
    <w:rsid w:val="000F2C98"/>
    <w:rsid w:val="000F360C"/>
    <w:rsid w:val="000F3AB2"/>
    <w:rsid w:val="000F4152"/>
    <w:rsid w:val="000F4CE6"/>
    <w:rsid w:val="000F6B0E"/>
    <w:rsid w:val="001010F7"/>
    <w:rsid w:val="00102115"/>
    <w:rsid w:val="00103DB7"/>
    <w:rsid w:val="00106565"/>
    <w:rsid w:val="001076BD"/>
    <w:rsid w:val="00110294"/>
    <w:rsid w:val="0011203F"/>
    <w:rsid w:val="001132DA"/>
    <w:rsid w:val="001134F0"/>
    <w:rsid w:val="00114ACA"/>
    <w:rsid w:val="0011544D"/>
    <w:rsid w:val="001209D9"/>
    <w:rsid w:val="00121C1D"/>
    <w:rsid w:val="001221ED"/>
    <w:rsid w:val="0012261D"/>
    <w:rsid w:val="00123962"/>
    <w:rsid w:val="0012466F"/>
    <w:rsid w:val="00126911"/>
    <w:rsid w:val="00127FA8"/>
    <w:rsid w:val="00130001"/>
    <w:rsid w:val="00130B56"/>
    <w:rsid w:val="001315C7"/>
    <w:rsid w:val="00135082"/>
    <w:rsid w:val="001354E2"/>
    <w:rsid w:val="00135CA3"/>
    <w:rsid w:val="00136FE2"/>
    <w:rsid w:val="00140BD9"/>
    <w:rsid w:val="00141052"/>
    <w:rsid w:val="001433F0"/>
    <w:rsid w:val="00144EEF"/>
    <w:rsid w:val="001456B5"/>
    <w:rsid w:val="00146437"/>
    <w:rsid w:val="00146880"/>
    <w:rsid w:val="00146F85"/>
    <w:rsid w:val="00147DAF"/>
    <w:rsid w:val="001500C3"/>
    <w:rsid w:val="00151A79"/>
    <w:rsid w:val="001522E6"/>
    <w:rsid w:val="00152A32"/>
    <w:rsid w:val="00152AFB"/>
    <w:rsid w:val="0015606D"/>
    <w:rsid w:val="00160025"/>
    <w:rsid w:val="001651DD"/>
    <w:rsid w:val="00166493"/>
    <w:rsid w:val="00166A63"/>
    <w:rsid w:val="001709BB"/>
    <w:rsid w:val="00172315"/>
    <w:rsid w:val="00174BF9"/>
    <w:rsid w:val="00174FC9"/>
    <w:rsid w:val="00176956"/>
    <w:rsid w:val="00177620"/>
    <w:rsid w:val="0018093C"/>
    <w:rsid w:val="00180C69"/>
    <w:rsid w:val="00180D05"/>
    <w:rsid w:val="001811E5"/>
    <w:rsid w:val="0018208F"/>
    <w:rsid w:val="00182DA8"/>
    <w:rsid w:val="00183666"/>
    <w:rsid w:val="00183B80"/>
    <w:rsid w:val="00184BB0"/>
    <w:rsid w:val="00185AC2"/>
    <w:rsid w:val="00186DD9"/>
    <w:rsid w:val="00190538"/>
    <w:rsid w:val="00193A89"/>
    <w:rsid w:val="00195207"/>
    <w:rsid w:val="00195557"/>
    <w:rsid w:val="00195579"/>
    <w:rsid w:val="00195A99"/>
    <w:rsid w:val="00196704"/>
    <w:rsid w:val="00196744"/>
    <w:rsid w:val="001A1480"/>
    <w:rsid w:val="001A1968"/>
    <w:rsid w:val="001A1E39"/>
    <w:rsid w:val="001A4844"/>
    <w:rsid w:val="001A6B0F"/>
    <w:rsid w:val="001B02F9"/>
    <w:rsid w:val="001B08DE"/>
    <w:rsid w:val="001B1CBE"/>
    <w:rsid w:val="001B5AC1"/>
    <w:rsid w:val="001B7035"/>
    <w:rsid w:val="001C1354"/>
    <w:rsid w:val="001C1656"/>
    <w:rsid w:val="001C2322"/>
    <w:rsid w:val="001C486E"/>
    <w:rsid w:val="001C71DF"/>
    <w:rsid w:val="001C7ECA"/>
    <w:rsid w:val="001D16F2"/>
    <w:rsid w:val="001D2D74"/>
    <w:rsid w:val="001D5251"/>
    <w:rsid w:val="001D62B2"/>
    <w:rsid w:val="001E0317"/>
    <w:rsid w:val="001E0ABF"/>
    <w:rsid w:val="001E109A"/>
    <w:rsid w:val="001E19C8"/>
    <w:rsid w:val="001E1BDF"/>
    <w:rsid w:val="001E1EA9"/>
    <w:rsid w:val="001E31E1"/>
    <w:rsid w:val="001E32A4"/>
    <w:rsid w:val="001E4896"/>
    <w:rsid w:val="001F03B7"/>
    <w:rsid w:val="001F3D99"/>
    <w:rsid w:val="001F4262"/>
    <w:rsid w:val="001F42CE"/>
    <w:rsid w:val="001F609D"/>
    <w:rsid w:val="00200148"/>
    <w:rsid w:val="00204282"/>
    <w:rsid w:val="00207F91"/>
    <w:rsid w:val="00211186"/>
    <w:rsid w:val="002111EB"/>
    <w:rsid w:val="0021279F"/>
    <w:rsid w:val="00213692"/>
    <w:rsid w:val="0021531C"/>
    <w:rsid w:val="00216BA4"/>
    <w:rsid w:val="00217644"/>
    <w:rsid w:val="00222149"/>
    <w:rsid w:val="0022410C"/>
    <w:rsid w:val="00224476"/>
    <w:rsid w:val="00224CD4"/>
    <w:rsid w:val="00225AFB"/>
    <w:rsid w:val="00230249"/>
    <w:rsid w:val="00231E9C"/>
    <w:rsid w:val="002333E5"/>
    <w:rsid w:val="002334FC"/>
    <w:rsid w:val="002338BD"/>
    <w:rsid w:val="00233BDC"/>
    <w:rsid w:val="00233C78"/>
    <w:rsid w:val="00234177"/>
    <w:rsid w:val="0023478C"/>
    <w:rsid w:val="002364D6"/>
    <w:rsid w:val="002370DD"/>
    <w:rsid w:val="00242153"/>
    <w:rsid w:val="00242273"/>
    <w:rsid w:val="00242A1F"/>
    <w:rsid w:val="00243403"/>
    <w:rsid w:val="002434EE"/>
    <w:rsid w:val="00243C6C"/>
    <w:rsid w:val="00245B34"/>
    <w:rsid w:val="002463C2"/>
    <w:rsid w:val="0025081B"/>
    <w:rsid w:val="0025087B"/>
    <w:rsid w:val="00251150"/>
    <w:rsid w:val="00252439"/>
    <w:rsid w:val="00260734"/>
    <w:rsid w:val="00262051"/>
    <w:rsid w:val="002631C5"/>
    <w:rsid w:val="00263D2E"/>
    <w:rsid w:val="002666B2"/>
    <w:rsid w:val="0026788C"/>
    <w:rsid w:val="00267941"/>
    <w:rsid w:val="00267D03"/>
    <w:rsid w:val="00270AD0"/>
    <w:rsid w:val="00270DC0"/>
    <w:rsid w:val="00270EB6"/>
    <w:rsid w:val="00271038"/>
    <w:rsid w:val="00271603"/>
    <w:rsid w:val="00273A96"/>
    <w:rsid w:val="00274EB6"/>
    <w:rsid w:val="00275C72"/>
    <w:rsid w:val="0028138D"/>
    <w:rsid w:val="002813A9"/>
    <w:rsid w:val="002821CF"/>
    <w:rsid w:val="0028336E"/>
    <w:rsid w:val="002836E7"/>
    <w:rsid w:val="00283EF1"/>
    <w:rsid w:val="00284AEA"/>
    <w:rsid w:val="00286408"/>
    <w:rsid w:val="00287A7B"/>
    <w:rsid w:val="00287F9F"/>
    <w:rsid w:val="00290628"/>
    <w:rsid w:val="00292081"/>
    <w:rsid w:val="00293B32"/>
    <w:rsid w:val="00294552"/>
    <w:rsid w:val="00295169"/>
    <w:rsid w:val="002956B3"/>
    <w:rsid w:val="0029643E"/>
    <w:rsid w:val="002965AD"/>
    <w:rsid w:val="00297448"/>
    <w:rsid w:val="002A028B"/>
    <w:rsid w:val="002A06B9"/>
    <w:rsid w:val="002A1D95"/>
    <w:rsid w:val="002A595F"/>
    <w:rsid w:val="002A79C3"/>
    <w:rsid w:val="002A7EAA"/>
    <w:rsid w:val="002B0F6E"/>
    <w:rsid w:val="002B1A39"/>
    <w:rsid w:val="002B3325"/>
    <w:rsid w:val="002B3FB5"/>
    <w:rsid w:val="002B5B44"/>
    <w:rsid w:val="002B6FC4"/>
    <w:rsid w:val="002C29EE"/>
    <w:rsid w:val="002C3260"/>
    <w:rsid w:val="002C3D86"/>
    <w:rsid w:val="002C570F"/>
    <w:rsid w:val="002C5C7C"/>
    <w:rsid w:val="002D25C7"/>
    <w:rsid w:val="002D2E7B"/>
    <w:rsid w:val="002D3AD2"/>
    <w:rsid w:val="002E067C"/>
    <w:rsid w:val="002E1483"/>
    <w:rsid w:val="002E225F"/>
    <w:rsid w:val="002E272A"/>
    <w:rsid w:val="002E33AC"/>
    <w:rsid w:val="002E4B90"/>
    <w:rsid w:val="002F069B"/>
    <w:rsid w:val="002F1129"/>
    <w:rsid w:val="002F11D5"/>
    <w:rsid w:val="002F18B5"/>
    <w:rsid w:val="002F1BA8"/>
    <w:rsid w:val="002F251D"/>
    <w:rsid w:val="002F2CE6"/>
    <w:rsid w:val="002F453C"/>
    <w:rsid w:val="002F5A4C"/>
    <w:rsid w:val="003014EF"/>
    <w:rsid w:val="003031E5"/>
    <w:rsid w:val="00307783"/>
    <w:rsid w:val="0031071B"/>
    <w:rsid w:val="0031433B"/>
    <w:rsid w:val="003144D5"/>
    <w:rsid w:val="00314AFF"/>
    <w:rsid w:val="00314D3F"/>
    <w:rsid w:val="0031564B"/>
    <w:rsid w:val="00315980"/>
    <w:rsid w:val="003160C4"/>
    <w:rsid w:val="00316BE8"/>
    <w:rsid w:val="00317926"/>
    <w:rsid w:val="00321967"/>
    <w:rsid w:val="00321F7C"/>
    <w:rsid w:val="003236EC"/>
    <w:rsid w:val="00324305"/>
    <w:rsid w:val="00326A5E"/>
    <w:rsid w:val="00327F15"/>
    <w:rsid w:val="003345FD"/>
    <w:rsid w:val="00334E92"/>
    <w:rsid w:val="003357BA"/>
    <w:rsid w:val="00336BD0"/>
    <w:rsid w:val="003375A7"/>
    <w:rsid w:val="00337B30"/>
    <w:rsid w:val="003438F1"/>
    <w:rsid w:val="00344668"/>
    <w:rsid w:val="00345DC3"/>
    <w:rsid w:val="00347815"/>
    <w:rsid w:val="00350BEF"/>
    <w:rsid w:val="003516A9"/>
    <w:rsid w:val="00352868"/>
    <w:rsid w:val="003553C5"/>
    <w:rsid w:val="00356678"/>
    <w:rsid w:val="00357B36"/>
    <w:rsid w:val="00360A08"/>
    <w:rsid w:val="0036100F"/>
    <w:rsid w:val="00363B5D"/>
    <w:rsid w:val="0036458B"/>
    <w:rsid w:val="00367C09"/>
    <w:rsid w:val="00371259"/>
    <w:rsid w:val="00372045"/>
    <w:rsid w:val="003721D9"/>
    <w:rsid w:val="00375008"/>
    <w:rsid w:val="00381805"/>
    <w:rsid w:val="00381823"/>
    <w:rsid w:val="00381ACF"/>
    <w:rsid w:val="00382890"/>
    <w:rsid w:val="0038387F"/>
    <w:rsid w:val="003853FE"/>
    <w:rsid w:val="00385739"/>
    <w:rsid w:val="003857C6"/>
    <w:rsid w:val="00390AE4"/>
    <w:rsid w:val="0039192A"/>
    <w:rsid w:val="00392D1C"/>
    <w:rsid w:val="00393817"/>
    <w:rsid w:val="00394BA8"/>
    <w:rsid w:val="00395239"/>
    <w:rsid w:val="00395B0B"/>
    <w:rsid w:val="003A0808"/>
    <w:rsid w:val="003A173E"/>
    <w:rsid w:val="003B0AAA"/>
    <w:rsid w:val="003B2AC6"/>
    <w:rsid w:val="003B306E"/>
    <w:rsid w:val="003B3119"/>
    <w:rsid w:val="003B49FA"/>
    <w:rsid w:val="003B6DD0"/>
    <w:rsid w:val="003C2036"/>
    <w:rsid w:val="003C20AD"/>
    <w:rsid w:val="003C3E06"/>
    <w:rsid w:val="003C4FFA"/>
    <w:rsid w:val="003C5815"/>
    <w:rsid w:val="003C60A6"/>
    <w:rsid w:val="003C689A"/>
    <w:rsid w:val="003C713D"/>
    <w:rsid w:val="003D01BF"/>
    <w:rsid w:val="003D17CC"/>
    <w:rsid w:val="003D2771"/>
    <w:rsid w:val="003D37BC"/>
    <w:rsid w:val="003D4886"/>
    <w:rsid w:val="003D6A5B"/>
    <w:rsid w:val="003D7D25"/>
    <w:rsid w:val="003E3C8B"/>
    <w:rsid w:val="003E440B"/>
    <w:rsid w:val="003E4D7C"/>
    <w:rsid w:val="003E64CB"/>
    <w:rsid w:val="003E7A1B"/>
    <w:rsid w:val="003F02C3"/>
    <w:rsid w:val="003F07AD"/>
    <w:rsid w:val="003F0CCE"/>
    <w:rsid w:val="003F2B65"/>
    <w:rsid w:val="003F3F3C"/>
    <w:rsid w:val="003F5A97"/>
    <w:rsid w:val="004003F6"/>
    <w:rsid w:val="00400A96"/>
    <w:rsid w:val="00400E15"/>
    <w:rsid w:val="0040146A"/>
    <w:rsid w:val="00401807"/>
    <w:rsid w:val="004021D8"/>
    <w:rsid w:val="00403636"/>
    <w:rsid w:val="004051ED"/>
    <w:rsid w:val="00405435"/>
    <w:rsid w:val="00405C2F"/>
    <w:rsid w:val="004063BF"/>
    <w:rsid w:val="00406AB9"/>
    <w:rsid w:val="0040742D"/>
    <w:rsid w:val="00412332"/>
    <w:rsid w:val="00414BDC"/>
    <w:rsid w:val="004151B0"/>
    <w:rsid w:val="0041595B"/>
    <w:rsid w:val="004165D2"/>
    <w:rsid w:val="00416D4C"/>
    <w:rsid w:val="00417442"/>
    <w:rsid w:val="00420994"/>
    <w:rsid w:val="004217DE"/>
    <w:rsid w:val="004231E6"/>
    <w:rsid w:val="0042390E"/>
    <w:rsid w:val="004244D6"/>
    <w:rsid w:val="0043048A"/>
    <w:rsid w:val="0043117C"/>
    <w:rsid w:val="00433454"/>
    <w:rsid w:val="004360C5"/>
    <w:rsid w:val="00436B2C"/>
    <w:rsid w:val="00436D1A"/>
    <w:rsid w:val="00437E5F"/>
    <w:rsid w:val="004415B0"/>
    <w:rsid w:val="0044185A"/>
    <w:rsid w:val="004423AC"/>
    <w:rsid w:val="0044375F"/>
    <w:rsid w:val="004437ED"/>
    <w:rsid w:val="00444287"/>
    <w:rsid w:val="004453AC"/>
    <w:rsid w:val="00445E2F"/>
    <w:rsid w:val="0045059B"/>
    <w:rsid w:val="0045177F"/>
    <w:rsid w:val="004523AD"/>
    <w:rsid w:val="004527FC"/>
    <w:rsid w:val="004534F8"/>
    <w:rsid w:val="004555D1"/>
    <w:rsid w:val="00455B70"/>
    <w:rsid w:val="00456B51"/>
    <w:rsid w:val="00456C2C"/>
    <w:rsid w:val="0045737C"/>
    <w:rsid w:val="004576AC"/>
    <w:rsid w:val="00460D17"/>
    <w:rsid w:val="00461F3D"/>
    <w:rsid w:val="00462BDB"/>
    <w:rsid w:val="00464324"/>
    <w:rsid w:val="004651EC"/>
    <w:rsid w:val="00466FF6"/>
    <w:rsid w:val="004706A9"/>
    <w:rsid w:val="004707C7"/>
    <w:rsid w:val="0047235A"/>
    <w:rsid w:val="00472A85"/>
    <w:rsid w:val="004731E2"/>
    <w:rsid w:val="00473FC4"/>
    <w:rsid w:val="004765A2"/>
    <w:rsid w:val="00477294"/>
    <w:rsid w:val="0048233D"/>
    <w:rsid w:val="00482791"/>
    <w:rsid w:val="00482D44"/>
    <w:rsid w:val="0048339D"/>
    <w:rsid w:val="00484958"/>
    <w:rsid w:val="004849F0"/>
    <w:rsid w:val="00486C83"/>
    <w:rsid w:val="00486EE8"/>
    <w:rsid w:val="00487569"/>
    <w:rsid w:val="00487591"/>
    <w:rsid w:val="004877FA"/>
    <w:rsid w:val="0049277D"/>
    <w:rsid w:val="00494ED2"/>
    <w:rsid w:val="00496DBF"/>
    <w:rsid w:val="00497CCC"/>
    <w:rsid w:val="00497FF0"/>
    <w:rsid w:val="004A10C6"/>
    <w:rsid w:val="004A18BF"/>
    <w:rsid w:val="004A204E"/>
    <w:rsid w:val="004A2B6B"/>
    <w:rsid w:val="004A2E8B"/>
    <w:rsid w:val="004A417E"/>
    <w:rsid w:val="004A544A"/>
    <w:rsid w:val="004A5543"/>
    <w:rsid w:val="004A5556"/>
    <w:rsid w:val="004A5612"/>
    <w:rsid w:val="004A6293"/>
    <w:rsid w:val="004A7A99"/>
    <w:rsid w:val="004B1077"/>
    <w:rsid w:val="004B2F29"/>
    <w:rsid w:val="004B3E40"/>
    <w:rsid w:val="004B463B"/>
    <w:rsid w:val="004B4CA5"/>
    <w:rsid w:val="004B5C2C"/>
    <w:rsid w:val="004B7120"/>
    <w:rsid w:val="004C0448"/>
    <w:rsid w:val="004C0468"/>
    <w:rsid w:val="004C0970"/>
    <w:rsid w:val="004C1CD0"/>
    <w:rsid w:val="004C3576"/>
    <w:rsid w:val="004C592C"/>
    <w:rsid w:val="004C7147"/>
    <w:rsid w:val="004C749B"/>
    <w:rsid w:val="004D00C1"/>
    <w:rsid w:val="004D0EDC"/>
    <w:rsid w:val="004D52FD"/>
    <w:rsid w:val="004D63D2"/>
    <w:rsid w:val="004E060D"/>
    <w:rsid w:val="004E17A4"/>
    <w:rsid w:val="004E19F0"/>
    <w:rsid w:val="004E284D"/>
    <w:rsid w:val="004E3E6F"/>
    <w:rsid w:val="004E6446"/>
    <w:rsid w:val="004E6B24"/>
    <w:rsid w:val="004E707F"/>
    <w:rsid w:val="004E70A0"/>
    <w:rsid w:val="004E7E4B"/>
    <w:rsid w:val="004F0475"/>
    <w:rsid w:val="004F329C"/>
    <w:rsid w:val="004F3D65"/>
    <w:rsid w:val="004F5B0E"/>
    <w:rsid w:val="004F6887"/>
    <w:rsid w:val="004F6D60"/>
    <w:rsid w:val="004F6E80"/>
    <w:rsid w:val="004F708B"/>
    <w:rsid w:val="004F7461"/>
    <w:rsid w:val="00501060"/>
    <w:rsid w:val="00501304"/>
    <w:rsid w:val="0050211B"/>
    <w:rsid w:val="00502F1C"/>
    <w:rsid w:val="005043F3"/>
    <w:rsid w:val="005103CE"/>
    <w:rsid w:val="00510BC6"/>
    <w:rsid w:val="00511999"/>
    <w:rsid w:val="0051348D"/>
    <w:rsid w:val="00514757"/>
    <w:rsid w:val="005149D2"/>
    <w:rsid w:val="00514BBC"/>
    <w:rsid w:val="00514E19"/>
    <w:rsid w:val="00515BC3"/>
    <w:rsid w:val="00520A6E"/>
    <w:rsid w:val="00524012"/>
    <w:rsid w:val="00524B18"/>
    <w:rsid w:val="00524EBE"/>
    <w:rsid w:val="00525671"/>
    <w:rsid w:val="00525AB0"/>
    <w:rsid w:val="0052648D"/>
    <w:rsid w:val="005266B9"/>
    <w:rsid w:val="00527363"/>
    <w:rsid w:val="00530A7B"/>
    <w:rsid w:val="00532FEA"/>
    <w:rsid w:val="00533819"/>
    <w:rsid w:val="00534A9E"/>
    <w:rsid w:val="005379FD"/>
    <w:rsid w:val="00537E01"/>
    <w:rsid w:val="0054311D"/>
    <w:rsid w:val="005458CA"/>
    <w:rsid w:val="00547215"/>
    <w:rsid w:val="00551CE9"/>
    <w:rsid w:val="005527ED"/>
    <w:rsid w:val="00552FE5"/>
    <w:rsid w:val="00553C44"/>
    <w:rsid w:val="00554113"/>
    <w:rsid w:val="00554A3A"/>
    <w:rsid w:val="00557A37"/>
    <w:rsid w:val="00557D9C"/>
    <w:rsid w:val="00561127"/>
    <w:rsid w:val="00561A4F"/>
    <w:rsid w:val="0056210F"/>
    <w:rsid w:val="005635B4"/>
    <w:rsid w:val="00563C60"/>
    <w:rsid w:val="00565C67"/>
    <w:rsid w:val="00574087"/>
    <w:rsid w:val="00574303"/>
    <w:rsid w:val="00574321"/>
    <w:rsid w:val="0057442C"/>
    <w:rsid w:val="00576D76"/>
    <w:rsid w:val="00576F4D"/>
    <w:rsid w:val="00577308"/>
    <w:rsid w:val="0058032F"/>
    <w:rsid w:val="00580D08"/>
    <w:rsid w:val="00581AF5"/>
    <w:rsid w:val="00581EC8"/>
    <w:rsid w:val="0058322C"/>
    <w:rsid w:val="005853DB"/>
    <w:rsid w:val="005862BA"/>
    <w:rsid w:val="005907E1"/>
    <w:rsid w:val="00591661"/>
    <w:rsid w:val="0059193F"/>
    <w:rsid w:val="00592A21"/>
    <w:rsid w:val="005947A3"/>
    <w:rsid w:val="00596EAE"/>
    <w:rsid w:val="005970D4"/>
    <w:rsid w:val="005A03BE"/>
    <w:rsid w:val="005A0D03"/>
    <w:rsid w:val="005A1075"/>
    <w:rsid w:val="005A3779"/>
    <w:rsid w:val="005A3D83"/>
    <w:rsid w:val="005A44E2"/>
    <w:rsid w:val="005A4802"/>
    <w:rsid w:val="005A648C"/>
    <w:rsid w:val="005A6FC2"/>
    <w:rsid w:val="005A7416"/>
    <w:rsid w:val="005A764D"/>
    <w:rsid w:val="005B1C0A"/>
    <w:rsid w:val="005B1FCE"/>
    <w:rsid w:val="005B2B1E"/>
    <w:rsid w:val="005B31C2"/>
    <w:rsid w:val="005B3C42"/>
    <w:rsid w:val="005B61A9"/>
    <w:rsid w:val="005C1005"/>
    <w:rsid w:val="005C5A3B"/>
    <w:rsid w:val="005C7A98"/>
    <w:rsid w:val="005C7C7D"/>
    <w:rsid w:val="005D034B"/>
    <w:rsid w:val="005D05C7"/>
    <w:rsid w:val="005D13E6"/>
    <w:rsid w:val="005D14DF"/>
    <w:rsid w:val="005D20CB"/>
    <w:rsid w:val="005D250E"/>
    <w:rsid w:val="005D2924"/>
    <w:rsid w:val="005D2AD1"/>
    <w:rsid w:val="005D3F97"/>
    <w:rsid w:val="005D6710"/>
    <w:rsid w:val="005D6956"/>
    <w:rsid w:val="005D7819"/>
    <w:rsid w:val="005E042B"/>
    <w:rsid w:val="005E050B"/>
    <w:rsid w:val="005E1654"/>
    <w:rsid w:val="005E1D69"/>
    <w:rsid w:val="005E4F26"/>
    <w:rsid w:val="005E5042"/>
    <w:rsid w:val="005E5122"/>
    <w:rsid w:val="005E54B2"/>
    <w:rsid w:val="005E5DEA"/>
    <w:rsid w:val="005F0776"/>
    <w:rsid w:val="005F18B6"/>
    <w:rsid w:val="005F1BFB"/>
    <w:rsid w:val="005F23B8"/>
    <w:rsid w:val="005F28F4"/>
    <w:rsid w:val="005F42BD"/>
    <w:rsid w:val="005F71A0"/>
    <w:rsid w:val="0060126D"/>
    <w:rsid w:val="00604C11"/>
    <w:rsid w:val="0060577E"/>
    <w:rsid w:val="006074DA"/>
    <w:rsid w:val="00612ACF"/>
    <w:rsid w:val="006144C7"/>
    <w:rsid w:val="00614EA0"/>
    <w:rsid w:val="00615803"/>
    <w:rsid w:val="00620AC7"/>
    <w:rsid w:val="00622A81"/>
    <w:rsid w:val="0062600A"/>
    <w:rsid w:val="0063290D"/>
    <w:rsid w:val="00632EFD"/>
    <w:rsid w:val="00633D15"/>
    <w:rsid w:val="00635357"/>
    <w:rsid w:val="00635508"/>
    <w:rsid w:val="0063581A"/>
    <w:rsid w:val="006368E3"/>
    <w:rsid w:val="00637876"/>
    <w:rsid w:val="00637926"/>
    <w:rsid w:val="006379E1"/>
    <w:rsid w:val="006434BE"/>
    <w:rsid w:val="00644AAD"/>
    <w:rsid w:val="00644C52"/>
    <w:rsid w:val="00645E1D"/>
    <w:rsid w:val="006473AD"/>
    <w:rsid w:val="00654932"/>
    <w:rsid w:val="006553A4"/>
    <w:rsid w:val="00656D28"/>
    <w:rsid w:val="0065760E"/>
    <w:rsid w:val="00657872"/>
    <w:rsid w:val="00660B3E"/>
    <w:rsid w:val="0066183C"/>
    <w:rsid w:val="00661B5A"/>
    <w:rsid w:val="0066223C"/>
    <w:rsid w:val="00662EDB"/>
    <w:rsid w:val="0066340A"/>
    <w:rsid w:val="006635C0"/>
    <w:rsid w:val="006651B2"/>
    <w:rsid w:val="0066590F"/>
    <w:rsid w:val="00666C22"/>
    <w:rsid w:val="00670275"/>
    <w:rsid w:val="0067104D"/>
    <w:rsid w:val="0067108F"/>
    <w:rsid w:val="00672029"/>
    <w:rsid w:val="00672DC6"/>
    <w:rsid w:val="00673BE4"/>
    <w:rsid w:val="00673E3D"/>
    <w:rsid w:val="00673E9F"/>
    <w:rsid w:val="00674EFD"/>
    <w:rsid w:val="00675B15"/>
    <w:rsid w:val="00675B49"/>
    <w:rsid w:val="00675E1A"/>
    <w:rsid w:val="00676130"/>
    <w:rsid w:val="00677CAF"/>
    <w:rsid w:val="00684733"/>
    <w:rsid w:val="0068473C"/>
    <w:rsid w:val="00685692"/>
    <w:rsid w:val="0068632C"/>
    <w:rsid w:val="006863C3"/>
    <w:rsid w:val="0068786F"/>
    <w:rsid w:val="00687E83"/>
    <w:rsid w:val="00690E51"/>
    <w:rsid w:val="00692D4E"/>
    <w:rsid w:val="00695BAC"/>
    <w:rsid w:val="00696C5C"/>
    <w:rsid w:val="00697301"/>
    <w:rsid w:val="006A09A9"/>
    <w:rsid w:val="006A0EE2"/>
    <w:rsid w:val="006A125B"/>
    <w:rsid w:val="006A352B"/>
    <w:rsid w:val="006A363F"/>
    <w:rsid w:val="006A41FB"/>
    <w:rsid w:val="006A457E"/>
    <w:rsid w:val="006A526E"/>
    <w:rsid w:val="006A6C3C"/>
    <w:rsid w:val="006A722F"/>
    <w:rsid w:val="006A78D1"/>
    <w:rsid w:val="006B0403"/>
    <w:rsid w:val="006B09B4"/>
    <w:rsid w:val="006B0D06"/>
    <w:rsid w:val="006B1173"/>
    <w:rsid w:val="006B25D7"/>
    <w:rsid w:val="006B669C"/>
    <w:rsid w:val="006B6E90"/>
    <w:rsid w:val="006B7B7B"/>
    <w:rsid w:val="006C14EA"/>
    <w:rsid w:val="006C47B9"/>
    <w:rsid w:val="006C4C25"/>
    <w:rsid w:val="006C662B"/>
    <w:rsid w:val="006C67AE"/>
    <w:rsid w:val="006C6973"/>
    <w:rsid w:val="006C6D2D"/>
    <w:rsid w:val="006D04EB"/>
    <w:rsid w:val="006D244F"/>
    <w:rsid w:val="006D36B3"/>
    <w:rsid w:val="006D47CA"/>
    <w:rsid w:val="006D630C"/>
    <w:rsid w:val="006D766B"/>
    <w:rsid w:val="006D7B49"/>
    <w:rsid w:val="006D7CDF"/>
    <w:rsid w:val="006E0A2C"/>
    <w:rsid w:val="006E0D6D"/>
    <w:rsid w:val="006E2023"/>
    <w:rsid w:val="006E6240"/>
    <w:rsid w:val="006E679E"/>
    <w:rsid w:val="006E7AA1"/>
    <w:rsid w:val="006F1EB5"/>
    <w:rsid w:val="006F4D06"/>
    <w:rsid w:val="0070057B"/>
    <w:rsid w:val="00701040"/>
    <w:rsid w:val="00702809"/>
    <w:rsid w:val="007043EA"/>
    <w:rsid w:val="00705698"/>
    <w:rsid w:val="00706282"/>
    <w:rsid w:val="00706E58"/>
    <w:rsid w:val="00710BB1"/>
    <w:rsid w:val="00711718"/>
    <w:rsid w:val="007148A2"/>
    <w:rsid w:val="00714DEE"/>
    <w:rsid w:val="007155BB"/>
    <w:rsid w:val="0071570F"/>
    <w:rsid w:val="00716433"/>
    <w:rsid w:val="00717249"/>
    <w:rsid w:val="00720249"/>
    <w:rsid w:val="00720D95"/>
    <w:rsid w:val="0072105E"/>
    <w:rsid w:val="00723E01"/>
    <w:rsid w:val="00724654"/>
    <w:rsid w:val="0072767F"/>
    <w:rsid w:val="00731F97"/>
    <w:rsid w:val="00733CD1"/>
    <w:rsid w:val="00740038"/>
    <w:rsid w:val="0074012B"/>
    <w:rsid w:val="0074062F"/>
    <w:rsid w:val="00741106"/>
    <w:rsid w:val="00741E6F"/>
    <w:rsid w:val="0074267F"/>
    <w:rsid w:val="007431CE"/>
    <w:rsid w:val="00743D23"/>
    <w:rsid w:val="007454D3"/>
    <w:rsid w:val="007465E8"/>
    <w:rsid w:val="0074769A"/>
    <w:rsid w:val="00750D92"/>
    <w:rsid w:val="007556F4"/>
    <w:rsid w:val="007567AB"/>
    <w:rsid w:val="00756EF2"/>
    <w:rsid w:val="00760234"/>
    <w:rsid w:val="00762CC9"/>
    <w:rsid w:val="007672BF"/>
    <w:rsid w:val="00772C53"/>
    <w:rsid w:val="00774019"/>
    <w:rsid w:val="00774AD2"/>
    <w:rsid w:val="00774BDE"/>
    <w:rsid w:val="00775902"/>
    <w:rsid w:val="007764D7"/>
    <w:rsid w:val="007773F6"/>
    <w:rsid w:val="00777BF2"/>
    <w:rsid w:val="00780FB8"/>
    <w:rsid w:val="007828C2"/>
    <w:rsid w:val="00782B49"/>
    <w:rsid w:val="00783F8F"/>
    <w:rsid w:val="007841F8"/>
    <w:rsid w:val="007846C6"/>
    <w:rsid w:val="0078676D"/>
    <w:rsid w:val="00786D24"/>
    <w:rsid w:val="00787885"/>
    <w:rsid w:val="00790253"/>
    <w:rsid w:val="007902A1"/>
    <w:rsid w:val="0079172E"/>
    <w:rsid w:val="00795956"/>
    <w:rsid w:val="00797A00"/>
    <w:rsid w:val="007A02B6"/>
    <w:rsid w:val="007A3A81"/>
    <w:rsid w:val="007A3E32"/>
    <w:rsid w:val="007A5C5C"/>
    <w:rsid w:val="007A6CA8"/>
    <w:rsid w:val="007A6D40"/>
    <w:rsid w:val="007A731D"/>
    <w:rsid w:val="007B0B1E"/>
    <w:rsid w:val="007B2C6F"/>
    <w:rsid w:val="007B30D9"/>
    <w:rsid w:val="007B3139"/>
    <w:rsid w:val="007B523F"/>
    <w:rsid w:val="007B56BC"/>
    <w:rsid w:val="007C071C"/>
    <w:rsid w:val="007C1E50"/>
    <w:rsid w:val="007C2722"/>
    <w:rsid w:val="007C2873"/>
    <w:rsid w:val="007C35CA"/>
    <w:rsid w:val="007C451F"/>
    <w:rsid w:val="007C5029"/>
    <w:rsid w:val="007C549F"/>
    <w:rsid w:val="007C6696"/>
    <w:rsid w:val="007D01AF"/>
    <w:rsid w:val="007D210A"/>
    <w:rsid w:val="007D2354"/>
    <w:rsid w:val="007D39F1"/>
    <w:rsid w:val="007D4DA6"/>
    <w:rsid w:val="007E024C"/>
    <w:rsid w:val="007E02B6"/>
    <w:rsid w:val="007E1DB4"/>
    <w:rsid w:val="007E225D"/>
    <w:rsid w:val="007E3E8C"/>
    <w:rsid w:val="007E5860"/>
    <w:rsid w:val="007E7481"/>
    <w:rsid w:val="007E7FC5"/>
    <w:rsid w:val="007F16C7"/>
    <w:rsid w:val="007F2D3A"/>
    <w:rsid w:val="007F3150"/>
    <w:rsid w:val="007F3234"/>
    <w:rsid w:val="007F37FF"/>
    <w:rsid w:val="007F3B64"/>
    <w:rsid w:val="007F6144"/>
    <w:rsid w:val="007F61F2"/>
    <w:rsid w:val="007F62C3"/>
    <w:rsid w:val="00803A98"/>
    <w:rsid w:val="00804C64"/>
    <w:rsid w:val="00804DE8"/>
    <w:rsid w:val="00805AEB"/>
    <w:rsid w:val="00807EC7"/>
    <w:rsid w:val="008116A7"/>
    <w:rsid w:val="008121C4"/>
    <w:rsid w:val="008149F7"/>
    <w:rsid w:val="00815F6E"/>
    <w:rsid w:val="00816B53"/>
    <w:rsid w:val="0081775A"/>
    <w:rsid w:val="008177E9"/>
    <w:rsid w:val="00821162"/>
    <w:rsid w:val="008211A6"/>
    <w:rsid w:val="00822594"/>
    <w:rsid w:val="00826135"/>
    <w:rsid w:val="0083085F"/>
    <w:rsid w:val="008308D4"/>
    <w:rsid w:val="008313DF"/>
    <w:rsid w:val="00831445"/>
    <w:rsid w:val="00831462"/>
    <w:rsid w:val="00831744"/>
    <w:rsid w:val="00832212"/>
    <w:rsid w:val="00832A8A"/>
    <w:rsid w:val="00833419"/>
    <w:rsid w:val="0083396C"/>
    <w:rsid w:val="008354A6"/>
    <w:rsid w:val="008365E7"/>
    <w:rsid w:val="00836EBF"/>
    <w:rsid w:val="008403A9"/>
    <w:rsid w:val="0084239E"/>
    <w:rsid w:val="00842CB2"/>
    <w:rsid w:val="00844170"/>
    <w:rsid w:val="00844640"/>
    <w:rsid w:val="00852E18"/>
    <w:rsid w:val="008538F5"/>
    <w:rsid w:val="0085713F"/>
    <w:rsid w:val="00860231"/>
    <w:rsid w:val="0086132F"/>
    <w:rsid w:val="00861C7C"/>
    <w:rsid w:val="00861DD9"/>
    <w:rsid w:val="00866C6B"/>
    <w:rsid w:val="0086734C"/>
    <w:rsid w:val="00871CD0"/>
    <w:rsid w:val="00871DF3"/>
    <w:rsid w:val="00872C0C"/>
    <w:rsid w:val="00874CCB"/>
    <w:rsid w:val="00875385"/>
    <w:rsid w:val="00876D6A"/>
    <w:rsid w:val="00877F81"/>
    <w:rsid w:val="00883A98"/>
    <w:rsid w:val="00884126"/>
    <w:rsid w:val="00884C2F"/>
    <w:rsid w:val="00885C3A"/>
    <w:rsid w:val="008865E5"/>
    <w:rsid w:val="00886D85"/>
    <w:rsid w:val="0088744B"/>
    <w:rsid w:val="00891954"/>
    <w:rsid w:val="00892321"/>
    <w:rsid w:val="00893817"/>
    <w:rsid w:val="00893A23"/>
    <w:rsid w:val="00893B1C"/>
    <w:rsid w:val="0089661C"/>
    <w:rsid w:val="00897493"/>
    <w:rsid w:val="008A087C"/>
    <w:rsid w:val="008A1EBD"/>
    <w:rsid w:val="008A1F1E"/>
    <w:rsid w:val="008A23A8"/>
    <w:rsid w:val="008A2696"/>
    <w:rsid w:val="008A3E77"/>
    <w:rsid w:val="008A4BED"/>
    <w:rsid w:val="008A6C07"/>
    <w:rsid w:val="008A7483"/>
    <w:rsid w:val="008A75CA"/>
    <w:rsid w:val="008A7702"/>
    <w:rsid w:val="008A7F9B"/>
    <w:rsid w:val="008B0C42"/>
    <w:rsid w:val="008B1FD5"/>
    <w:rsid w:val="008B1FDF"/>
    <w:rsid w:val="008B22A7"/>
    <w:rsid w:val="008B4DAD"/>
    <w:rsid w:val="008B67D2"/>
    <w:rsid w:val="008B6A52"/>
    <w:rsid w:val="008B73F2"/>
    <w:rsid w:val="008C085D"/>
    <w:rsid w:val="008C229D"/>
    <w:rsid w:val="008C25F2"/>
    <w:rsid w:val="008C2D8E"/>
    <w:rsid w:val="008C317E"/>
    <w:rsid w:val="008C5932"/>
    <w:rsid w:val="008C6ED4"/>
    <w:rsid w:val="008C7425"/>
    <w:rsid w:val="008D10EF"/>
    <w:rsid w:val="008D1988"/>
    <w:rsid w:val="008D2070"/>
    <w:rsid w:val="008D21A4"/>
    <w:rsid w:val="008D3EBD"/>
    <w:rsid w:val="008D4033"/>
    <w:rsid w:val="008D53DC"/>
    <w:rsid w:val="008D5852"/>
    <w:rsid w:val="008D62AF"/>
    <w:rsid w:val="008E0D8A"/>
    <w:rsid w:val="008E193C"/>
    <w:rsid w:val="008E7200"/>
    <w:rsid w:val="008E73C5"/>
    <w:rsid w:val="008F0302"/>
    <w:rsid w:val="008F1101"/>
    <w:rsid w:val="008F1FC1"/>
    <w:rsid w:val="008F2449"/>
    <w:rsid w:val="008F2725"/>
    <w:rsid w:val="008F3AB9"/>
    <w:rsid w:val="008F4FBE"/>
    <w:rsid w:val="008F5843"/>
    <w:rsid w:val="008F6AFB"/>
    <w:rsid w:val="008F7DA9"/>
    <w:rsid w:val="00901AB3"/>
    <w:rsid w:val="00901B92"/>
    <w:rsid w:val="00901C5A"/>
    <w:rsid w:val="0090399D"/>
    <w:rsid w:val="00903FA3"/>
    <w:rsid w:val="00904C9E"/>
    <w:rsid w:val="00906858"/>
    <w:rsid w:val="0090695E"/>
    <w:rsid w:val="00906E62"/>
    <w:rsid w:val="00910176"/>
    <w:rsid w:val="0091094E"/>
    <w:rsid w:val="00910CD4"/>
    <w:rsid w:val="00912E50"/>
    <w:rsid w:val="009132ED"/>
    <w:rsid w:val="00913DA0"/>
    <w:rsid w:val="00916634"/>
    <w:rsid w:val="009173D9"/>
    <w:rsid w:val="009203EC"/>
    <w:rsid w:val="00920947"/>
    <w:rsid w:val="009209C9"/>
    <w:rsid w:val="00921F10"/>
    <w:rsid w:val="00923B7D"/>
    <w:rsid w:val="00924279"/>
    <w:rsid w:val="00925AE7"/>
    <w:rsid w:val="00926966"/>
    <w:rsid w:val="00927101"/>
    <w:rsid w:val="00927283"/>
    <w:rsid w:val="009309C5"/>
    <w:rsid w:val="00932683"/>
    <w:rsid w:val="00932A4D"/>
    <w:rsid w:val="00933528"/>
    <w:rsid w:val="00933B7A"/>
    <w:rsid w:val="00934C10"/>
    <w:rsid w:val="009379B2"/>
    <w:rsid w:val="00940FEE"/>
    <w:rsid w:val="00941777"/>
    <w:rsid w:val="009417EF"/>
    <w:rsid w:val="00941D92"/>
    <w:rsid w:val="009426C0"/>
    <w:rsid w:val="00942E13"/>
    <w:rsid w:val="00943177"/>
    <w:rsid w:val="0094343C"/>
    <w:rsid w:val="00943FDD"/>
    <w:rsid w:val="00944249"/>
    <w:rsid w:val="00945166"/>
    <w:rsid w:val="009453F5"/>
    <w:rsid w:val="009466C3"/>
    <w:rsid w:val="00947A8C"/>
    <w:rsid w:val="00950B3D"/>
    <w:rsid w:val="00950FDB"/>
    <w:rsid w:val="009515B7"/>
    <w:rsid w:val="00954D84"/>
    <w:rsid w:val="00955760"/>
    <w:rsid w:val="00956F97"/>
    <w:rsid w:val="00962879"/>
    <w:rsid w:val="009641BE"/>
    <w:rsid w:val="0096446E"/>
    <w:rsid w:val="00972251"/>
    <w:rsid w:val="0097254F"/>
    <w:rsid w:val="00972A1F"/>
    <w:rsid w:val="00974224"/>
    <w:rsid w:val="00975569"/>
    <w:rsid w:val="00975C10"/>
    <w:rsid w:val="0097641E"/>
    <w:rsid w:val="0097796B"/>
    <w:rsid w:val="009872C2"/>
    <w:rsid w:val="00990207"/>
    <w:rsid w:val="009912C5"/>
    <w:rsid w:val="009930D8"/>
    <w:rsid w:val="00995691"/>
    <w:rsid w:val="00996CAA"/>
    <w:rsid w:val="00997461"/>
    <w:rsid w:val="009A011F"/>
    <w:rsid w:val="009A0499"/>
    <w:rsid w:val="009A053F"/>
    <w:rsid w:val="009A0C30"/>
    <w:rsid w:val="009A3419"/>
    <w:rsid w:val="009A5D97"/>
    <w:rsid w:val="009A7EC6"/>
    <w:rsid w:val="009B2369"/>
    <w:rsid w:val="009B28F1"/>
    <w:rsid w:val="009B30E3"/>
    <w:rsid w:val="009B36AF"/>
    <w:rsid w:val="009B377B"/>
    <w:rsid w:val="009B3869"/>
    <w:rsid w:val="009B601A"/>
    <w:rsid w:val="009B66D8"/>
    <w:rsid w:val="009B6AC4"/>
    <w:rsid w:val="009C023E"/>
    <w:rsid w:val="009C36F7"/>
    <w:rsid w:val="009C37CC"/>
    <w:rsid w:val="009C569D"/>
    <w:rsid w:val="009D1BD8"/>
    <w:rsid w:val="009D252A"/>
    <w:rsid w:val="009D277D"/>
    <w:rsid w:val="009D2A6E"/>
    <w:rsid w:val="009D7328"/>
    <w:rsid w:val="009E1A8D"/>
    <w:rsid w:val="009E32CF"/>
    <w:rsid w:val="009E3763"/>
    <w:rsid w:val="009E6416"/>
    <w:rsid w:val="009E7A30"/>
    <w:rsid w:val="009F0E06"/>
    <w:rsid w:val="009F14F6"/>
    <w:rsid w:val="009F3915"/>
    <w:rsid w:val="009F5694"/>
    <w:rsid w:val="009F5A87"/>
    <w:rsid w:val="009F6029"/>
    <w:rsid w:val="009F617D"/>
    <w:rsid w:val="00A00A14"/>
    <w:rsid w:val="00A0549D"/>
    <w:rsid w:val="00A068DE"/>
    <w:rsid w:val="00A06F0D"/>
    <w:rsid w:val="00A11749"/>
    <w:rsid w:val="00A11D39"/>
    <w:rsid w:val="00A15EC6"/>
    <w:rsid w:val="00A17B0F"/>
    <w:rsid w:val="00A21ECE"/>
    <w:rsid w:val="00A25090"/>
    <w:rsid w:val="00A25EB2"/>
    <w:rsid w:val="00A26BC0"/>
    <w:rsid w:val="00A27B3A"/>
    <w:rsid w:val="00A3345B"/>
    <w:rsid w:val="00A33BF8"/>
    <w:rsid w:val="00A353AC"/>
    <w:rsid w:val="00A36073"/>
    <w:rsid w:val="00A3646A"/>
    <w:rsid w:val="00A4773A"/>
    <w:rsid w:val="00A515E1"/>
    <w:rsid w:val="00A52B8C"/>
    <w:rsid w:val="00A54F8B"/>
    <w:rsid w:val="00A56A6C"/>
    <w:rsid w:val="00A57140"/>
    <w:rsid w:val="00A5718B"/>
    <w:rsid w:val="00A575DB"/>
    <w:rsid w:val="00A60A5C"/>
    <w:rsid w:val="00A625A3"/>
    <w:rsid w:val="00A64AB5"/>
    <w:rsid w:val="00A65116"/>
    <w:rsid w:val="00A70727"/>
    <w:rsid w:val="00A70A59"/>
    <w:rsid w:val="00A7251B"/>
    <w:rsid w:val="00A756D3"/>
    <w:rsid w:val="00A76C19"/>
    <w:rsid w:val="00A805A5"/>
    <w:rsid w:val="00A83730"/>
    <w:rsid w:val="00A84BDD"/>
    <w:rsid w:val="00A859A7"/>
    <w:rsid w:val="00A86CCC"/>
    <w:rsid w:val="00A87584"/>
    <w:rsid w:val="00A87C01"/>
    <w:rsid w:val="00A90076"/>
    <w:rsid w:val="00A9065A"/>
    <w:rsid w:val="00A92C9B"/>
    <w:rsid w:val="00A931C4"/>
    <w:rsid w:val="00A93C40"/>
    <w:rsid w:val="00A93EA7"/>
    <w:rsid w:val="00A9516D"/>
    <w:rsid w:val="00A963AA"/>
    <w:rsid w:val="00A97CA7"/>
    <w:rsid w:val="00AA04B0"/>
    <w:rsid w:val="00AA0560"/>
    <w:rsid w:val="00AA05A4"/>
    <w:rsid w:val="00AA0B7C"/>
    <w:rsid w:val="00AA0F85"/>
    <w:rsid w:val="00AA1978"/>
    <w:rsid w:val="00AA36EF"/>
    <w:rsid w:val="00AA5768"/>
    <w:rsid w:val="00AA790D"/>
    <w:rsid w:val="00AB04D5"/>
    <w:rsid w:val="00AB1040"/>
    <w:rsid w:val="00AB12A2"/>
    <w:rsid w:val="00AB22B4"/>
    <w:rsid w:val="00AB2E2C"/>
    <w:rsid w:val="00AB4EE8"/>
    <w:rsid w:val="00AB61D6"/>
    <w:rsid w:val="00AB7AFB"/>
    <w:rsid w:val="00AB7C7D"/>
    <w:rsid w:val="00AC1F45"/>
    <w:rsid w:val="00AC3E04"/>
    <w:rsid w:val="00AC45EE"/>
    <w:rsid w:val="00AC6036"/>
    <w:rsid w:val="00AC7F85"/>
    <w:rsid w:val="00AD02AB"/>
    <w:rsid w:val="00AD03C1"/>
    <w:rsid w:val="00AD5179"/>
    <w:rsid w:val="00AD51ED"/>
    <w:rsid w:val="00AD5D59"/>
    <w:rsid w:val="00AD641F"/>
    <w:rsid w:val="00AE0ABA"/>
    <w:rsid w:val="00AE0B8A"/>
    <w:rsid w:val="00AE14B0"/>
    <w:rsid w:val="00AE358A"/>
    <w:rsid w:val="00AE3F5F"/>
    <w:rsid w:val="00AE419F"/>
    <w:rsid w:val="00AE54F7"/>
    <w:rsid w:val="00AE5E8D"/>
    <w:rsid w:val="00AE6146"/>
    <w:rsid w:val="00AE7893"/>
    <w:rsid w:val="00AF0C77"/>
    <w:rsid w:val="00AF0E4D"/>
    <w:rsid w:val="00AF279D"/>
    <w:rsid w:val="00AF357A"/>
    <w:rsid w:val="00AF367E"/>
    <w:rsid w:val="00AF5C94"/>
    <w:rsid w:val="00AF6828"/>
    <w:rsid w:val="00AF7B7D"/>
    <w:rsid w:val="00AF7FBF"/>
    <w:rsid w:val="00B0052C"/>
    <w:rsid w:val="00B00A41"/>
    <w:rsid w:val="00B00ADF"/>
    <w:rsid w:val="00B01CB2"/>
    <w:rsid w:val="00B02D02"/>
    <w:rsid w:val="00B05554"/>
    <w:rsid w:val="00B105AF"/>
    <w:rsid w:val="00B11D41"/>
    <w:rsid w:val="00B125D6"/>
    <w:rsid w:val="00B14153"/>
    <w:rsid w:val="00B14653"/>
    <w:rsid w:val="00B14E6D"/>
    <w:rsid w:val="00B1511F"/>
    <w:rsid w:val="00B15674"/>
    <w:rsid w:val="00B2003F"/>
    <w:rsid w:val="00B20E31"/>
    <w:rsid w:val="00B21E40"/>
    <w:rsid w:val="00B22D48"/>
    <w:rsid w:val="00B23F44"/>
    <w:rsid w:val="00B25291"/>
    <w:rsid w:val="00B25D78"/>
    <w:rsid w:val="00B264D3"/>
    <w:rsid w:val="00B26D53"/>
    <w:rsid w:val="00B305FD"/>
    <w:rsid w:val="00B314D4"/>
    <w:rsid w:val="00B328A9"/>
    <w:rsid w:val="00B32A74"/>
    <w:rsid w:val="00B34EC0"/>
    <w:rsid w:val="00B359AE"/>
    <w:rsid w:val="00B37BCD"/>
    <w:rsid w:val="00B4026E"/>
    <w:rsid w:val="00B43049"/>
    <w:rsid w:val="00B44FBF"/>
    <w:rsid w:val="00B45030"/>
    <w:rsid w:val="00B46724"/>
    <w:rsid w:val="00B46FA1"/>
    <w:rsid w:val="00B51299"/>
    <w:rsid w:val="00B5177E"/>
    <w:rsid w:val="00B518E5"/>
    <w:rsid w:val="00B52E7E"/>
    <w:rsid w:val="00B55A1A"/>
    <w:rsid w:val="00B56D3E"/>
    <w:rsid w:val="00B576C4"/>
    <w:rsid w:val="00B57B81"/>
    <w:rsid w:val="00B60FAD"/>
    <w:rsid w:val="00B61A4B"/>
    <w:rsid w:val="00B62130"/>
    <w:rsid w:val="00B6292E"/>
    <w:rsid w:val="00B63683"/>
    <w:rsid w:val="00B63795"/>
    <w:rsid w:val="00B6444F"/>
    <w:rsid w:val="00B65F0B"/>
    <w:rsid w:val="00B71DEA"/>
    <w:rsid w:val="00B72CFB"/>
    <w:rsid w:val="00B743E9"/>
    <w:rsid w:val="00B7474A"/>
    <w:rsid w:val="00B74B2C"/>
    <w:rsid w:val="00B7586F"/>
    <w:rsid w:val="00B76B80"/>
    <w:rsid w:val="00B80597"/>
    <w:rsid w:val="00B80B79"/>
    <w:rsid w:val="00B8499B"/>
    <w:rsid w:val="00B84DB2"/>
    <w:rsid w:val="00B851FA"/>
    <w:rsid w:val="00B85287"/>
    <w:rsid w:val="00B86172"/>
    <w:rsid w:val="00B905A1"/>
    <w:rsid w:val="00B93445"/>
    <w:rsid w:val="00B94942"/>
    <w:rsid w:val="00B9662B"/>
    <w:rsid w:val="00B96C7B"/>
    <w:rsid w:val="00B9704F"/>
    <w:rsid w:val="00B97863"/>
    <w:rsid w:val="00BA08C4"/>
    <w:rsid w:val="00BA39D3"/>
    <w:rsid w:val="00BA3B81"/>
    <w:rsid w:val="00BA4FEB"/>
    <w:rsid w:val="00BA52B6"/>
    <w:rsid w:val="00BA59BF"/>
    <w:rsid w:val="00BA5B56"/>
    <w:rsid w:val="00BA5E69"/>
    <w:rsid w:val="00BA63BF"/>
    <w:rsid w:val="00BA6905"/>
    <w:rsid w:val="00BA777A"/>
    <w:rsid w:val="00BB157B"/>
    <w:rsid w:val="00BB2B25"/>
    <w:rsid w:val="00BB2BA9"/>
    <w:rsid w:val="00BB35C2"/>
    <w:rsid w:val="00BB3ABB"/>
    <w:rsid w:val="00BB5680"/>
    <w:rsid w:val="00BB5E0F"/>
    <w:rsid w:val="00BB7993"/>
    <w:rsid w:val="00BC09EE"/>
    <w:rsid w:val="00BC1BD2"/>
    <w:rsid w:val="00BC201E"/>
    <w:rsid w:val="00BC450B"/>
    <w:rsid w:val="00BC6633"/>
    <w:rsid w:val="00BC7DCB"/>
    <w:rsid w:val="00BD1061"/>
    <w:rsid w:val="00BD3E9B"/>
    <w:rsid w:val="00BD453F"/>
    <w:rsid w:val="00BD4C85"/>
    <w:rsid w:val="00BD58FC"/>
    <w:rsid w:val="00BD5B3D"/>
    <w:rsid w:val="00BE17BA"/>
    <w:rsid w:val="00BE28D2"/>
    <w:rsid w:val="00BE3420"/>
    <w:rsid w:val="00BE4367"/>
    <w:rsid w:val="00BE62CC"/>
    <w:rsid w:val="00BE7EC6"/>
    <w:rsid w:val="00BF29DD"/>
    <w:rsid w:val="00BF2DC2"/>
    <w:rsid w:val="00BF4948"/>
    <w:rsid w:val="00BF4A51"/>
    <w:rsid w:val="00BF52C5"/>
    <w:rsid w:val="00C000A8"/>
    <w:rsid w:val="00C0024D"/>
    <w:rsid w:val="00C00D77"/>
    <w:rsid w:val="00C0281E"/>
    <w:rsid w:val="00C04724"/>
    <w:rsid w:val="00C04F9A"/>
    <w:rsid w:val="00C07139"/>
    <w:rsid w:val="00C12DA6"/>
    <w:rsid w:val="00C1357A"/>
    <w:rsid w:val="00C14AA9"/>
    <w:rsid w:val="00C15675"/>
    <w:rsid w:val="00C20241"/>
    <w:rsid w:val="00C2222B"/>
    <w:rsid w:val="00C22DAE"/>
    <w:rsid w:val="00C26BAF"/>
    <w:rsid w:val="00C26C29"/>
    <w:rsid w:val="00C26E04"/>
    <w:rsid w:val="00C270AA"/>
    <w:rsid w:val="00C30608"/>
    <w:rsid w:val="00C33389"/>
    <w:rsid w:val="00C3428C"/>
    <w:rsid w:val="00C359E1"/>
    <w:rsid w:val="00C374C1"/>
    <w:rsid w:val="00C3785A"/>
    <w:rsid w:val="00C40986"/>
    <w:rsid w:val="00C4173A"/>
    <w:rsid w:val="00C4191D"/>
    <w:rsid w:val="00C43F7F"/>
    <w:rsid w:val="00C44A97"/>
    <w:rsid w:val="00C44EE5"/>
    <w:rsid w:val="00C45193"/>
    <w:rsid w:val="00C45DBB"/>
    <w:rsid w:val="00C463AB"/>
    <w:rsid w:val="00C47583"/>
    <w:rsid w:val="00C47696"/>
    <w:rsid w:val="00C47A03"/>
    <w:rsid w:val="00C521AE"/>
    <w:rsid w:val="00C56E1D"/>
    <w:rsid w:val="00C60CC3"/>
    <w:rsid w:val="00C61067"/>
    <w:rsid w:val="00C637A4"/>
    <w:rsid w:val="00C63812"/>
    <w:rsid w:val="00C65C08"/>
    <w:rsid w:val="00C65C63"/>
    <w:rsid w:val="00C66A05"/>
    <w:rsid w:val="00C66E38"/>
    <w:rsid w:val="00C707D7"/>
    <w:rsid w:val="00C70959"/>
    <w:rsid w:val="00C7100E"/>
    <w:rsid w:val="00C748F8"/>
    <w:rsid w:val="00C74A33"/>
    <w:rsid w:val="00C753DA"/>
    <w:rsid w:val="00C7628B"/>
    <w:rsid w:val="00C765CB"/>
    <w:rsid w:val="00C774FE"/>
    <w:rsid w:val="00C77A43"/>
    <w:rsid w:val="00C80D78"/>
    <w:rsid w:val="00C8203C"/>
    <w:rsid w:val="00C82221"/>
    <w:rsid w:val="00C84C96"/>
    <w:rsid w:val="00C867DB"/>
    <w:rsid w:val="00C87D6A"/>
    <w:rsid w:val="00C904C0"/>
    <w:rsid w:val="00C9149E"/>
    <w:rsid w:val="00C9288C"/>
    <w:rsid w:val="00C92DDB"/>
    <w:rsid w:val="00C930A8"/>
    <w:rsid w:val="00C937CC"/>
    <w:rsid w:val="00C94695"/>
    <w:rsid w:val="00C9770C"/>
    <w:rsid w:val="00C97EC6"/>
    <w:rsid w:val="00CA01FA"/>
    <w:rsid w:val="00CA1718"/>
    <w:rsid w:val="00CA1C4D"/>
    <w:rsid w:val="00CA2B8B"/>
    <w:rsid w:val="00CA375F"/>
    <w:rsid w:val="00CA4FD8"/>
    <w:rsid w:val="00CA673F"/>
    <w:rsid w:val="00CA782D"/>
    <w:rsid w:val="00CB08F5"/>
    <w:rsid w:val="00CB1992"/>
    <w:rsid w:val="00CB1F08"/>
    <w:rsid w:val="00CB3DA3"/>
    <w:rsid w:val="00CB52CA"/>
    <w:rsid w:val="00CB589D"/>
    <w:rsid w:val="00CB600E"/>
    <w:rsid w:val="00CB6136"/>
    <w:rsid w:val="00CB6F5A"/>
    <w:rsid w:val="00CB78B0"/>
    <w:rsid w:val="00CB78E2"/>
    <w:rsid w:val="00CC16F9"/>
    <w:rsid w:val="00CC1A37"/>
    <w:rsid w:val="00CC1A5F"/>
    <w:rsid w:val="00CC24BE"/>
    <w:rsid w:val="00CD0EB4"/>
    <w:rsid w:val="00CD123E"/>
    <w:rsid w:val="00CD2F82"/>
    <w:rsid w:val="00CD509C"/>
    <w:rsid w:val="00CD5890"/>
    <w:rsid w:val="00CD670F"/>
    <w:rsid w:val="00CD6F2D"/>
    <w:rsid w:val="00CD7C82"/>
    <w:rsid w:val="00CE15F6"/>
    <w:rsid w:val="00CE2A04"/>
    <w:rsid w:val="00CE4D82"/>
    <w:rsid w:val="00CE4E0D"/>
    <w:rsid w:val="00CE4F67"/>
    <w:rsid w:val="00CE5345"/>
    <w:rsid w:val="00CE6E73"/>
    <w:rsid w:val="00CE7952"/>
    <w:rsid w:val="00CE7E85"/>
    <w:rsid w:val="00CF0123"/>
    <w:rsid w:val="00CF02AF"/>
    <w:rsid w:val="00CF0855"/>
    <w:rsid w:val="00CF2E24"/>
    <w:rsid w:val="00CF384F"/>
    <w:rsid w:val="00CF3CEF"/>
    <w:rsid w:val="00CF5233"/>
    <w:rsid w:val="00D000D0"/>
    <w:rsid w:val="00D000FC"/>
    <w:rsid w:val="00D009AA"/>
    <w:rsid w:val="00D016C2"/>
    <w:rsid w:val="00D029C8"/>
    <w:rsid w:val="00D03F83"/>
    <w:rsid w:val="00D04B89"/>
    <w:rsid w:val="00D05296"/>
    <w:rsid w:val="00D06791"/>
    <w:rsid w:val="00D11665"/>
    <w:rsid w:val="00D120EF"/>
    <w:rsid w:val="00D14C79"/>
    <w:rsid w:val="00D15613"/>
    <w:rsid w:val="00D15A11"/>
    <w:rsid w:val="00D204B9"/>
    <w:rsid w:val="00D20653"/>
    <w:rsid w:val="00D20A74"/>
    <w:rsid w:val="00D2243B"/>
    <w:rsid w:val="00D225F2"/>
    <w:rsid w:val="00D22A54"/>
    <w:rsid w:val="00D23FBF"/>
    <w:rsid w:val="00D25070"/>
    <w:rsid w:val="00D262A1"/>
    <w:rsid w:val="00D26AF4"/>
    <w:rsid w:val="00D26E41"/>
    <w:rsid w:val="00D2760E"/>
    <w:rsid w:val="00D31226"/>
    <w:rsid w:val="00D31C50"/>
    <w:rsid w:val="00D34FE8"/>
    <w:rsid w:val="00D373E4"/>
    <w:rsid w:val="00D4032B"/>
    <w:rsid w:val="00D40CEA"/>
    <w:rsid w:val="00D4361D"/>
    <w:rsid w:val="00D44BA0"/>
    <w:rsid w:val="00D455E2"/>
    <w:rsid w:val="00D47216"/>
    <w:rsid w:val="00D5006A"/>
    <w:rsid w:val="00D50876"/>
    <w:rsid w:val="00D529C2"/>
    <w:rsid w:val="00D57226"/>
    <w:rsid w:val="00D602C0"/>
    <w:rsid w:val="00D60D3B"/>
    <w:rsid w:val="00D610FB"/>
    <w:rsid w:val="00D63827"/>
    <w:rsid w:val="00D639B4"/>
    <w:rsid w:val="00D641E9"/>
    <w:rsid w:val="00D6439E"/>
    <w:rsid w:val="00D645E7"/>
    <w:rsid w:val="00D660ED"/>
    <w:rsid w:val="00D66144"/>
    <w:rsid w:val="00D70B39"/>
    <w:rsid w:val="00D733CD"/>
    <w:rsid w:val="00D75F19"/>
    <w:rsid w:val="00D76555"/>
    <w:rsid w:val="00D7729E"/>
    <w:rsid w:val="00D80F20"/>
    <w:rsid w:val="00D829EB"/>
    <w:rsid w:val="00D844BE"/>
    <w:rsid w:val="00D85371"/>
    <w:rsid w:val="00D863F0"/>
    <w:rsid w:val="00D870FC"/>
    <w:rsid w:val="00D87BAC"/>
    <w:rsid w:val="00D9020C"/>
    <w:rsid w:val="00D907E2"/>
    <w:rsid w:val="00D92FE4"/>
    <w:rsid w:val="00D93A96"/>
    <w:rsid w:val="00D94266"/>
    <w:rsid w:val="00D96E39"/>
    <w:rsid w:val="00DA0810"/>
    <w:rsid w:val="00DA29B0"/>
    <w:rsid w:val="00DA4300"/>
    <w:rsid w:val="00DA4E23"/>
    <w:rsid w:val="00DA5EB0"/>
    <w:rsid w:val="00DB025B"/>
    <w:rsid w:val="00DB0EA9"/>
    <w:rsid w:val="00DB1E04"/>
    <w:rsid w:val="00DB21EC"/>
    <w:rsid w:val="00DB3D6E"/>
    <w:rsid w:val="00DB4D3D"/>
    <w:rsid w:val="00DB522E"/>
    <w:rsid w:val="00DB6C12"/>
    <w:rsid w:val="00DB7B6D"/>
    <w:rsid w:val="00DC1523"/>
    <w:rsid w:val="00DC1648"/>
    <w:rsid w:val="00DC26BE"/>
    <w:rsid w:val="00DC69CD"/>
    <w:rsid w:val="00DC7B89"/>
    <w:rsid w:val="00DC7E0F"/>
    <w:rsid w:val="00DC7F01"/>
    <w:rsid w:val="00DD06EE"/>
    <w:rsid w:val="00DD0B32"/>
    <w:rsid w:val="00DD0E78"/>
    <w:rsid w:val="00DD1ACF"/>
    <w:rsid w:val="00DD3A32"/>
    <w:rsid w:val="00DD4759"/>
    <w:rsid w:val="00DD6296"/>
    <w:rsid w:val="00DD639D"/>
    <w:rsid w:val="00DD6847"/>
    <w:rsid w:val="00DD6D60"/>
    <w:rsid w:val="00DD7D98"/>
    <w:rsid w:val="00DE1223"/>
    <w:rsid w:val="00DE3266"/>
    <w:rsid w:val="00DE3AC1"/>
    <w:rsid w:val="00DF1259"/>
    <w:rsid w:val="00DF1371"/>
    <w:rsid w:val="00DF18AC"/>
    <w:rsid w:val="00DF360B"/>
    <w:rsid w:val="00DF52C0"/>
    <w:rsid w:val="00DF5A73"/>
    <w:rsid w:val="00DF67CD"/>
    <w:rsid w:val="00DF7CFA"/>
    <w:rsid w:val="00E006B0"/>
    <w:rsid w:val="00E00ACF"/>
    <w:rsid w:val="00E024A4"/>
    <w:rsid w:val="00E02E87"/>
    <w:rsid w:val="00E04B10"/>
    <w:rsid w:val="00E06B41"/>
    <w:rsid w:val="00E0770C"/>
    <w:rsid w:val="00E104BA"/>
    <w:rsid w:val="00E11345"/>
    <w:rsid w:val="00E1230D"/>
    <w:rsid w:val="00E15090"/>
    <w:rsid w:val="00E15CCA"/>
    <w:rsid w:val="00E15D3C"/>
    <w:rsid w:val="00E163B0"/>
    <w:rsid w:val="00E170BC"/>
    <w:rsid w:val="00E23E5B"/>
    <w:rsid w:val="00E24381"/>
    <w:rsid w:val="00E25929"/>
    <w:rsid w:val="00E25C46"/>
    <w:rsid w:val="00E26638"/>
    <w:rsid w:val="00E27F94"/>
    <w:rsid w:val="00E30808"/>
    <w:rsid w:val="00E30AFC"/>
    <w:rsid w:val="00E31DB9"/>
    <w:rsid w:val="00E32E07"/>
    <w:rsid w:val="00E331FB"/>
    <w:rsid w:val="00E332D7"/>
    <w:rsid w:val="00E33B79"/>
    <w:rsid w:val="00E340AB"/>
    <w:rsid w:val="00E34FF1"/>
    <w:rsid w:val="00E403DF"/>
    <w:rsid w:val="00E40B99"/>
    <w:rsid w:val="00E423CE"/>
    <w:rsid w:val="00E43CE6"/>
    <w:rsid w:val="00E44BB3"/>
    <w:rsid w:val="00E45266"/>
    <w:rsid w:val="00E45F44"/>
    <w:rsid w:val="00E5442C"/>
    <w:rsid w:val="00E5488D"/>
    <w:rsid w:val="00E54E74"/>
    <w:rsid w:val="00E55B76"/>
    <w:rsid w:val="00E5656E"/>
    <w:rsid w:val="00E60B16"/>
    <w:rsid w:val="00E645B7"/>
    <w:rsid w:val="00E6524A"/>
    <w:rsid w:val="00E656FE"/>
    <w:rsid w:val="00E66EB0"/>
    <w:rsid w:val="00E67698"/>
    <w:rsid w:val="00E67B02"/>
    <w:rsid w:val="00E72A28"/>
    <w:rsid w:val="00E73305"/>
    <w:rsid w:val="00E74E23"/>
    <w:rsid w:val="00E753D2"/>
    <w:rsid w:val="00E75FD4"/>
    <w:rsid w:val="00E77172"/>
    <w:rsid w:val="00E81223"/>
    <w:rsid w:val="00E81CD3"/>
    <w:rsid w:val="00E83DB1"/>
    <w:rsid w:val="00E83EEE"/>
    <w:rsid w:val="00E8400C"/>
    <w:rsid w:val="00E84048"/>
    <w:rsid w:val="00E84325"/>
    <w:rsid w:val="00E85350"/>
    <w:rsid w:val="00E867ED"/>
    <w:rsid w:val="00E874A3"/>
    <w:rsid w:val="00E902C9"/>
    <w:rsid w:val="00E930EB"/>
    <w:rsid w:val="00E933F4"/>
    <w:rsid w:val="00E9342D"/>
    <w:rsid w:val="00E9354C"/>
    <w:rsid w:val="00E95B58"/>
    <w:rsid w:val="00EA24A2"/>
    <w:rsid w:val="00EA2B38"/>
    <w:rsid w:val="00EA31C9"/>
    <w:rsid w:val="00EA3C42"/>
    <w:rsid w:val="00EA53DB"/>
    <w:rsid w:val="00EA6B45"/>
    <w:rsid w:val="00EB2607"/>
    <w:rsid w:val="00EB2DCA"/>
    <w:rsid w:val="00EB3040"/>
    <w:rsid w:val="00EB3725"/>
    <w:rsid w:val="00EB5A0C"/>
    <w:rsid w:val="00EB67CE"/>
    <w:rsid w:val="00EC1408"/>
    <w:rsid w:val="00EC2961"/>
    <w:rsid w:val="00EC3526"/>
    <w:rsid w:val="00EC435E"/>
    <w:rsid w:val="00EC6623"/>
    <w:rsid w:val="00ED2430"/>
    <w:rsid w:val="00ED6CFF"/>
    <w:rsid w:val="00EE25E2"/>
    <w:rsid w:val="00EE516E"/>
    <w:rsid w:val="00EE5AB9"/>
    <w:rsid w:val="00EE5AF6"/>
    <w:rsid w:val="00EE5F2D"/>
    <w:rsid w:val="00EE688B"/>
    <w:rsid w:val="00EE68F8"/>
    <w:rsid w:val="00EE6F12"/>
    <w:rsid w:val="00EF1702"/>
    <w:rsid w:val="00EF1D93"/>
    <w:rsid w:val="00EF2251"/>
    <w:rsid w:val="00EF25FD"/>
    <w:rsid w:val="00EF2946"/>
    <w:rsid w:val="00EF4ACC"/>
    <w:rsid w:val="00EF4C59"/>
    <w:rsid w:val="00EF5ADC"/>
    <w:rsid w:val="00EF6D26"/>
    <w:rsid w:val="00EF7499"/>
    <w:rsid w:val="00F0251B"/>
    <w:rsid w:val="00F03857"/>
    <w:rsid w:val="00F039D2"/>
    <w:rsid w:val="00F04B57"/>
    <w:rsid w:val="00F05073"/>
    <w:rsid w:val="00F05F0F"/>
    <w:rsid w:val="00F06AFE"/>
    <w:rsid w:val="00F07AC8"/>
    <w:rsid w:val="00F122C9"/>
    <w:rsid w:val="00F140A0"/>
    <w:rsid w:val="00F16963"/>
    <w:rsid w:val="00F2007E"/>
    <w:rsid w:val="00F2058D"/>
    <w:rsid w:val="00F21134"/>
    <w:rsid w:val="00F2377D"/>
    <w:rsid w:val="00F25811"/>
    <w:rsid w:val="00F25FD9"/>
    <w:rsid w:val="00F26336"/>
    <w:rsid w:val="00F26D21"/>
    <w:rsid w:val="00F31869"/>
    <w:rsid w:val="00F32DE0"/>
    <w:rsid w:val="00F33CE1"/>
    <w:rsid w:val="00F34857"/>
    <w:rsid w:val="00F34D0F"/>
    <w:rsid w:val="00F372D4"/>
    <w:rsid w:val="00F42827"/>
    <w:rsid w:val="00F42A1B"/>
    <w:rsid w:val="00F44D64"/>
    <w:rsid w:val="00F44F5C"/>
    <w:rsid w:val="00F47677"/>
    <w:rsid w:val="00F47A22"/>
    <w:rsid w:val="00F47F93"/>
    <w:rsid w:val="00F51BF1"/>
    <w:rsid w:val="00F56169"/>
    <w:rsid w:val="00F61FC1"/>
    <w:rsid w:val="00F629F9"/>
    <w:rsid w:val="00F63446"/>
    <w:rsid w:val="00F63485"/>
    <w:rsid w:val="00F63C8B"/>
    <w:rsid w:val="00F6409C"/>
    <w:rsid w:val="00F64D6B"/>
    <w:rsid w:val="00F66EF9"/>
    <w:rsid w:val="00F70946"/>
    <w:rsid w:val="00F71D53"/>
    <w:rsid w:val="00F73371"/>
    <w:rsid w:val="00F761DE"/>
    <w:rsid w:val="00F77264"/>
    <w:rsid w:val="00F80357"/>
    <w:rsid w:val="00F80515"/>
    <w:rsid w:val="00F809D8"/>
    <w:rsid w:val="00F8100D"/>
    <w:rsid w:val="00F82F4D"/>
    <w:rsid w:val="00F835B8"/>
    <w:rsid w:val="00F86279"/>
    <w:rsid w:val="00F909D7"/>
    <w:rsid w:val="00F9466A"/>
    <w:rsid w:val="00F9500E"/>
    <w:rsid w:val="00F95056"/>
    <w:rsid w:val="00F960AC"/>
    <w:rsid w:val="00F96796"/>
    <w:rsid w:val="00F97007"/>
    <w:rsid w:val="00F9734E"/>
    <w:rsid w:val="00F97362"/>
    <w:rsid w:val="00F975BF"/>
    <w:rsid w:val="00F97DC7"/>
    <w:rsid w:val="00FA0D08"/>
    <w:rsid w:val="00FA1D6D"/>
    <w:rsid w:val="00FA4051"/>
    <w:rsid w:val="00FA498B"/>
    <w:rsid w:val="00FA5096"/>
    <w:rsid w:val="00FA5A47"/>
    <w:rsid w:val="00FA7C16"/>
    <w:rsid w:val="00FB0A38"/>
    <w:rsid w:val="00FB2BA8"/>
    <w:rsid w:val="00FB3D34"/>
    <w:rsid w:val="00FB3F67"/>
    <w:rsid w:val="00FB512A"/>
    <w:rsid w:val="00FB6503"/>
    <w:rsid w:val="00FC391C"/>
    <w:rsid w:val="00FC414D"/>
    <w:rsid w:val="00FC45FB"/>
    <w:rsid w:val="00FC578A"/>
    <w:rsid w:val="00FC6369"/>
    <w:rsid w:val="00FC6467"/>
    <w:rsid w:val="00FC75EA"/>
    <w:rsid w:val="00FC7DDE"/>
    <w:rsid w:val="00FD0115"/>
    <w:rsid w:val="00FD084A"/>
    <w:rsid w:val="00FD10C4"/>
    <w:rsid w:val="00FD33B3"/>
    <w:rsid w:val="00FD3F1F"/>
    <w:rsid w:val="00FD441A"/>
    <w:rsid w:val="00FD4EC6"/>
    <w:rsid w:val="00FD4F75"/>
    <w:rsid w:val="00FD5DD3"/>
    <w:rsid w:val="00FE065C"/>
    <w:rsid w:val="00FE1AAC"/>
    <w:rsid w:val="00FE1FA9"/>
    <w:rsid w:val="00FE2870"/>
    <w:rsid w:val="00FE2E96"/>
    <w:rsid w:val="00FE4497"/>
    <w:rsid w:val="00FE5DEE"/>
    <w:rsid w:val="00FE76D5"/>
    <w:rsid w:val="00FF0CFC"/>
    <w:rsid w:val="00FF0D37"/>
    <w:rsid w:val="00FF3911"/>
    <w:rsid w:val="00FF3D36"/>
    <w:rsid w:val="00FF4815"/>
    <w:rsid w:val="00FF5E6E"/>
    <w:rsid w:val="00FF63C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4BDED"/>
  <w15:docId w15:val="{8CA2D0C9-3534-446B-A43E-79B13ADEE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6D60"/>
    <w:rPr>
      <w:color w:val="0000FF" w:themeColor="hyperlink"/>
      <w:u w:val="single"/>
    </w:rPr>
  </w:style>
  <w:style w:type="character" w:styleId="FollowedHyperlink">
    <w:name w:val="FollowedHyperlink"/>
    <w:basedOn w:val="DefaultParagraphFont"/>
    <w:uiPriority w:val="99"/>
    <w:semiHidden/>
    <w:unhideWhenUsed/>
    <w:rsid w:val="004F6D60"/>
    <w:rPr>
      <w:color w:val="800080" w:themeColor="followedHyperlink"/>
      <w:u w:val="single"/>
    </w:rPr>
  </w:style>
  <w:style w:type="character" w:customStyle="1" w:styleId="apple-style-span">
    <w:name w:val="apple-style-span"/>
    <w:basedOn w:val="DefaultParagraphFont"/>
    <w:rsid w:val="001076BD"/>
  </w:style>
  <w:style w:type="paragraph" w:styleId="PlainText">
    <w:name w:val="Plain Text"/>
    <w:basedOn w:val="Normal"/>
    <w:link w:val="PlainTextChar"/>
    <w:uiPriority w:val="99"/>
    <w:unhideWhenUsed/>
    <w:rsid w:val="006E679E"/>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sid w:val="006E679E"/>
    <w:rPr>
      <w:rFonts w:ascii="Calibri" w:eastAsiaTheme="minorHAnsi" w:hAnsi="Calibri"/>
      <w:szCs w:val="21"/>
    </w:rPr>
  </w:style>
  <w:style w:type="paragraph" w:styleId="ListParagraph">
    <w:name w:val="List Paragraph"/>
    <w:basedOn w:val="Normal"/>
    <w:uiPriority w:val="34"/>
    <w:qFormat/>
    <w:rsid w:val="006E679E"/>
    <w:pPr>
      <w:ind w:left="720"/>
      <w:contextualSpacing/>
    </w:pPr>
  </w:style>
  <w:style w:type="paragraph" w:styleId="BalloonText">
    <w:name w:val="Balloon Text"/>
    <w:basedOn w:val="Normal"/>
    <w:link w:val="BalloonTextChar"/>
    <w:uiPriority w:val="99"/>
    <w:semiHidden/>
    <w:unhideWhenUsed/>
    <w:rsid w:val="004B71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120"/>
    <w:rPr>
      <w:rFonts w:ascii="Tahoma" w:hAnsi="Tahoma" w:cs="Tahoma"/>
      <w:sz w:val="16"/>
      <w:szCs w:val="16"/>
    </w:rPr>
  </w:style>
  <w:style w:type="character" w:styleId="UnresolvedMention">
    <w:name w:val="Unresolved Mention"/>
    <w:basedOn w:val="DefaultParagraphFont"/>
    <w:uiPriority w:val="99"/>
    <w:semiHidden/>
    <w:unhideWhenUsed/>
    <w:rsid w:val="009A0C30"/>
    <w:rPr>
      <w:color w:val="605E5C"/>
      <w:shd w:val="clear" w:color="auto" w:fill="E1DFDD"/>
    </w:rPr>
  </w:style>
  <w:style w:type="paragraph" w:customStyle="1" w:styleId="Normal1">
    <w:name w:val="Normal1"/>
    <w:rsid w:val="007D01AF"/>
    <w:pPr>
      <w:spacing w:after="0"/>
    </w:pPr>
    <w:rPr>
      <w:rFonts w:ascii="Arial" w:eastAsia="Arial" w:hAnsi="Arial" w:cs="Arial"/>
      <w:color w:val="000000"/>
      <w:lang w:val="en"/>
    </w:rPr>
  </w:style>
  <w:style w:type="paragraph" w:styleId="Header">
    <w:name w:val="header"/>
    <w:basedOn w:val="Normal"/>
    <w:link w:val="HeaderChar"/>
    <w:uiPriority w:val="99"/>
    <w:unhideWhenUsed/>
    <w:rsid w:val="002E4B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4B90"/>
  </w:style>
  <w:style w:type="paragraph" w:styleId="Footer">
    <w:name w:val="footer"/>
    <w:basedOn w:val="Normal"/>
    <w:link w:val="FooterChar"/>
    <w:uiPriority w:val="99"/>
    <w:unhideWhenUsed/>
    <w:rsid w:val="002E4B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4B90"/>
  </w:style>
  <w:style w:type="paragraph" w:styleId="EndnoteText">
    <w:name w:val="endnote text"/>
    <w:basedOn w:val="Normal"/>
    <w:link w:val="EndnoteTextChar"/>
    <w:uiPriority w:val="99"/>
    <w:semiHidden/>
    <w:unhideWhenUsed/>
    <w:rsid w:val="0031071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1071B"/>
    <w:rPr>
      <w:sz w:val="20"/>
      <w:szCs w:val="20"/>
    </w:rPr>
  </w:style>
  <w:style w:type="character" w:styleId="EndnoteReference">
    <w:name w:val="endnote reference"/>
    <w:basedOn w:val="DefaultParagraphFont"/>
    <w:uiPriority w:val="99"/>
    <w:semiHidden/>
    <w:unhideWhenUsed/>
    <w:rsid w:val="0031071B"/>
    <w:rPr>
      <w:vertAlign w:val="superscript"/>
    </w:rPr>
  </w:style>
  <w:style w:type="paragraph" w:customStyle="1" w:styleId="elementtoproof">
    <w:name w:val="elementtoproof"/>
    <w:basedOn w:val="Normal"/>
    <w:rsid w:val="005A44E2"/>
    <w:pPr>
      <w:spacing w:before="100" w:beforeAutospacing="1" w:after="100" w:afterAutospacing="1" w:line="240" w:lineRule="auto"/>
    </w:pPr>
    <w:rPr>
      <w:rFonts w:ascii="Aptos" w:eastAsiaTheme="minorHAnsi" w:hAnsi="Aptos" w:cs="Calibri"/>
      <w:sz w:val="24"/>
      <w:szCs w:val="24"/>
    </w:rPr>
  </w:style>
  <w:style w:type="character" w:styleId="CommentReference">
    <w:name w:val="annotation reference"/>
    <w:basedOn w:val="DefaultParagraphFont"/>
    <w:uiPriority w:val="99"/>
    <w:semiHidden/>
    <w:unhideWhenUsed/>
    <w:rsid w:val="00E40B99"/>
    <w:rPr>
      <w:sz w:val="16"/>
      <w:szCs w:val="16"/>
    </w:rPr>
  </w:style>
  <w:style w:type="paragraph" w:styleId="CommentText">
    <w:name w:val="annotation text"/>
    <w:basedOn w:val="Normal"/>
    <w:link w:val="CommentTextChar"/>
    <w:uiPriority w:val="99"/>
    <w:unhideWhenUsed/>
    <w:rsid w:val="00E40B99"/>
    <w:pPr>
      <w:spacing w:line="240" w:lineRule="auto"/>
    </w:pPr>
    <w:rPr>
      <w:sz w:val="20"/>
      <w:szCs w:val="20"/>
    </w:rPr>
  </w:style>
  <w:style w:type="character" w:customStyle="1" w:styleId="CommentTextChar">
    <w:name w:val="Comment Text Char"/>
    <w:basedOn w:val="DefaultParagraphFont"/>
    <w:link w:val="CommentText"/>
    <w:uiPriority w:val="99"/>
    <w:rsid w:val="00E40B99"/>
    <w:rPr>
      <w:sz w:val="20"/>
      <w:szCs w:val="20"/>
    </w:rPr>
  </w:style>
  <w:style w:type="paragraph" w:styleId="CommentSubject">
    <w:name w:val="annotation subject"/>
    <w:basedOn w:val="CommentText"/>
    <w:next w:val="CommentText"/>
    <w:link w:val="CommentSubjectChar"/>
    <w:uiPriority w:val="99"/>
    <w:semiHidden/>
    <w:unhideWhenUsed/>
    <w:rsid w:val="00E40B99"/>
    <w:rPr>
      <w:b/>
      <w:bCs/>
    </w:rPr>
  </w:style>
  <w:style w:type="character" w:customStyle="1" w:styleId="CommentSubjectChar">
    <w:name w:val="Comment Subject Char"/>
    <w:basedOn w:val="CommentTextChar"/>
    <w:link w:val="CommentSubject"/>
    <w:uiPriority w:val="99"/>
    <w:semiHidden/>
    <w:rsid w:val="00E40B99"/>
    <w:rPr>
      <w:b/>
      <w:bCs/>
      <w:sz w:val="20"/>
      <w:szCs w:val="20"/>
    </w:rPr>
  </w:style>
  <w:style w:type="paragraph" w:styleId="NormalWeb">
    <w:name w:val="Normal (Web)"/>
    <w:basedOn w:val="Normal"/>
    <w:uiPriority w:val="99"/>
    <w:semiHidden/>
    <w:unhideWhenUsed/>
    <w:rsid w:val="0021369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28493">
      <w:bodyDiv w:val="1"/>
      <w:marLeft w:val="0"/>
      <w:marRight w:val="0"/>
      <w:marTop w:val="0"/>
      <w:marBottom w:val="0"/>
      <w:divBdr>
        <w:top w:val="none" w:sz="0" w:space="0" w:color="auto"/>
        <w:left w:val="none" w:sz="0" w:space="0" w:color="auto"/>
        <w:bottom w:val="none" w:sz="0" w:space="0" w:color="auto"/>
        <w:right w:val="none" w:sz="0" w:space="0" w:color="auto"/>
      </w:divBdr>
    </w:div>
    <w:div w:id="61562786">
      <w:bodyDiv w:val="1"/>
      <w:marLeft w:val="0"/>
      <w:marRight w:val="0"/>
      <w:marTop w:val="0"/>
      <w:marBottom w:val="0"/>
      <w:divBdr>
        <w:top w:val="none" w:sz="0" w:space="0" w:color="auto"/>
        <w:left w:val="none" w:sz="0" w:space="0" w:color="auto"/>
        <w:bottom w:val="none" w:sz="0" w:space="0" w:color="auto"/>
        <w:right w:val="none" w:sz="0" w:space="0" w:color="auto"/>
      </w:divBdr>
    </w:div>
    <w:div w:id="205066730">
      <w:bodyDiv w:val="1"/>
      <w:marLeft w:val="0"/>
      <w:marRight w:val="0"/>
      <w:marTop w:val="0"/>
      <w:marBottom w:val="0"/>
      <w:divBdr>
        <w:top w:val="none" w:sz="0" w:space="0" w:color="auto"/>
        <w:left w:val="none" w:sz="0" w:space="0" w:color="auto"/>
        <w:bottom w:val="none" w:sz="0" w:space="0" w:color="auto"/>
        <w:right w:val="none" w:sz="0" w:space="0" w:color="auto"/>
      </w:divBdr>
    </w:div>
    <w:div w:id="222835695">
      <w:bodyDiv w:val="1"/>
      <w:marLeft w:val="0"/>
      <w:marRight w:val="0"/>
      <w:marTop w:val="0"/>
      <w:marBottom w:val="0"/>
      <w:divBdr>
        <w:top w:val="none" w:sz="0" w:space="0" w:color="auto"/>
        <w:left w:val="none" w:sz="0" w:space="0" w:color="auto"/>
        <w:bottom w:val="none" w:sz="0" w:space="0" w:color="auto"/>
        <w:right w:val="none" w:sz="0" w:space="0" w:color="auto"/>
      </w:divBdr>
    </w:div>
    <w:div w:id="238561347">
      <w:bodyDiv w:val="1"/>
      <w:marLeft w:val="0"/>
      <w:marRight w:val="0"/>
      <w:marTop w:val="0"/>
      <w:marBottom w:val="0"/>
      <w:divBdr>
        <w:top w:val="none" w:sz="0" w:space="0" w:color="auto"/>
        <w:left w:val="none" w:sz="0" w:space="0" w:color="auto"/>
        <w:bottom w:val="none" w:sz="0" w:space="0" w:color="auto"/>
        <w:right w:val="none" w:sz="0" w:space="0" w:color="auto"/>
      </w:divBdr>
    </w:div>
    <w:div w:id="251861052">
      <w:bodyDiv w:val="1"/>
      <w:marLeft w:val="0"/>
      <w:marRight w:val="0"/>
      <w:marTop w:val="0"/>
      <w:marBottom w:val="0"/>
      <w:divBdr>
        <w:top w:val="none" w:sz="0" w:space="0" w:color="auto"/>
        <w:left w:val="none" w:sz="0" w:space="0" w:color="auto"/>
        <w:bottom w:val="none" w:sz="0" w:space="0" w:color="auto"/>
        <w:right w:val="none" w:sz="0" w:space="0" w:color="auto"/>
      </w:divBdr>
    </w:div>
    <w:div w:id="327294359">
      <w:bodyDiv w:val="1"/>
      <w:marLeft w:val="0"/>
      <w:marRight w:val="0"/>
      <w:marTop w:val="0"/>
      <w:marBottom w:val="0"/>
      <w:divBdr>
        <w:top w:val="none" w:sz="0" w:space="0" w:color="auto"/>
        <w:left w:val="none" w:sz="0" w:space="0" w:color="auto"/>
        <w:bottom w:val="none" w:sz="0" w:space="0" w:color="auto"/>
        <w:right w:val="none" w:sz="0" w:space="0" w:color="auto"/>
      </w:divBdr>
    </w:div>
    <w:div w:id="352348213">
      <w:bodyDiv w:val="1"/>
      <w:marLeft w:val="0"/>
      <w:marRight w:val="0"/>
      <w:marTop w:val="0"/>
      <w:marBottom w:val="0"/>
      <w:divBdr>
        <w:top w:val="none" w:sz="0" w:space="0" w:color="auto"/>
        <w:left w:val="none" w:sz="0" w:space="0" w:color="auto"/>
        <w:bottom w:val="none" w:sz="0" w:space="0" w:color="auto"/>
        <w:right w:val="none" w:sz="0" w:space="0" w:color="auto"/>
      </w:divBdr>
    </w:div>
    <w:div w:id="416636232">
      <w:bodyDiv w:val="1"/>
      <w:marLeft w:val="0"/>
      <w:marRight w:val="0"/>
      <w:marTop w:val="0"/>
      <w:marBottom w:val="0"/>
      <w:divBdr>
        <w:top w:val="none" w:sz="0" w:space="0" w:color="auto"/>
        <w:left w:val="none" w:sz="0" w:space="0" w:color="auto"/>
        <w:bottom w:val="none" w:sz="0" w:space="0" w:color="auto"/>
        <w:right w:val="none" w:sz="0" w:space="0" w:color="auto"/>
      </w:divBdr>
    </w:div>
    <w:div w:id="444807023">
      <w:bodyDiv w:val="1"/>
      <w:marLeft w:val="0"/>
      <w:marRight w:val="0"/>
      <w:marTop w:val="0"/>
      <w:marBottom w:val="0"/>
      <w:divBdr>
        <w:top w:val="none" w:sz="0" w:space="0" w:color="auto"/>
        <w:left w:val="none" w:sz="0" w:space="0" w:color="auto"/>
        <w:bottom w:val="none" w:sz="0" w:space="0" w:color="auto"/>
        <w:right w:val="none" w:sz="0" w:space="0" w:color="auto"/>
      </w:divBdr>
    </w:div>
    <w:div w:id="471292156">
      <w:bodyDiv w:val="1"/>
      <w:marLeft w:val="0"/>
      <w:marRight w:val="0"/>
      <w:marTop w:val="0"/>
      <w:marBottom w:val="0"/>
      <w:divBdr>
        <w:top w:val="none" w:sz="0" w:space="0" w:color="auto"/>
        <w:left w:val="none" w:sz="0" w:space="0" w:color="auto"/>
        <w:bottom w:val="none" w:sz="0" w:space="0" w:color="auto"/>
        <w:right w:val="none" w:sz="0" w:space="0" w:color="auto"/>
      </w:divBdr>
    </w:div>
    <w:div w:id="545023947">
      <w:bodyDiv w:val="1"/>
      <w:marLeft w:val="0"/>
      <w:marRight w:val="0"/>
      <w:marTop w:val="0"/>
      <w:marBottom w:val="0"/>
      <w:divBdr>
        <w:top w:val="none" w:sz="0" w:space="0" w:color="auto"/>
        <w:left w:val="none" w:sz="0" w:space="0" w:color="auto"/>
        <w:bottom w:val="none" w:sz="0" w:space="0" w:color="auto"/>
        <w:right w:val="none" w:sz="0" w:space="0" w:color="auto"/>
      </w:divBdr>
    </w:div>
    <w:div w:id="547886425">
      <w:bodyDiv w:val="1"/>
      <w:marLeft w:val="0"/>
      <w:marRight w:val="0"/>
      <w:marTop w:val="0"/>
      <w:marBottom w:val="0"/>
      <w:divBdr>
        <w:top w:val="none" w:sz="0" w:space="0" w:color="auto"/>
        <w:left w:val="none" w:sz="0" w:space="0" w:color="auto"/>
        <w:bottom w:val="none" w:sz="0" w:space="0" w:color="auto"/>
        <w:right w:val="none" w:sz="0" w:space="0" w:color="auto"/>
      </w:divBdr>
    </w:div>
    <w:div w:id="581649462">
      <w:bodyDiv w:val="1"/>
      <w:marLeft w:val="0"/>
      <w:marRight w:val="0"/>
      <w:marTop w:val="0"/>
      <w:marBottom w:val="0"/>
      <w:divBdr>
        <w:top w:val="none" w:sz="0" w:space="0" w:color="auto"/>
        <w:left w:val="none" w:sz="0" w:space="0" w:color="auto"/>
        <w:bottom w:val="none" w:sz="0" w:space="0" w:color="auto"/>
        <w:right w:val="none" w:sz="0" w:space="0" w:color="auto"/>
      </w:divBdr>
    </w:div>
    <w:div w:id="587882330">
      <w:bodyDiv w:val="1"/>
      <w:marLeft w:val="0"/>
      <w:marRight w:val="0"/>
      <w:marTop w:val="0"/>
      <w:marBottom w:val="0"/>
      <w:divBdr>
        <w:top w:val="none" w:sz="0" w:space="0" w:color="auto"/>
        <w:left w:val="none" w:sz="0" w:space="0" w:color="auto"/>
        <w:bottom w:val="none" w:sz="0" w:space="0" w:color="auto"/>
        <w:right w:val="none" w:sz="0" w:space="0" w:color="auto"/>
      </w:divBdr>
    </w:div>
    <w:div w:id="619797834">
      <w:bodyDiv w:val="1"/>
      <w:marLeft w:val="0"/>
      <w:marRight w:val="0"/>
      <w:marTop w:val="0"/>
      <w:marBottom w:val="0"/>
      <w:divBdr>
        <w:top w:val="none" w:sz="0" w:space="0" w:color="auto"/>
        <w:left w:val="none" w:sz="0" w:space="0" w:color="auto"/>
        <w:bottom w:val="none" w:sz="0" w:space="0" w:color="auto"/>
        <w:right w:val="none" w:sz="0" w:space="0" w:color="auto"/>
      </w:divBdr>
    </w:div>
    <w:div w:id="659891983">
      <w:bodyDiv w:val="1"/>
      <w:marLeft w:val="0"/>
      <w:marRight w:val="0"/>
      <w:marTop w:val="0"/>
      <w:marBottom w:val="0"/>
      <w:divBdr>
        <w:top w:val="none" w:sz="0" w:space="0" w:color="auto"/>
        <w:left w:val="none" w:sz="0" w:space="0" w:color="auto"/>
        <w:bottom w:val="none" w:sz="0" w:space="0" w:color="auto"/>
        <w:right w:val="none" w:sz="0" w:space="0" w:color="auto"/>
      </w:divBdr>
    </w:div>
    <w:div w:id="664746263">
      <w:bodyDiv w:val="1"/>
      <w:marLeft w:val="0"/>
      <w:marRight w:val="0"/>
      <w:marTop w:val="0"/>
      <w:marBottom w:val="0"/>
      <w:divBdr>
        <w:top w:val="none" w:sz="0" w:space="0" w:color="auto"/>
        <w:left w:val="none" w:sz="0" w:space="0" w:color="auto"/>
        <w:bottom w:val="none" w:sz="0" w:space="0" w:color="auto"/>
        <w:right w:val="none" w:sz="0" w:space="0" w:color="auto"/>
      </w:divBdr>
    </w:div>
    <w:div w:id="770469650">
      <w:bodyDiv w:val="1"/>
      <w:marLeft w:val="0"/>
      <w:marRight w:val="0"/>
      <w:marTop w:val="0"/>
      <w:marBottom w:val="0"/>
      <w:divBdr>
        <w:top w:val="none" w:sz="0" w:space="0" w:color="auto"/>
        <w:left w:val="none" w:sz="0" w:space="0" w:color="auto"/>
        <w:bottom w:val="none" w:sz="0" w:space="0" w:color="auto"/>
        <w:right w:val="none" w:sz="0" w:space="0" w:color="auto"/>
      </w:divBdr>
    </w:div>
    <w:div w:id="838807330">
      <w:bodyDiv w:val="1"/>
      <w:marLeft w:val="0"/>
      <w:marRight w:val="0"/>
      <w:marTop w:val="0"/>
      <w:marBottom w:val="0"/>
      <w:divBdr>
        <w:top w:val="none" w:sz="0" w:space="0" w:color="auto"/>
        <w:left w:val="none" w:sz="0" w:space="0" w:color="auto"/>
        <w:bottom w:val="none" w:sz="0" w:space="0" w:color="auto"/>
        <w:right w:val="none" w:sz="0" w:space="0" w:color="auto"/>
      </w:divBdr>
    </w:div>
    <w:div w:id="880898050">
      <w:bodyDiv w:val="1"/>
      <w:marLeft w:val="0"/>
      <w:marRight w:val="0"/>
      <w:marTop w:val="0"/>
      <w:marBottom w:val="0"/>
      <w:divBdr>
        <w:top w:val="none" w:sz="0" w:space="0" w:color="auto"/>
        <w:left w:val="none" w:sz="0" w:space="0" w:color="auto"/>
        <w:bottom w:val="none" w:sz="0" w:space="0" w:color="auto"/>
        <w:right w:val="none" w:sz="0" w:space="0" w:color="auto"/>
      </w:divBdr>
    </w:div>
    <w:div w:id="892471549">
      <w:bodyDiv w:val="1"/>
      <w:marLeft w:val="0"/>
      <w:marRight w:val="0"/>
      <w:marTop w:val="0"/>
      <w:marBottom w:val="0"/>
      <w:divBdr>
        <w:top w:val="none" w:sz="0" w:space="0" w:color="auto"/>
        <w:left w:val="none" w:sz="0" w:space="0" w:color="auto"/>
        <w:bottom w:val="none" w:sz="0" w:space="0" w:color="auto"/>
        <w:right w:val="none" w:sz="0" w:space="0" w:color="auto"/>
      </w:divBdr>
    </w:div>
    <w:div w:id="913776456">
      <w:bodyDiv w:val="1"/>
      <w:marLeft w:val="0"/>
      <w:marRight w:val="0"/>
      <w:marTop w:val="0"/>
      <w:marBottom w:val="0"/>
      <w:divBdr>
        <w:top w:val="none" w:sz="0" w:space="0" w:color="auto"/>
        <w:left w:val="none" w:sz="0" w:space="0" w:color="auto"/>
        <w:bottom w:val="none" w:sz="0" w:space="0" w:color="auto"/>
        <w:right w:val="none" w:sz="0" w:space="0" w:color="auto"/>
      </w:divBdr>
    </w:div>
    <w:div w:id="933052458">
      <w:bodyDiv w:val="1"/>
      <w:marLeft w:val="0"/>
      <w:marRight w:val="0"/>
      <w:marTop w:val="0"/>
      <w:marBottom w:val="0"/>
      <w:divBdr>
        <w:top w:val="none" w:sz="0" w:space="0" w:color="auto"/>
        <w:left w:val="none" w:sz="0" w:space="0" w:color="auto"/>
        <w:bottom w:val="none" w:sz="0" w:space="0" w:color="auto"/>
        <w:right w:val="none" w:sz="0" w:space="0" w:color="auto"/>
      </w:divBdr>
    </w:div>
    <w:div w:id="985932147">
      <w:bodyDiv w:val="1"/>
      <w:marLeft w:val="0"/>
      <w:marRight w:val="0"/>
      <w:marTop w:val="0"/>
      <w:marBottom w:val="0"/>
      <w:divBdr>
        <w:top w:val="none" w:sz="0" w:space="0" w:color="auto"/>
        <w:left w:val="none" w:sz="0" w:space="0" w:color="auto"/>
        <w:bottom w:val="none" w:sz="0" w:space="0" w:color="auto"/>
        <w:right w:val="none" w:sz="0" w:space="0" w:color="auto"/>
      </w:divBdr>
    </w:div>
    <w:div w:id="1006980791">
      <w:bodyDiv w:val="1"/>
      <w:marLeft w:val="0"/>
      <w:marRight w:val="0"/>
      <w:marTop w:val="0"/>
      <w:marBottom w:val="0"/>
      <w:divBdr>
        <w:top w:val="none" w:sz="0" w:space="0" w:color="auto"/>
        <w:left w:val="none" w:sz="0" w:space="0" w:color="auto"/>
        <w:bottom w:val="none" w:sz="0" w:space="0" w:color="auto"/>
        <w:right w:val="none" w:sz="0" w:space="0" w:color="auto"/>
      </w:divBdr>
    </w:div>
    <w:div w:id="1013803317">
      <w:bodyDiv w:val="1"/>
      <w:marLeft w:val="0"/>
      <w:marRight w:val="0"/>
      <w:marTop w:val="0"/>
      <w:marBottom w:val="0"/>
      <w:divBdr>
        <w:top w:val="none" w:sz="0" w:space="0" w:color="auto"/>
        <w:left w:val="none" w:sz="0" w:space="0" w:color="auto"/>
        <w:bottom w:val="none" w:sz="0" w:space="0" w:color="auto"/>
        <w:right w:val="none" w:sz="0" w:space="0" w:color="auto"/>
      </w:divBdr>
    </w:div>
    <w:div w:id="1021977780">
      <w:bodyDiv w:val="1"/>
      <w:marLeft w:val="0"/>
      <w:marRight w:val="0"/>
      <w:marTop w:val="0"/>
      <w:marBottom w:val="0"/>
      <w:divBdr>
        <w:top w:val="none" w:sz="0" w:space="0" w:color="auto"/>
        <w:left w:val="none" w:sz="0" w:space="0" w:color="auto"/>
        <w:bottom w:val="none" w:sz="0" w:space="0" w:color="auto"/>
        <w:right w:val="none" w:sz="0" w:space="0" w:color="auto"/>
      </w:divBdr>
    </w:div>
    <w:div w:id="1025791705">
      <w:bodyDiv w:val="1"/>
      <w:marLeft w:val="0"/>
      <w:marRight w:val="0"/>
      <w:marTop w:val="0"/>
      <w:marBottom w:val="0"/>
      <w:divBdr>
        <w:top w:val="none" w:sz="0" w:space="0" w:color="auto"/>
        <w:left w:val="none" w:sz="0" w:space="0" w:color="auto"/>
        <w:bottom w:val="none" w:sz="0" w:space="0" w:color="auto"/>
        <w:right w:val="none" w:sz="0" w:space="0" w:color="auto"/>
      </w:divBdr>
    </w:div>
    <w:div w:id="1131747478">
      <w:bodyDiv w:val="1"/>
      <w:marLeft w:val="0"/>
      <w:marRight w:val="0"/>
      <w:marTop w:val="0"/>
      <w:marBottom w:val="0"/>
      <w:divBdr>
        <w:top w:val="none" w:sz="0" w:space="0" w:color="auto"/>
        <w:left w:val="none" w:sz="0" w:space="0" w:color="auto"/>
        <w:bottom w:val="none" w:sz="0" w:space="0" w:color="auto"/>
        <w:right w:val="none" w:sz="0" w:space="0" w:color="auto"/>
      </w:divBdr>
    </w:div>
    <w:div w:id="1198002973">
      <w:bodyDiv w:val="1"/>
      <w:marLeft w:val="0"/>
      <w:marRight w:val="0"/>
      <w:marTop w:val="0"/>
      <w:marBottom w:val="0"/>
      <w:divBdr>
        <w:top w:val="none" w:sz="0" w:space="0" w:color="auto"/>
        <w:left w:val="none" w:sz="0" w:space="0" w:color="auto"/>
        <w:bottom w:val="none" w:sz="0" w:space="0" w:color="auto"/>
        <w:right w:val="none" w:sz="0" w:space="0" w:color="auto"/>
      </w:divBdr>
    </w:div>
    <w:div w:id="1289508975">
      <w:bodyDiv w:val="1"/>
      <w:marLeft w:val="0"/>
      <w:marRight w:val="0"/>
      <w:marTop w:val="0"/>
      <w:marBottom w:val="0"/>
      <w:divBdr>
        <w:top w:val="none" w:sz="0" w:space="0" w:color="auto"/>
        <w:left w:val="none" w:sz="0" w:space="0" w:color="auto"/>
        <w:bottom w:val="none" w:sz="0" w:space="0" w:color="auto"/>
        <w:right w:val="none" w:sz="0" w:space="0" w:color="auto"/>
      </w:divBdr>
    </w:div>
    <w:div w:id="1298145770">
      <w:bodyDiv w:val="1"/>
      <w:marLeft w:val="0"/>
      <w:marRight w:val="0"/>
      <w:marTop w:val="0"/>
      <w:marBottom w:val="0"/>
      <w:divBdr>
        <w:top w:val="none" w:sz="0" w:space="0" w:color="auto"/>
        <w:left w:val="none" w:sz="0" w:space="0" w:color="auto"/>
        <w:bottom w:val="none" w:sz="0" w:space="0" w:color="auto"/>
        <w:right w:val="none" w:sz="0" w:space="0" w:color="auto"/>
      </w:divBdr>
    </w:div>
    <w:div w:id="1300110898">
      <w:bodyDiv w:val="1"/>
      <w:marLeft w:val="0"/>
      <w:marRight w:val="0"/>
      <w:marTop w:val="0"/>
      <w:marBottom w:val="0"/>
      <w:divBdr>
        <w:top w:val="none" w:sz="0" w:space="0" w:color="auto"/>
        <w:left w:val="none" w:sz="0" w:space="0" w:color="auto"/>
        <w:bottom w:val="none" w:sz="0" w:space="0" w:color="auto"/>
        <w:right w:val="none" w:sz="0" w:space="0" w:color="auto"/>
      </w:divBdr>
    </w:div>
    <w:div w:id="1309213239">
      <w:bodyDiv w:val="1"/>
      <w:marLeft w:val="0"/>
      <w:marRight w:val="0"/>
      <w:marTop w:val="0"/>
      <w:marBottom w:val="0"/>
      <w:divBdr>
        <w:top w:val="none" w:sz="0" w:space="0" w:color="auto"/>
        <w:left w:val="none" w:sz="0" w:space="0" w:color="auto"/>
        <w:bottom w:val="none" w:sz="0" w:space="0" w:color="auto"/>
        <w:right w:val="none" w:sz="0" w:space="0" w:color="auto"/>
      </w:divBdr>
    </w:div>
    <w:div w:id="1342704479">
      <w:bodyDiv w:val="1"/>
      <w:marLeft w:val="0"/>
      <w:marRight w:val="0"/>
      <w:marTop w:val="0"/>
      <w:marBottom w:val="0"/>
      <w:divBdr>
        <w:top w:val="none" w:sz="0" w:space="0" w:color="auto"/>
        <w:left w:val="none" w:sz="0" w:space="0" w:color="auto"/>
        <w:bottom w:val="none" w:sz="0" w:space="0" w:color="auto"/>
        <w:right w:val="none" w:sz="0" w:space="0" w:color="auto"/>
      </w:divBdr>
    </w:div>
    <w:div w:id="1360543002">
      <w:bodyDiv w:val="1"/>
      <w:marLeft w:val="0"/>
      <w:marRight w:val="0"/>
      <w:marTop w:val="0"/>
      <w:marBottom w:val="0"/>
      <w:divBdr>
        <w:top w:val="none" w:sz="0" w:space="0" w:color="auto"/>
        <w:left w:val="none" w:sz="0" w:space="0" w:color="auto"/>
        <w:bottom w:val="none" w:sz="0" w:space="0" w:color="auto"/>
        <w:right w:val="none" w:sz="0" w:space="0" w:color="auto"/>
      </w:divBdr>
    </w:div>
    <w:div w:id="1394309021">
      <w:bodyDiv w:val="1"/>
      <w:marLeft w:val="0"/>
      <w:marRight w:val="0"/>
      <w:marTop w:val="0"/>
      <w:marBottom w:val="0"/>
      <w:divBdr>
        <w:top w:val="none" w:sz="0" w:space="0" w:color="auto"/>
        <w:left w:val="none" w:sz="0" w:space="0" w:color="auto"/>
        <w:bottom w:val="none" w:sz="0" w:space="0" w:color="auto"/>
        <w:right w:val="none" w:sz="0" w:space="0" w:color="auto"/>
      </w:divBdr>
    </w:div>
    <w:div w:id="1428767854">
      <w:bodyDiv w:val="1"/>
      <w:marLeft w:val="0"/>
      <w:marRight w:val="0"/>
      <w:marTop w:val="0"/>
      <w:marBottom w:val="0"/>
      <w:divBdr>
        <w:top w:val="none" w:sz="0" w:space="0" w:color="auto"/>
        <w:left w:val="none" w:sz="0" w:space="0" w:color="auto"/>
        <w:bottom w:val="none" w:sz="0" w:space="0" w:color="auto"/>
        <w:right w:val="none" w:sz="0" w:space="0" w:color="auto"/>
      </w:divBdr>
    </w:div>
    <w:div w:id="1453594421">
      <w:bodyDiv w:val="1"/>
      <w:marLeft w:val="0"/>
      <w:marRight w:val="0"/>
      <w:marTop w:val="0"/>
      <w:marBottom w:val="0"/>
      <w:divBdr>
        <w:top w:val="none" w:sz="0" w:space="0" w:color="auto"/>
        <w:left w:val="none" w:sz="0" w:space="0" w:color="auto"/>
        <w:bottom w:val="none" w:sz="0" w:space="0" w:color="auto"/>
        <w:right w:val="none" w:sz="0" w:space="0" w:color="auto"/>
      </w:divBdr>
    </w:div>
    <w:div w:id="1463035329">
      <w:bodyDiv w:val="1"/>
      <w:marLeft w:val="0"/>
      <w:marRight w:val="0"/>
      <w:marTop w:val="0"/>
      <w:marBottom w:val="0"/>
      <w:divBdr>
        <w:top w:val="none" w:sz="0" w:space="0" w:color="auto"/>
        <w:left w:val="none" w:sz="0" w:space="0" w:color="auto"/>
        <w:bottom w:val="none" w:sz="0" w:space="0" w:color="auto"/>
        <w:right w:val="none" w:sz="0" w:space="0" w:color="auto"/>
      </w:divBdr>
    </w:div>
    <w:div w:id="1491096345">
      <w:bodyDiv w:val="1"/>
      <w:marLeft w:val="0"/>
      <w:marRight w:val="0"/>
      <w:marTop w:val="0"/>
      <w:marBottom w:val="0"/>
      <w:divBdr>
        <w:top w:val="none" w:sz="0" w:space="0" w:color="auto"/>
        <w:left w:val="none" w:sz="0" w:space="0" w:color="auto"/>
        <w:bottom w:val="none" w:sz="0" w:space="0" w:color="auto"/>
        <w:right w:val="none" w:sz="0" w:space="0" w:color="auto"/>
      </w:divBdr>
    </w:div>
    <w:div w:id="1568766647">
      <w:bodyDiv w:val="1"/>
      <w:marLeft w:val="0"/>
      <w:marRight w:val="0"/>
      <w:marTop w:val="0"/>
      <w:marBottom w:val="0"/>
      <w:divBdr>
        <w:top w:val="none" w:sz="0" w:space="0" w:color="auto"/>
        <w:left w:val="none" w:sz="0" w:space="0" w:color="auto"/>
        <w:bottom w:val="none" w:sz="0" w:space="0" w:color="auto"/>
        <w:right w:val="none" w:sz="0" w:space="0" w:color="auto"/>
      </w:divBdr>
    </w:div>
    <w:div w:id="1659990576">
      <w:bodyDiv w:val="1"/>
      <w:marLeft w:val="0"/>
      <w:marRight w:val="0"/>
      <w:marTop w:val="0"/>
      <w:marBottom w:val="0"/>
      <w:divBdr>
        <w:top w:val="none" w:sz="0" w:space="0" w:color="auto"/>
        <w:left w:val="none" w:sz="0" w:space="0" w:color="auto"/>
        <w:bottom w:val="none" w:sz="0" w:space="0" w:color="auto"/>
        <w:right w:val="none" w:sz="0" w:space="0" w:color="auto"/>
      </w:divBdr>
    </w:div>
    <w:div w:id="1695377081">
      <w:bodyDiv w:val="1"/>
      <w:marLeft w:val="0"/>
      <w:marRight w:val="0"/>
      <w:marTop w:val="0"/>
      <w:marBottom w:val="0"/>
      <w:divBdr>
        <w:top w:val="none" w:sz="0" w:space="0" w:color="auto"/>
        <w:left w:val="none" w:sz="0" w:space="0" w:color="auto"/>
        <w:bottom w:val="none" w:sz="0" w:space="0" w:color="auto"/>
        <w:right w:val="none" w:sz="0" w:space="0" w:color="auto"/>
      </w:divBdr>
    </w:div>
    <w:div w:id="1716001646">
      <w:bodyDiv w:val="1"/>
      <w:marLeft w:val="0"/>
      <w:marRight w:val="0"/>
      <w:marTop w:val="0"/>
      <w:marBottom w:val="0"/>
      <w:divBdr>
        <w:top w:val="none" w:sz="0" w:space="0" w:color="auto"/>
        <w:left w:val="none" w:sz="0" w:space="0" w:color="auto"/>
        <w:bottom w:val="none" w:sz="0" w:space="0" w:color="auto"/>
        <w:right w:val="none" w:sz="0" w:space="0" w:color="auto"/>
      </w:divBdr>
    </w:div>
    <w:div w:id="1717468178">
      <w:bodyDiv w:val="1"/>
      <w:marLeft w:val="0"/>
      <w:marRight w:val="0"/>
      <w:marTop w:val="0"/>
      <w:marBottom w:val="0"/>
      <w:divBdr>
        <w:top w:val="none" w:sz="0" w:space="0" w:color="auto"/>
        <w:left w:val="none" w:sz="0" w:space="0" w:color="auto"/>
        <w:bottom w:val="none" w:sz="0" w:space="0" w:color="auto"/>
        <w:right w:val="none" w:sz="0" w:space="0" w:color="auto"/>
      </w:divBdr>
    </w:div>
    <w:div w:id="1819758708">
      <w:bodyDiv w:val="1"/>
      <w:marLeft w:val="0"/>
      <w:marRight w:val="0"/>
      <w:marTop w:val="0"/>
      <w:marBottom w:val="0"/>
      <w:divBdr>
        <w:top w:val="none" w:sz="0" w:space="0" w:color="auto"/>
        <w:left w:val="none" w:sz="0" w:space="0" w:color="auto"/>
        <w:bottom w:val="none" w:sz="0" w:space="0" w:color="auto"/>
        <w:right w:val="none" w:sz="0" w:space="0" w:color="auto"/>
      </w:divBdr>
    </w:div>
    <w:div w:id="1862814248">
      <w:bodyDiv w:val="1"/>
      <w:marLeft w:val="0"/>
      <w:marRight w:val="0"/>
      <w:marTop w:val="0"/>
      <w:marBottom w:val="0"/>
      <w:divBdr>
        <w:top w:val="none" w:sz="0" w:space="0" w:color="auto"/>
        <w:left w:val="none" w:sz="0" w:space="0" w:color="auto"/>
        <w:bottom w:val="none" w:sz="0" w:space="0" w:color="auto"/>
        <w:right w:val="none" w:sz="0" w:space="0" w:color="auto"/>
      </w:divBdr>
    </w:div>
    <w:div w:id="1865901652">
      <w:bodyDiv w:val="1"/>
      <w:marLeft w:val="0"/>
      <w:marRight w:val="0"/>
      <w:marTop w:val="0"/>
      <w:marBottom w:val="0"/>
      <w:divBdr>
        <w:top w:val="none" w:sz="0" w:space="0" w:color="auto"/>
        <w:left w:val="none" w:sz="0" w:space="0" w:color="auto"/>
        <w:bottom w:val="none" w:sz="0" w:space="0" w:color="auto"/>
        <w:right w:val="none" w:sz="0" w:space="0" w:color="auto"/>
      </w:divBdr>
    </w:div>
    <w:div w:id="1866748765">
      <w:bodyDiv w:val="1"/>
      <w:marLeft w:val="0"/>
      <w:marRight w:val="0"/>
      <w:marTop w:val="0"/>
      <w:marBottom w:val="0"/>
      <w:divBdr>
        <w:top w:val="none" w:sz="0" w:space="0" w:color="auto"/>
        <w:left w:val="none" w:sz="0" w:space="0" w:color="auto"/>
        <w:bottom w:val="none" w:sz="0" w:space="0" w:color="auto"/>
        <w:right w:val="none" w:sz="0" w:space="0" w:color="auto"/>
      </w:divBdr>
    </w:div>
    <w:div w:id="1887403993">
      <w:bodyDiv w:val="1"/>
      <w:marLeft w:val="0"/>
      <w:marRight w:val="0"/>
      <w:marTop w:val="0"/>
      <w:marBottom w:val="0"/>
      <w:divBdr>
        <w:top w:val="none" w:sz="0" w:space="0" w:color="auto"/>
        <w:left w:val="none" w:sz="0" w:space="0" w:color="auto"/>
        <w:bottom w:val="none" w:sz="0" w:space="0" w:color="auto"/>
        <w:right w:val="none" w:sz="0" w:space="0" w:color="auto"/>
      </w:divBdr>
      <w:divsChild>
        <w:div w:id="224338502">
          <w:marLeft w:val="0"/>
          <w:marRight w:val="0"/>
          <w:marTop w:val="0"/>
          <w:marBottom w:val="0"/>
          <w:divBdr>
            <w:top w:val="none" w:sz="0" w:space="0" w:color="auto"/>
            <w:left w:val="none" w:sz="0" w:space="0" w:color="auto"/>
            <w:bottom w:val="none" w:sz="0" w:space="0" w:color="auto"/>
            <w:right w:val="none" w:sz="0" w:space="0" w:color="auto"/>
          </w:divBdr>
          <w:divsChild>
            <w:div w:id="26053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081045">
      <w:bodyDiv w:val="1"/>
      <w:marLeft w:val="0"/>
      <w:marRight w:val="0"/>
      <w:marTop w:val="0"/>
      <w:marBottom w:val="0"/>
      <w:divBdr>
        <w:top w:val="none" w:sz="0" w:space="0" w:color="auto"/>
        <w:left w:val="none" w:sz="0" w:space="0" w:color="auto"/>
        <w:bottom w:val="none" w:sz="0" w:space="0" w:color="auto"/>
        <w:right w:val="none" w:sz="0" w:space="0" w:color="auto"/>
      </w:divBdr>
    </w:div>
    <w:div w:id="1913081695">
      <w:bodyDiv w:val="1"/>
      <w:marLeft w:val="0"/>
      <w:marRight w:val="0"/>
      <w:marTop w:val="0"/>
      <w:marBottom w:val="0"/>
      <w:divBdr>
        <w:top w:val="none" w:sz="0" w:space="0" w:color="auto"/>
        <w:left w:val="none" w:sz="0" w:space="0" w:color="auto"/>
        <w:bottom w:val="none" w:sz="0" w:space="0" w:color="auto"/>
        <w:right w:val="none" w:sz="0" w:space="0" w:color="auto"/>
      </w:divBdr>
    </w:div>
    <w:div w:id="1923836257">
      <w:bodyDiv w:val="1"/>
      <w:marLeft w:val="0"/>
      <w:marRight w:val="0"/>
      <w:marTop w:val="0"/>
      <w:marBottom w:val="0"/>
      <w:divBdr>
        <w:top w:val="none" w:sz="0" w:space="0" w:color="auto"/>
        <w:left w:val="none" w:sz="0" w:space="0" w:color="auto"/>
        <w:bottom w:val="none" w:sz="0" w:space="0" w:color="auto"/>
        <w:right w:val="none" w:sz="0" w:space="0" w:color="auto"/>
      </w:divBdr>
    </w:div>
    <w:div w:id="1934239933">
      <w:bodyDiv w:val="1"/>
      <w:marLeft w:val="0"/>
      <w:marRight w:val="0"/>
      <w:marTop w:val="0"/>
      <w:marBottom w:val="0"/>
      <w:divBdr>
        <w:top w:val="none" w:sz="0" w:space="0" w:color="auto"/>
        <w:left w:val="none" w:sz="0" w:space="0" w:color="auto"/>
        <w:bottom w:val="none" w:sz="0" w:space="0" w:color="auto"/>
        <w:right w:val="none" w:sz="0" w:space="0" w:color="auto"/>
      </w:divBdr>
    </w:div>
    <w:div w:id="1956130570">
      <w:bodyDiv w:val="1"/>
      <w:marLeft w:val="0"/>
      <w:marRight w:val="0"/>
      <w:marTop w:val="0"/>
      <w:marBottom w:val="0"/>
      <w:divBdr>
        <w:top w:val="none" w:sz="0" w:space="0" w:color="auto"/>
        <w:left w:val="none" w:sz="0" w:space="0" w:color="auto"/>
        <w:bottom w:val="none" w:sz="0" w:space="0" w:color="auto"/>
        <w:right w:val="none" w:sz="0" w:space="0" w:color="auto"/>
      </w:divBdr>
    </w:div>
    <w:div w:id="1983192827">
      <w:bodyDiv w:val="1"/>
      <w:marLeft w:val="0"/>
      <w:marRight w:val="0"/>
      <w:marTop w:val="0"/>
      <w:marBottom w:val="0"/>
      <w:divBdr>
        <w:top w:val="none" w:sz="0" w:space="0" w:color="auto"/>
        <w:left w:val="none" w:sz="0" w:space="0" w:color="auto"/>
        <w:bottom w:val="none" w:sz="0" w:space="0" w:color="auto"/>
        <w:right w:val="none" w:sz="0" w:space="0" w:color="auto"/>
      </w:divBdr>
    </w:div>
    <w:div w:id="2044406122">
      <w:bodyDiv w:val="1"/>
      <w:marLeft w:val="0"/>
      <w:marRight w:val="0"/>
      <w:marTop w:val="0"/>
      <w:marBottom w:val="0"/>
      <w:divBdr>
        <w:top w:val="none" w:sz="0" w:space="0" w:color="auto"/>
        <w:left w:val="none" w:sz="0" w:space="0" w:color="auto"/>
        <w:bottom w:val="none" w:sz="0" w:space="0" w:color="auto"/>
        <w:right w:val="none" w:sz="0" w:space="0" w:color="auto"/>
      </w:divBdr>
    </w:div>
    <w:div w:id="211400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02b2c09-c5b9-4655-8a89-32d2a793e0c0">
      <Terms xmlns="http://schemas.microsoft.com/office/infopath/2007/PartnerControls"/>
    </lcf76f155ced4ddcb4097134ff3c332f>
    <TaxCatchAll xmlns="054655c4-386f-4d2b-a9a1-67652d452fa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8134802E893143A4AC568FD603A4DB" ma:contentTypeVersion="18" ma:contentTypeDescription="Create a new document." ma:contentTypeScope="" ma:versionID="826902c975ec378c3a9a57d66fc0ee2b">
  <xsd:schema xmlns:xsd="http://www.w3.org/2001/XMLSchema" xmlns:xs="http://www.w3.org/2001/XMLSchema" xmlns:p="http://schemas.microsoft.com/office/2006/metadata/properties" xmlns:ns2="202b2c09-c5b9-4655-8a89-32d2a793e0c0" xmlns:ns3="054655c4-386f-4d2b-a9a1-67652d452fa0" targetNamespace="http://schemas.microsoft.com/office/2006/metadata/properties" ma:root="true" ma:fieldsID="4879c499dc8c497e9fe8399e79943601" ns2:_="" ns3:_="">
    <xsd:import namespace="202b2c09-c5b9-4655-8a89-32d2a793e0c0"/>
    <xsd:import namespace="054655c4-386f-4d2b-a9a1-67652d452f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b2c09-c5b9-4655-8a89-32d2a793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ed6f523-487e-4e83-9ba9-6ef212c14e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4655c4-386f-4d2b-a9a1-67652d452fa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a40e95-cc63-4a01-9eca-19dc5a8bca3a}" ma:internalName="TaxCatchAll" ma:showField="CatchAllData" ma:web="054655c4-386f-4d2b-a9a1-67652d452f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8086F-53DA-4C7C-B792-EF400E4D6B28}">
  <ds:schemaRefs>
    <ds:schemaRef ds:uri="http://schemas.microsoft.com/office/2006/metadata/properties"/>
    <ds:schemaRef ds:uri="http://schemas.microsoft.com/office/infopath/2007/PartnerControls"/>
    <ds:schemaRef ds:uri="202b2c09-c5b9-4655-8a89-32d2a793e0c0"/>
    <ds:schemaRef ds:uri="054655c4-386f-4d2b-a9a1-67652d452fa0"/>
  </ds:schemaRefs>
</ds:datastoreItem>
</file>

<file path=customXml/itemProps2.xml><?xml version="1.0" encoding="utf-8"?>
<ds:datastoreItem xmlns:ds="http://schemas.openxmlformats.org/officeDocument/2006/customXml" ds:itemID="{9D55AFAF-BD29-453C-B9F6-8F70C6AC52AD}">
  <ds:schemaRefs>
    <ds:schemaRef ds:uri="http://schemas.microsoft.com/sharepoint/v3/contenttype/forms"/>
  </ds:schemaRefs>
</ds:datastoreItem>
</file>

<file path=customXml/itemProps3.xml><?xml version="1.0" encoding="utf-8"?>
<ds:datastoreItem xmlns:ds="http://schemas.openxmlformats.org/officeDocument/2006/customXml" ds:itemID="{AB2B2500-944C-455C-A962-6CF7262986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b2c09-c5b9-4655-8a89-32d2a793e0c0"/>
    <ds:schemaRef ds:uri="054655c4-386f-4d2b-a9a1-67652d452f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8C3EC1-0A26-49C7-9427-E1D352872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4697</Words>
  <Characters>26775</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Deneen Pennington</dc:creator>
  <cp:lastModifiedBy>Makela, Julia</cp:lastModifiedBy>
  <cp:revision>3</cp:revision>
  <cp:lastPrinted>2025-09-22T22:43:00Z</cp:lastPrinted>
  <dcterms:created xsi:type="dcterms:W3CDTF">2026-05-08T03:25:00Z</dcterms:created>
  <dcterms:modified xsi:type="dcterms:W3CDTF">2026-05-16T16:12:00Z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0x010100F78134802E893143A4AC568FD603A4DB</vt:lpwstr>
  </property>
  <property fmtid="{D5CDD505-2E9C-101B-9397-08002B2CF9AE}" pid="3" name="Order">
    <vt:r8>14126800</vt:r8>
  </property>
  <property fmtid="{D5CDD505-2E9C-101B-9397-08002B2CF9AE}" pid="4" name="MediaServiceImageTags">
    <vt:lpwstr/>
  </property>
</Properties>
</file>