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DED" w14:textId="77777777" w:rsidR="004F6D60" w:rsidRPr="00866C6B" w:rsidRDefault="00177620" w:rsidP="00866C6B">
      <w:pPr>
        <w:spacing w:after="0" w:line="240" w:lineRule="auto"/>
        <w:jc w:val="center"/>
        <w:rPr>
          <w:rFonts w:cstheme="minorHAnsi"/>
          <w:b/>
          <w:sz w:val="24"/>
          <w:szCs w:val="24"/>
        </w:rPr>
      </w:pPr>
      <w:bookmarkStart w:id="0" w:name="_Hlk180083293"/>
      <w:r w:rsidRPr="00866C6B">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866C6B" w:rsidRDefault="001F4262" w:rsidP="00866C6B">
      <w:pPr>
        <w:spacing w:after="0" w:line="240" w:lineRule="auto"/>
        <w:jc w:val="center"/>
        <w:rPr>
          <w:rFonts w:cstheme="minorHAnsi"/>
          <w:b/>
          <w:i/>
          <w:sz w:val="24"/>
          <w:szCs w:val="24"/>
        </w:rPr>
      </w:pPr>
    </w:p>
    <w:p w14:paraId="6C04BDF0" w14:textId="050461A6" w:rsidR="00C15675" w:rsidRPr="00866C6B" w:rsidRDefault="004D0EDC" w:rsidP="00866C6B">
      <w:pPr>
        <w:spacing w:after="0" w:line="240" w:lineRule="auto"/>
        <w:jc w:val="center"/>
        <w:rPr>
          <w:rFonts w:cstheme="minorHAnsi"/>
          <w:b/>
          <w:i/>
          <w:sz w:val="28"/>
          <w:szCs w:val="28"/>
        </w:rPr>
      </w:pPr>
      <w:r w:rsidRPr="00866C6B">
        <w:rPr>
          <w:rFonts w:cstheme="minorHAnsi"/>
          <w:b/>
          <w:i/>
          <w:sz w:val="28"/>
          <w:szCs w:val="28"/>
        </w:rPr>
        <w:t>NCDA</w:t>
      </w:r>
      <w:r w:rsidR="002B6FC4" w:rsidRPr="00866C6B">
        <w:rPr>
          <w:rFonts w:cstheme="minorHAnsi"/>
          <w:b/>
          <w:i/>
          <w:sz w:val="28"/>
          <w:szCs w:val="28"/>
        </w:rPr>
        <w:t xml:space="preserve"> Board </w:t>
      </w:r>
      <w:r w:rsidR="003F2B65" w:rsidRPr="00866C6B">
        <w:rPr>
          <w:rFonts w:cstheme="minorHAnsi"/>
          <w:b/>
          <w:i/>
          <w:sz w:val="28"/>
          <w:szCs w:val="28"/>
        </w:rPr>
        <w:t>of Directors Meeting</w:t>
      </w:r>
    </w:p>
    <w:p w14:paraId="624D69EC" w14:textId="7813AFAE" w:rsidR="00A92C9B" w:rsidRPr="00866C6B" w:rsidRDefault="0049277D" w:rsidP="00866C6B">
      <w:pPr>
        <w:spacing w:after="0" w:line="240" w:lineRule="auto"/>
        <w:jc w:val="center"/>
        <w:rPr>
          <w:rFonts w:cstheme="minorHAnsi"/>
          <w:b/>
        </w:rPr>
      </w:pPr>
      <w:r>
        <w:rPr>
          <w:rFonts w:cstheme="minorHAnsi"/>
          <w:b/>
        </w:rPr>
        <w:t>December 18</w:t>
      </w:r>
      <w:r w:rsidR="00A92C9B" w:rsidRPr="00866C6B">
        <w:rPr>
          <w:rFonts w:cstheme="minorHAnsi"/>
          <w:b/>
        </w:rPr>
        <w:t xml:space="preserve">, 2025 * </w:t>
      </w:r>
      <w:r>
        <w:rPr>
          <w:rFonts w:cstheme="minorHAnsi"/>
          <w:b/>
        </w:rPr>
        <w:t>via Zoom</w:t>
      </w:r>
    </w:p>
    <w:p w14:paraId="1DC9B672" w14:textId="2B53034B" w:rsidR="00000BE0" w:rsidRPr="00866C6B" w:rsidRDefault="0049277D" w:rsidP="0049277D">
      <w:pPr>
        <w:spacing w:after="0" w:line="240" w:lineRule="auto"/>
        <w:jc w:val="center"/>
        <w:rPr>
          <w:rFonts w:cstheme="minorHAnsi"/>
        </w:rPr>
      </w:pPr>
      <w:r>
        <w:rPr>
          <w:rFonts w:cstheme="minorHAnsi"/>
          <w:b/>
        </w:rPr>
        <w:t>3:00 – 4:30 pm Eastern</w:t>
      </w:r>
      <w:r w:rsidR="00EB3040" w:rsidRPr="00866C6B">
        <w:rPr>
          <w:rFonts w:cstheme="minorHAnsi"/>
          <w:b/>
        </w:rPr>
        <w:br/>
      </w:r>
    </w:p>
    <w:bookmarkEnd w:id="0"/>
    <w:p w14:paraId="29DE2A46" w14:textId="77777777" w:rsidR="004A5612" w:rsidRPr="00433454" w:rsidRDefault="004A5612" w:rsidP="00866C6B">
      <w:pPr>
        <w:spacing w:after="0" w:line="240" w:lineRule="auto"/>
        <w:rPr>
          <w:rFonts w:cstheme="minorHAnsi"/>
          <w:i/>
          <w:iCs/>
        </w:rPr>
      </w:pPr>
      <w:r w:rsidRPr="00433454">
        <w:rPr>
          <w:rFonts w:cstheme="minorHAnsi"/>
          <w:i/>
          <w:iCs/>
        </w:rPr>
        <w:t xml:space="preserve">Dirk Matthews, President </w:t>
      </w:r>
      <w:r w:rsidRPr="00433454">
        <w:rPr>
          <w:rFonts w:cstheme="minorHAnsi"/>
          <w:i/>
          <w:iCs/>
        </w:rPr>
        <w:tab/>
      </w:r>
      <w:r w:rsidRPr="00433454">
        <w:rPr>
          <w:rFonts w:cstheme="minorHAnsi"/>
          <w:i/>
          <w:iCs/>
        </w:rPr>
        <w:tab/>
      </w:r>
      <w:r w:rsidRPr="00433454">
        <w:rPr>
          <w:rFonts w:cstheme="minorHAnsi"/>
          <w:i/>
          <w:iCs/>
        </w:rPr>
        <w:tab/>
        <w:t>Carla Cheatham, Trustee</w:t>
      </w:r>
      <w:r w:rsidRPr="00433454">
        <w:rPr>
          <w:rFonts w:cstheme="minorHAnsi"/>
          <w:i/>
          <w:iCs/>
        </w:rPr>
        <w:tab/>
      </w:r>
    </w:p>
    <w:p w14:paraId="4B088470" w14:textId="20CD98C4" w:rsidR="004A5612" w:rsidRPr="00433454" w:rsidRDefault="004A5612" w:rsidP="00866C6B">
      <w:pPr>
        <w:spacing w:after="0" w:line="240" w:lineRule="auto"/>
        <w:rPr>
          <w:rFonts w:cstheme="minorHAnsi"/>
          <w:i/>
          <w:iCs/>
        </w:rPr>
      </w:pPr>
      <w:r w:rsidRPr="00433454">
        <w:rPr>
          <w:rFonts w:cstheme="minorHAnsi"/>
          <w:i/>
          <w:iCs/>
        </w:rPr>
        <w:t xml:space="preserve">Marty Apodaca, Past President </w:t>
      </w:r>
      <w:r w:rsidRPr="00433454">
        <w:rPr>
          <w:rFonts w:cstheme="minorHAnsi"/>
          <w:i/>
          <w:iCs/>
        </w:rPr>
        <w:tab/>
      </w:r>
      <w:r w:rsidRPr="00433454">
        <w:rPr>
          <w:rFonts w:cstheme="minorHAnsi"/>
          <w:i/>
          <w:iCs/>
        </w:rPr>
        <w:tab/>
      </w:r>
      <w:r w:rsidRPr="00433454">
        <w:rPr>
          <w:rFonts w:cstheme="minorHAnsi"/>
          <w:i/>
          <w:iCs/>
        </w:rPr>
        <w:tab/>
        <w:t xml:space="preserve">Amanda Chenkin, Trustee </w:t>
      </w:r>
    </w:p>
    <w:p w14:paraId="20CDA1B1" w14:textId="0A6A6C40" w:rsidR="004A5612" w:rsidRPr="00433454" w:rsidRDefault="004A5612" w:rsidP="00866C6B">
      <w:pPr>
        <w:spacing w:after="0" w:line="240" w:lineRule="auto"/>
        <w:rPr>
          <w:rFonts w:cstheme="minorHAnsi"/>
          <w:i/>
          <w:iCs/>
        </w:rPr>
      </w:pPr>
      <w:r w:rsidRPr="00433454">
        <w:rPr>
          <w:rFonts w:cstheme="minorHAnsi"/>
          <w:i/>
          <w:iCs/>
        </w:rPr>
        <w:t xml:space="preserve">Bret Anderson, President-Elect </w:t>
      </w:r>
      <w:r w:rsidRPr="00433454">
        <w:rPr>
          <w:rFonts w:cstheme="minorHAnsi"/>
          <w:i/>
          <w:iCs/>
        </w:rPr>
        <w:tab/>
      </w:r>
      <w:r w:rsidRPr="00433454">
        <w:rPr>
          <w:rFonts w:cstheme="minorHAnsi"/>
          <w:i/>
          <w:iCs/>
        </w:rPr>
        <w:tab/>
      </w:r>
      <w:r w:rsidRPr="00433454">
        <w:rPr>
          <w:rFonts w:cstheme="minorHAnsi"/>
          <w:i/>
          <w:iCs/>
        </w:rPr>
        <w:tab/>
        <w:t xml:space="preserve">Mary Ellen Earnhardt, Trustee </w:t>
      </w:r>
    </w:p>
    <w:p w14:paraId="0BC0D773" w14:textId="2FC78CF2" w:rsidR="004A5612" w:rsidRPr="00433454" w:rsidRDefault="004A5612" w:rsidP="00866C6B">
      <w:pPr>
        <w:spacing w:after="0" w:line="240" w:lineRule="auto"/>
        <w:rPr>
          <w:rFonts w:cstheme="minorHAnsi"/>
          <w:i/>
          <w:iCs/>
        </w:rPr>
      </w:pPr>
      <w:r w:rsidRPr="00433454">
        <w:rPr>
          <w:rFonts w:cstheme="minorHAnsi"/>
          <w:i/>
          <w:iCs/>
        </w:rPr>
        <w:t xml:space="preserve">Diandra Prescod, President-Elect-Elect </w:t>
      </w:r>
      <w:r w:rsidRPr="00433454">
        <w:rPr>
          <w:rFonts w:cstheme="minorHAnsi"/>
          <w:i/>
          <w:iCs/>
        </w:rPr>
        <w:tab/>
      </w:r>
      <w:r w:rsidRPr="00433454">
        <w:rPr>
          <w:rFonts w:cstheme="minorHAnsi"/>
          <w:i/>
          <w:iCs/>
        </w:rPr>
        <w:tab/>
        <w:t>Deanna Knighton, Trustee</w:t>
      </w:r>
      <w:r w:rsidRPr="00433454">
        <w:rPr>
          <w:rFonts w:cstheme="minorHAnsi"/>
          <w:i/>
          <w:iCs/>
        </w:rPr>
        <w:tab/>
      </w:r>
    </w:p>
    <w:p w14:paraId="00160995" w14:textId="1576F483" w:rsidR="004A5612" w:rsidRPr="00433454" w:rsidRDefault="004A5612" w:rsidP="00866C6B">
      <w:pPr>
        <w:spacing w:after="0" w:line="240" w:lineRule="auto"/>
        <w:rPr>
          <w:rFonts w:cstheme="minorHAnsi"/>
          <w:i/>
          <w:iCs/>
        </w:rPr>
      </w:pPr>
      <w:r w:rsidRPr="00433454">
        <w:rPr>
          <w:rFonts w:cstheme="minorHAnsi"/>
          <w:i/>
          <w:iCs/>
        </w:rPr>
        <w:t>Julia Makela, Secretary</w:t>
      </w:r>
      <w:r w:rsidRPr="00433454">
        <w:rPr>
          <w:rFonts w:cstheme="minorHAnsi"/>
          <w:i/>
          <w:iCs/>
        </w:rPr>
        <w:tab/>
      </w:r>
      <w:r w:rsidRPr="00433454">
        <w:rPr>
          <w:rFonts w:cstheme="minorHAnsi"/>
          <w:i/>
          <w:iCs/>
        </w:rPr>
        <w:tab/>
      </w:r>
      <w:r w:rsidRPr="00433454">
        <w:rPr>
          <w:rFonts w:cstheme="minorHAnsi"/>
          <w:i/>
          <w:iCs/>
        </w:rPr>
        <w:tab/>
      </w:r>
      <w:r w:rsidRPr="00433454">
        <w:rPr>
          <w:rFonts w:cstheme="minorHAnsi"/>
          <w:i/>
          <w:iCs/>
        </w:rPr>
        <w:tab/>
        <w:t xml:space="preserve">Markell Morris, Trustee </w:t>
      </w:r>
    </w:p>
    <w:p w14:paraId="687A5272" w14:textId="77777777" w:rsidR="004A5612" w:rsidRPr="00433454" w:rsidRDefault="004A5612" w:rsidP="00866C6B">
      <w:pPr>
        <w:spacing w:after="0" w:line="240" w:lineRule="auto"/>
        <w:rPr>
          <w:rFonts w:cstheme="minorHAnsi"/>
          <w:i/>
          <w:iCs/>
        </w:rPr>
      </w:pPr>
      <w:r w:rsidRPr="00433454">
        <w:rPr>
          <w:rFonts w:cstheme="minorHAnsi"/>
          <w:i/>
          <w:iCs/>
        </w:rPr>
        <w:t>Melissa Wheeler, Treasurer</w:t>
      </w:r>
      <w:r w:rsidRPr="00433454">
        <w:rPr>
          <w:rFonts w:cstheme="minorHAnsi"/>
          <w:i/>
          <w:iCs/>
        </w:rPr>
        <w:tab/>
      </w:r>
      <w:r w:rsidRPr="00433454">
        <w:rPr>
          <w:rFonts w:cstheme="minorHAnsi"/>
          <w:i/>
          <w:iCs/>
        </w:rPr>
        <w:tab/>
      </w:r>
      <w:r w:rsidRPr="00433454">
        <w:rPr>
          <w:rFonts w:cstheme="minorHAnsi"/>
          <w:i/>
          <w:iCs/>
        </w:rPr>
        <w:tab/>
        <w:t>Galaxina Wright, Trustee</w:t>
      </w:r>
    </w:p>
    <w:p w14:paraId="7CBE70FE" w14:textId="19CD3C71" w:rsidR="007A02B6" w:rsidRPr="00433454" w:rsidRDefault="004A5612" w:rsidP="00866C6B">
      <w:pPr>
        <w:pStyle w:val="ListParagraph"/>
        <w:spacing w:after="0" w:line="240" w:lineRule="auto"/>
        <w:ind w:left="0"/>
        <w:rPr>
          <w:rFonts w:eastAsia="Times New Roman" w:cstheme="minorHAnsi"/>
          <w:b/>
          <w:bCs/>
          <w:color w:val="222222"/>
        </w:rPr>
      </w:pPr>
      <w:r w:rsidRPr="00433454">
        <w:rPr>
          <w:rFonts w:cstheme="minorHAnsi"/>
          <w:i/>
          <w:iCs/>
        </w:rPr>
        <w:t>Kathy Evans, ACA Governing Rep</w:t>
      </w:r>
      <w:r w:rsidRPr="00433454">
        <w:rPr>
          <w:rFonts w:cstheme="minorHAnsi"/>
          <w:i/>
          <w:iCs/>
        </w:rPr>
        <w:tab/>
      </w:r>
      <w:r w:rsidRPr="00433454">
        <w:rPr>
          <w:rFonts w:cstheme="minorHAnsi"/>
          <w:i/>
          <w:iCs/>
        </w:rPr>
        <w:tab/>
        <w:t>Deneen Pennington, Executive Director</w:t>
      </w:r>
    </w:p>
    <w:p w14:paraId="7D333E6B" w14:textId="77777777" w:rsidR="00F44F5C" w:rsidRPr="00433454" w:rsidRDefault="00F44F5C" w:rsidP="00866C6B">
      <w:pPr>
        <w:pStyle w:val="ListParagraph"/>
        <w:spacing w:after="0" w:line="240" w:lineRule="auto"/>
        <w:ind w:left="0"/>
        <w:rPr>
          <w:rFonts w:eastAsia="Times New Roman" w:cstheme="minorHAnsi"/>
          <w:b/>
          <w:bCs/>
          <w:color w:val="222222"/>
          <w:sz w:val="24"/>
          <w:szCs w:val="24"/>
        </w:rPr>
      </w:pPr>
    </w:p>
    <w:p w14:paraId="29F93909" w14:textId="39080625" w:rsidR="007D01AF" w:rsidRPr="00433454" w:rsidRDefault="007D01AF" w:rsidP="00DA0810">
      <w:pPr>
        <w:pStyle w:val="ListParagraph"/>
        <w:pBdr>
          <w:top w:val="single" w:sz="4" w:space="1" w:color="auto"/>
        </w:pBdr>
        <w:spacing w:after="0" w:line="240" w:lineRule="auto"/>
        <w:ind w:left="0"/>
        <w:rPr>
          <w:rFonts w:eastAsia="Times New Roman" w:cstheme="minorHAnsi"/>
          <w:b/>
          <w:bCs/>
          <w:color w:val="222222"/>
          <w:sz w:val="24"/>
          <w:szCs w:val="24"/>
        </w:rPr>
      </w:pPr>
      <w:bookmarkStart w:id="1" w:name="_Hlk180083318"/>
      <w:r w:rsidRPr="00433454">
        <w:rPr>
          <w:rFonts w:eastAsia="Times New Roman" w:cstheme="minorHAnsi"/>
          <w:b/>
          <w:bCs/>
          <w:color w:val="222222"/>
          <w:sz w:val="24"/>
          <w:szCs w:val="24"/>
        </w:rPr>
        <w:t xml:space="preserve">Meeting Called to Order by </w:t>
      </w:r>
      <w:r w:rsidR="00F44F5C" w:rsidRPr="00433454">
        <w:rPr>
          <w:rFonts w:eastAsia="Times New Roman" w:cstheme="minorHAnsi"/>
          <w:b/>
          <w:bCs/>
          <w:color w:val="222222"/>
          <w:sz w:val="24"/>
          <w:szCs w:val="24"/>
        </w:rPr>
        <w:t>Dirk</w:t>
      </w:r>
      <w:r w:rsidRPr="00433454">
        <w:rPr>
          <w:rFonts w:eastAsia="Times New Roman" w:cstheme="minorHAnsi"/>
          <w:b/>
          <w:bCs/>
          <w:color w:val="222222"/>
          <w:sz w:val="24"/>
          <w:szCs w:val="24"/>
        </w:rPr>
        <w:t xml:space="preserve"> at </w:t>
      </w:r>
      <w:r w:rsidR="0049277D" w:rsidRPr="00433454">
        <w:rPr>
          <w:rFonts w:eastAsia="Times New Roman" w:cstheme="minorHAnsi"/>
          <w:b/>
          <w:bCs/>
          <w:color w:val="222222"/>
          <w:sz w:val="24"/>
          <w:szCs w:val="24"/>
        </w:rPr>
        <w:t>3</w:t>
      </w:r>
      <w:r w:rsidRPr="00433454">
        <w:rPr>
          <w:rFonts w:eastAsia="Times New Roman" w:cstheme="minorHAnsi"/>
          <w:b/>
          <w:bCs/>
          <w:color w:val="222222"/>
          <w:sz w:val="24"/>
          <w:szCs w:val="24"/>
        </w:rPr>
        <w:t>:</w:t>
      </w:r>
      <w:r w:rsidR="000F134A" w:rsidRPr="00433454">
        <w:rPr>
          <w:rFonts w:eastAsia="Times New Roman" w:cstheme="minorHAnsi"/>
          <w:b/>
          <w:bCs/>
          <w:color w:val="222222"/>
          <w:sz w:val="24"/>
          <w:szCs w:val="24"/>
        </w:rPr>
        <w:t>05</w:t>
      </w:r>
      <w:r w:rsidR="00AB7AFB" w:rsidRPr="00433454">
        <w:rPr>
          <w:rFonts w:eastAsia="Times New Roman" w:cstheme="minorHAnsi"/>
          <w:b/>
          <w:bCs/>
          <w:color w:val="222222"/>
          <w:sz w:val="24"/>
          <w:szCs w:val="24"/>
        </w:rPr>
        <w:t xml:space="preserve"> </w:t>
      </w:r>
      <w:r w:rsidR="00CC16F9" w:rsidRPr="00433454">
        <w:rPr>
          <w:rFonts w:eastAsia="Times New Roman" w:cstheme="minorHAnsi"/>
          <w:b/>
          <w:bCs/>
          <w:color w:val="222222"/>
          <w:sz w:val="24"/>
          <w:szCs w:val="24"/>
        </w:rPr>
        <w:t>P</w:t>
      </w:r>
      <w:r w:rsidRPr="00433454">
        <w:rPr>
          <w:rFonts w:eastAsia="Times New Roman" w:cstheme="minorHAnsi"/>
          <w:b/>
          <w:bCs/>
          <w:color w:val="222222"/>
          <w:sz w:val="24"/>
          <w:szCs w:val="24"/>
        </w:rPr>
        <w:t xml:space="preserve">M </w:t>
      </w:r>
      <w:r w:rsidR="0049277D" w:rsidRPr="00433454">
        <w:rPr>
          <w:rFonts w:eastAsia="Times New Roman" w:cstheme="minorHAnsi"/>
          <w:b/>
          <w:bCs/>
          <w:color w:val="222222"/>
          <w:sz w:val="24"/>
          <w:szCs w:val="24"/>
        </w:rPr>
        <w:t>E</w:t>
      </w:r>
      <w:r w:rsidR="00A92C9B" w:rsidRPr="00433454">
        <w:rPr>
          <w:rFonts w:eastAsia="Times New Roman" w:cstheme="minorHAnsi"/>
          <w:b/>
          <w:bCs/>
          <w:color w:val="222222"/>
          <w:sz w:val="24"/>
          <w:szCs w:val="24"/>
        </w:rPr>
        <w:t>T</w:t>
      </w:r>
    </w:p>
    <w:p w14:paraId="52AB0F87" w14:textId="77777777" w:rsidR="00866C6B" w:rsidRPr="00433454" w:rsidRDefault="00866C6B" w:rsidP="00866C6B">
      <w:pPr>
        <w:spacing w:after="0" w:line="240" w:lineRule="auto"/>
        <w:rPr>
          <w:rFonts w:eastAsia="Times New Roman" w:cstheme="minorHAnsi"/>
          <w:color w:val="222222"/>
          <w:sz w:val="24"/>
          <w:szCs w:val="24"/>
        </w:rPr>
      </w:pPr>
    </w:p>
    <w:p w14:paraId="053DCF78" w14:textId="2C35B6D3" w:rsidR="007D01AF" w:rsidRPr="00C56E1D" w:rsidRDefault="00BB2B25" w:rsidP="00866C6B">
      <w:pPr>
        <w:spacing w:after="0" w:line="240" w:lineRule="auto"/>
        <w:rPr>
          <w:rFonts w:eastAsia="Times New Roman" w:cstheme="minorHAnsi"/>
          <w:b/>
          <w:bCs/>
          <w:color w:val="222222"/>
          <w:sz w:val="24"/>
          <w:szCs w:val="24"/>
        </w:rPr>
      </w:pPr>
      <w:r w:rsidRPr="00C56E1D">
        <w:rPr>
          <w:rFonts w:eastAsia="Times New Roman" w:cstheme="minorHAnsi"/>
          <w:b/>
          <w:bCs/>
          <w:color w:val="222222"/>
          <w:sz w:val="24"/>
          <w:szCs w:val="24"/>
        </w:rPr>
        <w:t>1</w:t>
      </w:r>
      <w:r w:rsidR="00CC16F9" w:rsidRPr="00C56E1D">
        <w:rPr>
          <w:rFonts w:eastAsia="Times New Roman" w:cstheme="minorHAnsi"/>
          <w:b/>
          <w:bCs/>
          <w:color w:val="222222"/>
          <w:sz w:val="24"/>
          <w:szCs w:val="24"/>
        </w:rPr>
        <w:t>.</w:t>
      </w:r>
      <w:r w:rsidR="007D01AF" w:rsidRPr="00C56E1D">
        <w:rPr>
          <w:rFonts w:eastAsia="Times New Roman" w:cstheme="minorHAnsi"/>
          <w:b/>
          <w:bCs/>
          <w:color w:val="222222"/>
          <w:sz w:val="24"/>
          <w:szCs w:val="24"/>
        </w:rPr>
        <w:t xml:space="preserve"> Roll Call (Julia)</w:t>
      </w:r>
    </w:p>
    <w:bookmarkEnd w:id="1"/>
    <w:p w14:paraId="5EC9D247" w14:textId="39805F17" w:rsidR="000F134A" w:rsidRPr="00C56E1D" w:rsidRDefault="00433454" w:rsidP="00866C6B">
      <w:pPr>
        <w:spacing w:after="0" w:line="240" w:lineRule="auto"/>
        <w:rPr>
          <w:rFonts w:eastAsia="Times New Roman" w:cstheme="minorHAnsi"/>
        </w:rPr>
      </w:pPr>
      <w:r w:rsidRPr="00C56E1D">
        <w:rPr>
          <w:rFonts w:eastAsia="Times New Roman" w:cstheme="minorHAnsi"/>
        </w:rPr>
        <w:t xml:space="preserve">All </w:t>
      </w:r>
      <w:r w:rsidR="000F134A" w:rsidRPr="00C56E1D">
        <w:rPr>
          <w:rFonts w:eastAsia="Times New Roman" w:cstheme="minorHAnsi"/>
        </w:rPr>
        <w:t>1</w:t>
      </w:r>
      <w:r w:rsidRPr="00C56E1D">
        <w:rPr>
          <w:rFonts w:eastAsia="Times New Roman" w:cstheme="minorHAnsi"/>
        </w:rPr>
        <w:t>3</w:t>
      </w:r>
      <w:r w:rsidR="00F44F5C" w:rsidRPr="00C56E1D">
        <w:rPr>
          <w:rFonts w:eastAsia="Times New Roman" w:cstheme="minorHAnsi"/>
        </w:rPr>
        <w:t xml:space="preserve"> </w:t>
      </w:r>
      <w:r w:rsidRPr="00C56E1D">
        <w:rPr>
          <w:rFonts w:eastAsia="Times New Roman" w:cstheme="minorHAnsi"/>
        </w:rPr>
        <w:t xml:space="preserve">Board members </w:t>
      </w:r>
      <w:r w:rsidR="007D01AF" w:rsidRPr="00C56E1D">
        <w:rPr>
          <w:rFonts w:eastAsia="Times New Roman" w:cstheme="minorHAnsi"/>
        </w:rPr>
        <w:t>in attendance</w:t>
      </w:r>
      <w:r w:rsidRPr="00C56E1D">
        <w:rPr>
          <w:rFonts w:eastAsia="Times New Roman" w:cstheme="minorHAnsi"/>
        </w:rPr>
        <w:t>.</w:t>
      </w:r>
      <w:r w:rsidR="004A5612" w:rsidRPr="00C56E1D">
        <w:rPr>
          <w:rFonts w:eastAsia="Times New Roman" w:cstheme="minorHAnsi"/>
        </w:rPr>
        <w:t xml:space="preserve"> </w:t>
      </w:r>
    </w:p>
    <w:p w14:paraId="3383DE78" w14:textId="33280ADB" w:rsidR="007D01AF" w:rsidRPr="00C56E1D" w:rsidRDefault="000F134A" w:rsidP="00866C6B">
      <w:pPr>
        <w:spacing w:after="0" w:line="240" w:lineRule="auto"/>
        <w:rPr>
          <w:rFonts w:eastAsia="Times New Roman" w:cstheme="minorHAnsi"/>
        </w:rPr>
      </w:pPr>
      <w:r w:rsidRPr="00C56E1D">
        <w:rPr>
          <w:rFonts w:eastAsia="Times New Roman" w:cstheme="minorHAnsi"/>
        </w:rPr>
        <w:t>Charlie Raphael and MaryAnn Powell joined from Headquarters to share updates</w:t>
      </w:r>
      <w:r w:rsidR="00CB3DA3" w:rsidRPr="00C56E1D">
        <w:rPr>
          <w:rFonts w:eastAsia="Times New Roman" w:cstheme="minorHAnsi"/>
        </w:rPr>
        <w:br/>
      </w:r>
      <w:r w:rsidR="007D01AF" w:rsidRPr="00C56E1D">
        <w:rPr>
          <w:rFonts w:eastAsia="Times New Roman" w:cstheme="minorHAnsi"/>
        </w:rPr>
        <w:t xml:space="preserve">A quorum is present. </w:t>
      </w:r>
    </w:p>
    <w:p w14:paraId="6AFB3868" w14:textId="77777777" w:rsidR="00CF0855" w:rsidRPr="00C56E1D" w:rsidRDefault="00CF0855" w:rsidP="00866C6B">
      <w:pPr>
        <w:spacing w:after="0" w:line="240" w:lineRule="auto"/>
        <w:rPr>
          <w:rFonts w:eastAsia="Times New Roman" w:cstheme="minorHAnsi"/>
        </w:rPr>
      </w:pPr>
    </w:p>
    <w:p w14:paraId="4CA99B52" w14:textId="77777777" w:rsidR="00FA1D6D" w:rsidRPr="00C56E1D" w:rsidRDefault="00FA1D6D" w:rsidP="00866C6B">
      <w:pPr>
        <w:spacing w:after="0" w:line="240" w:lineRule="auto"/>
        <w:rPr>
          <w:rFonts w:eastAsia="Times New Roman" w:cstheme="minorHAnsi"/>
        </w:rPr>
      </w:pPr>
    </w:p>
    <w:p w14:paraId="516DAA95" w14:textId="5EA4C879" w:rsidR="00CC16F9" w:rsidRPr="00866C6B" w:rsidRDefault="00FA1D6D" w:rsidP="00866C6B">
      <w:pPr>
        <w:spacing w:after="0" w:line="240" w:lineRule="auto"/>
        <w:rPr>
          <w:rFonts w:eastAsia="Times New Roman" w:cstheme="minorHAnsi"/>
          <w:b/>
          <w:bCs/>
          <w:color w:val="222222"/>
          <w:sz w:val="24"/>
          <w:szCs w:val="24"/>
        </w:rPr>
      </w:pPr>
      <w:r w:rsidRPr="00C56E1D">
        <w:rPr>
          <w:rFonts w:eastAsia="Times New Roman" w:cstheme="minorHAnsi"/>
          <w:b/>
          <w:bCs/>
          <w:color w:val="222222"/>
          <w:sz w:val="24"/>
          <w:szCs w:val="24"/>
        </w:rPr>
        <w:t>2</w:t>
      </w:r>
      <w:r w:rsidR="00CC16F9" w:rsidRPr="00C56E1D">
        <w:rPr>
          <w:rFonts w:eastAsia="Times New Roman" w:cstheme="minorHAnsi"/>
          <w:b/>
          <w:bCs/>
          <w:color w:val="222222"/>
          <w:sz w:val="24"/>
          <w:szCs w:val="24"/>
        </w:rPr>
        <w:t>. Approval</w:t>
      </w:r>
      <w:r w:rsidR="00CC16F9" w:rsidRPr="00866C6B">
        <w:rPr>
          <w:rFonts w:eastAsia="Times New Roman" w:cstheme="minorHAnsi"/>
          <w:b/>
          <w:bCs/>
          <w:color w:val="222222"/>
          <w:sz w:val="24"/>
          <w:szCs w:val="24"/>
        </w:rPr>
        <w:t xml:space="preserve"> of the </w:t>
      </w:r>
      <w:r w:rsidR="0049277D">
        <w:rPr>
          <w:rFonts w:eastAsia="Times New Roman" w:cstheme="minorHAnsi"/>
          <w:b/>
          <w:bCs/>
          <w:color w:val="222222"/>
          <w:sz w:val="24"/>
          <w:szCs w:val="24"/>
        </w:rPr>
        <w:t>December</w:t>
      </w:r>
      <w:r w:rsidR="00F44F5C" w:rsidRPr="00866C6B">
        <w:rPr>
          <w:rFonts w:eastAsia="Times New Roman" w:cstheme="minorHAnsi"/>
          <w:b/>
          <w:bCs/>
          <w:color w:val="222222"/>
          <w:sz w:val="24"/>
          <w:szCs w:val="24"/>
        </w:rPr>
        <w:t xml:space="preserve"> </w:t>
      </w:r>
      <w:r w:rsidR="00CC16F9" w:rsidRPr="00866C6B">
        <w:rPr>
          <w:rFonts w:eastAsia="Times New Roman" w:cstheme="minorHAnsi"/>
          <w:b/>
          <w:bCs/>
          <w:color w:val="222222"/>
          <w:sz w:val="24"/>
          <w:szCs w:val="24"/>
        </w:rPr>
        <w:t>2025 Meeting Agenda (</w:t>
      </w:r>
      <w:r w:rsidR="00F44F5C" w:rsidRPr="00866C6B">
        <w:rPr>
          <w:rFonts w:eastAsia="Times New Roman" w:cstheme="minorHAnsi"/>
          <w:b/>
          <w:bCs/>
          <w:color w:val="222222"/>
          <w:sz w:val="24"/>
          <w:szCs w:val="24"/>
        </w:rPr>
        <w:t>Dirk</w:t>
      </w:r>
      <w:r w:rsidR="00CC16F9" w:rsidRPr="00866C6B">
        <w:rPr>
          <w:rFonts w:eastAsia="Times New Roman" w:cstheme="minorHAnsi"/>
          <w:b/>
          <w:bCs/>
          <w:color w:val="222222"/>
          <w:sz w:val="24"/>
          <w:szCs w:val="24"/>
        </w:rPr>
        <w:t>)</w:t>
      </w:r>
    </w:p>
    <w:p w14:paraId="7735E45A" w14:textId="5CBDDD04" w:rsidR="00CC16F9" w:rsidRPr="00866C6B" w:rsidRDefault="00CC16F9" w:rsidP="00866C6B">
      <w:pPr>
        <w:spacing w:after="0" w:line="240" w:lineRule="auto"/>
        <w:rPr>
          <w:rFonts w:eastAsia="Times New Roman" w:cstheme="minorHAnsi"/>
          <w:color w:val="222222"/>
        </w:rPr>
      </w:pPr>
      <w:r w:rsidRPr="00866C6B">
        <w:rPr>
          <w:rFonts w:eastAsia="Times New Roman" w:cstheme="minorHAnsi"/>
          <w:i/>
          <w:iCs/>
          <w:color w:val="222222"/>
        </w:rPr>
        <w:t xml:space="preserve">Please see the </w:t>
      </w:r>
      <w:r w:rsidR="00C56E1D">
        <w:rPr>
          <w:rFonts w:eastAsia="Times New Roman" w:cstheme="minorHAnsi"/>
          <w:i/>
          <w:iCs/>
          <w:color w:val="222222"/>
        </w:rPr>
        <w:t>December</w:t>
      </w:r>
      <w:r w:rsidR="00F44F5C" w:rsidRPr="00866C6B">
        <w:rPr>
          <w:rFonts w:eastAsia="Times New Roman" w:cstheme="minorHAnsi"/>
          <w:i/>
          <w:iCs/>
          <w:color w:val="222222"/>
        </w:rPr>
        <w:t xml:space="preserve"> </w:t>
      </w:r>
      <w:r w:rsidRPr="00866C6B">
        <w:rPr>
          <w:rFonts w:eastAsia="Times New Roman" w:cstheme="minorHAnsi"/>
          <w:i/>
          <w:iCs/>
          <w:color w:val="222222"/>
        </w:rPr>
        <w:t xml:space="preserve">2025 Meeting Agenda provided on the NCDA Board webpage. </w:t>
      </w:r>
    </w:p>
    <w:p w14:paraId="5EBDF19D" w14:textId="214289C6" w:rsidR="00CC16F9" w:rsidRPr="00433454" w:rsidRDefault="00CC16F9"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t>
      </w:r>
      <w:r w:rsidRPr="00433454">
        <w:rPr>
          <w:rFonts w:asciiTheme="minorHAnsi" w:hAnsiTheme="minorHAnsi" w:cstheme="minorHAnsi"/>
          <w:highlight w:val="yellow"/>
        </w:rPr>
        <w:t xml:space="preserve">was made by </w:t>
      </w:r>
      <w:r w:rsidR="000F134A" w:rsidRPr="00433454">
        <w:rPr>
          <w:rFonts w:asciiTheme="minorHAnsi" w:hAnsiTheme="minorHAnsi" w:cstheme="minorHAnsi"/>
          <w:highlight w:val="yellow"/>
        </w:rPr>
        <w:t>Marty</w:t>
      </w:r>
      <w:r w:rsidR="00F44F5C" w:rsidRPr="00433454">
        <w:rPr>
          <w:rFonts w:asciiTheme="minorHAnsi" w:hAnsiTheme="minorHAnsi" w:cstheme="minorHAnsi"/>
          <w:highlight w:val="yellow"/>
        </w:rPr>
        <w:t xml:space="preserve"> </w:t>
      </w:r>
      <w:r w:rsidRPr="00433454">
        <w:rPr>
          <w:rFonts w:asciiTheme="minorHAnsi" w:hAnsiTheme="minorHAnsi" w:cstheme="minorHAnsi"/>
          <w:highlight w:val="yellow"/>
        </w:rPr>
        <w:t xml:space="preserve">to approve the </w:t>
      </w:r>
      <w:r w:rsidR="0049277D" w:rsidRPr="00433454">
        <w:rPr>
          <w:rFonts w:asciiTheme="minorHAnsi" w:hAnsiTheme="minorHAnsi" w:cstheme="minorHAnsi"/>
          <w:highlight w:val="yellow"/>
        </w:rPr>
        <w:t>December</w:t>
      </w:r>
      <w:r w:rsidR="00F44F5C" w:rsidRPr="00433454">
        <w:rPr>
          <w:rFonts w:asciiTheme="minorHAnsi" w:hAnsiTheme="minorHAnsi" w:cstheme="minorHAnsi"/>
          <w:highlight w:val="yellow"/>
        </w:rPr>
        <w:t xml:space="preserve"> </w:t>
      </w:r>
      <w:r w:rsidRPr="00433454">
        <w:rPr>
          <w:rFonts w:asciiTheme="minorHAnsi" w:hAnsiTheme="minorHAnsi" w:cstheme="minorHAnsi"/>
          <w:highlight w:val="yellow"/>
        </w:rPr>
        <w:t>2025 meeting agenda.</w:t>
      </w:r>
    </w:p>
    <w:p w14:paraId="37EAFBE3" w14:textId="1DCCAA5D" w:rsidR="00CC16F9" w:rsidRPr="00433454" w:rsidRDefault="00CC16F9" w:rsidP="000F02B3">
      <w:pPr>
        <w:pStyle w:val="Normal1"/>
        <w:spacing w:line="240" w:lineRule="auto"/>
        <w:ind w:left="360"/>
        <w:rPr>
          <w:rFonts w:asciiTheme="minorHAnsi" w:hAnsiTheme="minorHAnsi" w:cstheme="minorHAnsi"/>
          <w:highlight w:val="yellow"/>
        </w:rPr>
      </w:pPr>
      <w:r w:rsidRPr="00433454">
        <w:rPr>
          <w:rFonts w:asciiTheme="minorHAnsi" w:hAnsiTheme="minorHAnsi" w:cstheme="minorHAnsi"/>
          <w:highlight w:val="yellow"/>
        </w:rPr>
        <w:t xml:space="preserve">Seconded by </w:t>
      </w:r>
      <w:r w:rsidR="00D23FBF" w:rsidRPr="00433454">
        <w:rPr>
          <w:rFonts w:asciiTheme="minorHAnsi" w:hAnsiTheme="minorHAnsi" w:cstheme="minorHAnsi"/>
          <w:highlight w:val="yellow"/>
        </w:rPr>
        <w:t>Mary Ellen</w:t>
      </w:r>
      <w:r w:rsidRPr="00433454">
        <w:rPr>
          <w:rFonts w:asciiTheme="minorHAnsi" w:hAnsiTheme="minorHAnsi" w:cstheme="minorHAnsi"/>
          <w:highlight w:val="yellow"/>
        </w:rPr>
        <w:t>.</w:t>
      </w:r>
    </w:p>
    <w:p w14:paraId="4CCE03DD" w14:textId="40CA8D12" w:rsidR="00CC16F9" w:rsidRPr="00433454" w:rsidRDefault="00CC16F9" w:rsidP="000F02B3">
      <w:pPr>
        <w:pStyle w:val="Normal1"/>
        <w:spacing w:line="240" w:lineRule="auto"/>
        <w:ind w:left="360"/>
        <w:rPr>
          <w:rFonts w:asciiTheme="minorHAnsi" w:hAnsiTheme="minorHAnsi" w:cstheme="minorHAnsi"/>
          <w:highlight w:val="yellow"/>
        </w:rPr>
      </w:pPr>
      <w:r w:rsidRPr="00433454">
        <w:rPr>
          <w:rFonts w:asciiTheme="minorHAnsi" w:hAnsiTheme="minorHAnsi" w:cstheme="minorHAnsi"/>
          <w:highlight w:val="yellow"/>
        </w:rPr>
        <w:t xml:space="preserve">Motion passes </w:t>
      </w:r>
      <w:r w:rsidR="00BA59BF" w:rsidRPr="00433454">
        <w:rPr>
          <w:rFonts w:asciiTheme="minorHAnsi" w:hAnsiTheme="minorHAnsi" w:cstheme="minorHAnsi"/>
          <w:highlight w:val="yellow"/>
        </w:rPr>
        <w:t>unanimously</w:t>
      </w:r>
      <w:r w:rsidRPr="00433454">
        <w:rPr>
          <w:rFonts w:asciiTheme="minorHAnsi" w:hAnsiTheme="minorHAnsi" w:cstheme="minorHAnsi"/>
          <w:highlight w:val="yellow"/>
        </w:rPr>
        <w:t xml:space="preserve">. </w:t>
      </w:r>
    </w:p>
    <w:p w14:paraId="16770B4E" w14:textId="77777777" w:rsidR="00CC16F9" w:rsidRPr="00866C6B" w:rsidRDefault="00CC16F9" w:rsidP="00866C6B">
      <w:pPr>
        <w:spacing w:after="0" w:line="240" w:lineRule="auto"/>
        <w:rPr>
          <w:rFonts w:eastAsia="Times New Roman" w:cstheme="minorHAnsi"/>
        </w:rPr>
      </w:pPr>
    </w:p>
    <w:p w14:paraId="60DB7911" w14:textId="77777777" w:rsidR="00CC16F9" w:rsidRPr="00866C6B" w:rsidRDefault="00CC16F9" w:rsidP="00866C6B">
      <w:pPr>
        <w:spacing w:after="0" w:line="240" w:lineRule="auto"/>
        <w:rPr>
          <w:rFonts w:eastAsia="Times New Roman" w:cstheme="minorHAnsi"/>
          <w:b/>
          <w:bCs/>
          <w:color w:val="222222"/>
        </w:rPr>
      </w:pPr>
    </w:p>
    <w:p w14:paraId="1842DA56" w14:textId="2DF08FB8" w:rsidR="004534F8" w:rsidRPr="00866C6B" w:rsidRDefault="00FA1D6D" w:rsidP="00866C6B">
      <w:pPr>
        <w:spacing w:after="0" w:line="240" w:lineRule="auto"/>
        <w:rPr>
          <w:rFonts w:eastAsia="Times New Roman" w:cstheme="minorHAnsi"/>
          <w:b/>
          <w:bCs/>
          <w:color w:val="222222"/>
          <w:sz w:val="24"/>
          <w:szCs w:val="24"/>
        </w:rPr>
      </w:pPr>
      <w:r w:rsidRPr="00C56E1D">
        <w:rPr>
          <w:rFonts w:eastAsia="Times New Roman" w:cstheme="minorHAnsi"/>
          <w:b/>
          <w:bCs/>
          <w:color w:val="222222"/>
          <w:sz w:val="24"/>
          <w:szCs w:val="24"/>
        </w:rPr>
        <w:t>3</w:t>
      </w:r>
      <w:r w:rsidR="004534F8" w:rsidRPr="00C56E1D">
        <w:rPr>
          <w:rFonts w:eastAsia="Times New Roman" w:cstheme="minorHAnsi"/>
          <w:b/>
          <w:bCs/>
          <w:color w:val="222222"/>
          <w:sz w:val="24"/>
          <w:szCs w:val="24"/>
        </w:rPr>
        <w:t xml:space="preserve">. </w:t>
      </w:r>
      <w:r w:rsidR="00BB2B25" w:rsidRPr="00C56E1D">
        <w:rPr>
          <w:rFonts w:eastAsia="Times New Roman" w:cstheme="minorHAnsi"/>
          <w:b/>
          <w:bCs/>
          <w:color w:val="222222"/>
          <w:sz w:val="24"/>
          <w:szCs w:val="24"/>
        </w:rPr>
        <w:t>Approval</w:t>
      </w:r>
      <w:r w:rsidR="00BB2B25" w:rsidRPr="00866C6B">
        <w:rPr>
          <w:rFonts w:eastAsia="Times New Roman" w:cstheme="minorHAnsi"/>
          <w:b/>
          <w:bCs/>
          <w:color w:val="222222"/>
          <w:sz w:val="24"/>
          <w:szCs w:val="24"/>
        </w:rPr>
        <w:t xml:space="preserve"> of the </w:t>
      </w:r>
      <w:r w:rsidR="0049277D">
        <w:rPr>
          <w:rFonts w:eastAsia="Times New Roman" w:cstheme="minorHAnsi"/>
          <w:b/>
          <w:bCs/>
          <w:color w:val="222222"/>
          <w:sz w:val="24"/>
          <w:szCs w:val="24"/>
        </w:rPr>
        <w:t>October</w:t>
      </w:r>
      <w:r w:rsidR="00CC16F9" w:rsidRPr="00866C6B">
        <w:rPr>
          <w:rFonts w:eastAsia="Times New Roman" w:cstheme="minorHAnsi"/>
          <w:b/>
          <w:bCs/>
          <w:color w:val="222222"/>
          <w:sz w:val="24"/>
          <w:szCs w:val="24"/>
        </w:rPr>
        <w:t xml:space="preserve"> 2025 </w:t>
      </w:r>
      <w:r w:rsidR="00BB2B25" w:rsidRPr="00866C6B">
        <w:rPr>
          <w:rFonts w:eastAsia="Times New Roman" w:cstheme="minorHAnsi"/>
          <w:b/>
          <w:bCs/>
          <w:color w:val="222222"/>
          <w:sz w:val="24"/>
          <w:szCs w:val="24"/>
        </w:rPr>
        <w:t xml:space="preserve">Meeting Minutes </w:t>
      </w:r>
      <w:r w:rsidR="004534F8" w:rsidRPr="00866C6B">
        <w:rPr>
          <w:rFonts w:eastAsia="Times New Roman" w:cstheme="minorHAnsi"/>
          <w:b/>
          <w:bCs/>
          <w:color w:val="222222"/>
          <w:sz w:val="24"/>
          <w:szCs w:val="24"/>
        </w:rPr>
        <w:t>(</w:t>
      </w:r>
      <w:r w:rsidR="00BB2B25" w:rsidRPr="00866C6B">
        <w:rPr>
          <w:rFonts w:eastAsia="Times New Roman" w:cstheme="minorHAnsi"/>
          <w:b/>
          <w:bCs/>
          <w:color w:val="222222"/>
          <w:sz w:val="24"/>
          <w:szCs w:val="24"/>
        </w:rPr>
        <w:t>Julia</w:t>
      </w:r>
      <w:r w:rsidR="004534F8" w:rsidRPr="00866C6B">
        <w:rPr>
          <w:rFonts w:eastAsia="Times New Roman" w:cstheme="minorHAnsi"/>
          <w:b/>
          <w:bCs/>
          <w:color w:val="222222"/>
          <w:sz w:val="24"/>
          <w:szCs w:val="24"/>
        </w:rPr>
        <w:t>)</w:t>
      </w:r>
    </w:p>
    <w:p w14:paraId="4FF9FBFD" w14:textId="3F42CCBF" w:rsidR="004534F8" w:rsidRPr="00866C6B" w:rsidRDefault="004534F8" w:rsidP="00866C6B">
      <w:pPr>
        <w:spacing w:after="0" w:line="240" w:lineRule="auto"/>
        <w:rPr>
          <w:rFonts w:eastAsia="Times New Roman" w:cstheme="minorHAnsi"/>
          <w:color w:val="222222"/>
        </w:rPr>
      </w:pPr>
      <w:r w:rsidRPr="00866C6B">
        <w:rPr>
          <w:rFonts w:eastAsia="Times New Roman" w:cstheme="minorHAnsi"/>
          <w:i/>
          <w:iCs/>
          <w:color w:val="222222"/>
        </w:rPr>
        <w:t xml:space="preserve">Please see </w:t>
      </w:r>
      <w:r w:rsidR="0049277D">
        <w:rPr>
          <w:rFonts w:eastAsia="Times New Roman" w:cstheme="minorHAnsi"/>
          <w:i/>
          <w:iCs/>
          <w:color w:val="222222"/>
        </w:rPr>
        <w:t>October</w:t>
      </w:r>
      <w:r w:rsidR="00F44F5C" w:rsidRPr="00866C6B">
        <w:rPr>
          <w:rFonts w:eastAsia="Times New Roman" w:cstheme="minorHAnsi"/>
          <w:i/>
          <w:iCs/>
          <w:color w:val="222222"/>
        </w:rPr>
        <w:t xml:space="preserve"> </w:t>
      </w:r>
      <w:r w:rsidR="00A92C9B" w:rsidRPr="00866C6B">
        <w:rPr>
          <w:rFonts w:eastAsia="Times New Roman" w:cstheme="minorHAnsi"/>
          <w:i/>
          <w:iCs/>
          <w:color w:val="222222"/>
        </w:rPr>
        <w:t>2025 Meeting Minutes</w:t>
      </w:r>
      <w:r w:rsidR="00BB2B25" w:rsidRPr="00866C6B">
        <w:rPr>
          <w:rFonts w:eastAsia="Times New Roman" w:cstheme="minorHAnsi"/>
          <w:i/>
          <w:iCs/>
          <w:color w:val="222222"/>
        </w:rPr>
        <w:t xml:space="preserve"> </w:t>
      </w:r>
      <w:r w:rsidR="00A92C9B" w:rsidRPr="00866C6B">
        <w:rPr>
          <w:rFonts w:eastAsia="Times New Roman" w:cstheme="minorHAnsi"/>
          <w:i/>
          <w:iCs/>
          <w:color w:val="222222"/>
        </w:rPr>
        <w:t xml:space="preserve">provided on the NCDA Board webpage. </w:t>
      </w:r>
    </w:p>
    <w:p w14:paraId="18889A2C" w14:textId="6EC63128" w:rsidR="00A92C9B" w:rsidRPr="00487569" w:rsidRDefault="00A92C9B"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 xml:space="preserve">made by </w:t>
      </w:r>
      <w:r w:rsidR="000F134A" w:rsidRPr="00487569">
        <w:rPr>
          <w:rFonts w:asciiTheme="minorHAnsi" w:hAnsiTheme="minorHAnsi" w:cstheme="minorHAnsi"/>
          <w:highlight w:val="yellow"/>
        </w:rPr>
        <w:t>Carla</w:t>
      </w:r>
      <w:r w:rsidR="00F44F5C" w:rsidRPr="00487569">
        <w:rPr>
          <w:rFonts w:asciiTheme="minorHAnsi" w:hAnsiTheme="minorHAnsi" w:cstheme="minorHAnsi"/>
          <w:highlight w:val="yellow"/>
        </w:rPr>
        <w:t xml:space="preserve"> </w:t>
      </w:r>
      <w:r w:rsidRPr="00487569">
        <w:rPr>
          <w:rFonts w:asciiTheme="minorHAnsi" w:hAnsiTheme="minorHAnsi" w:cstheme="minorHAnsi"/>
          <w:highlight w:val="yellow"/>
        </w:rPr>
        <w:t xml:space="preserve">to approve the </w:t>
      </w:r>
      <w:r w:rsidR="0049277D" w:rsidRPr="00487569">
        <w:rPr>
          <w:rFonts w:asciiTheme="minorHAnsi" w:hAnsiTheme="minorHAnsi" w:cstheme="minorHAnsi"/>
          <w:highlight w:val="yellow"/>
        </w:rPr>
        <w:t>October</w:t>
      </w:r>
      <w:r w:rsidR="00F44F5C" w:rsidRPr="00487569">
        <w:rPr>
          <w:rFonts w:asciiTheme="minorHAnsi" w:hAnsiTheme="minorHAnsi" w:cstheme="minorHAnsi"/>
          <w:highlight w:val="yellow"/>
        </w:rPr>
        <w:t xml:space="preserve"> </w:t>
      </w:r>
      <w:r w:rsidRPr="00487569">
        <w:rPr>
          <w:rFonts w:asciiTheme="minorHAnsi" w:hAnsiTheme="minorHAnsi" w:cstheme="minorHAnsi"/>
          <w:highlight w:val="yellow"/>
        </w:rPr>
        <w:t>2025 meeting minutes.</w:t>
      </w:r>
    </w:p>
    <w:p w14:paraId="4B8F50CB" w14:textId="3BA7C945" w:rsidR="00A92C9B" w:rsidRPr="00487569" w:rsidRDefault="00A92C9B" w:rsidP="000F02B3">
      <w:pPr>
        <w:pStyle w:val="Normal1"/>
        <w:spacing w:line="240" w:lineRule="auto"/>
        <w:ind w:left="360"/>
        <w:rPr>
          <w:rFonts w:asciiTheme="minorHAnsi" w:hAnsiTheme="minorHAnsi" w:cstheme="minorHAnsi"/>
          <w:highlight w:val="yellow"/>
        </w:rPr>
      </w:pPr>
      <w:r w:rsidRPr="00487569">
        <w:rPr>
          <w:rFonts w:asciiTheme="minorHAnsi" w:hAnsiTheme="minorHAnsi" w:cstheme="minorHAnsi"/>
          <w:highlight w:val="yellow"/>
        </w:rPr>
        <w:t xml:space="preserve">Seconded by </w:t>
      </w:r>
      <w:r w:rsidR="00487569" w:rsidRPr="00487569">
        <w:rPr>
          <w:rFonts w:asciiTheme="minorHAnsi" w:hAnsiTheme="minorHAnsi" w:cstheme="minorHAnsi"/>
          <w:highlight w:val="yellow"/>
        </w:rPr>
        <w:t>Amanda</w:t>
      </w:r>
      <w:r w:rsidRPr="00487569">
        <w:rPr>
          <w:rFonts w:asciiTheme="minorHAnsi" w:hAnsiTheme="minorHAnsi" w:cstheme="minorHAnsi"/>
          <w:highlight w:val="yellow"/>
        </w:rPr>
        <w:t>.</w:t>
      </w:r>
    </w:p>
    <w:p w14:paraId="1D02C341" w14:textId="4EAB3CFD" w:rsidR="000F134A" w:rsidRPr="000F134A" w:rsidRDefault="00487569" w:rsidP="000F02B3">
      <w:pPr>
        <w:pStyle w:val="Normal1"/>
        <w:spacing w:line="240" w:lineRule="auto"/>
        <w:ind w:left="360"/>
        <w:rPr>
          <w:rFonts w:asciiTheme="minorHAnsi" w:hAnsiTheme="minorHAnsi" w:cstheme="minorHAnsi"/>
        </w:rPr>
      </w:pPr>
      <w:r>
        <w:rPr>
          <w:rFonts w:asciiTheme="minorHAnsi" w:hAnsiTheme="minorHAnsi" w:cstheme="minorHAnsi"/>
        </w:rPr>
        <w:t>Mary</w:t>
      </w:r>
      <w:r w:rsidR="00433454">
        <w:rPr>
          <w:rFonts w:asciiTheme="minorHAnsi" w:hAnsiTheme="minorHAnsi" w:cstheme="minorHAnsi"/>
        </w:rPr>
        <w:t xml:space="preserve"> </w:t>
      </w:r>
      <w:r>
        <w:rPr>
          <w:rFonts w:asciiTheme="minorHAnsi" w:hAnsiTheme="minorHAnsi" w:cstheme="minorHAnsi"/>
        </w:rPr>
        <w:t xml:space="preserve">Ellen expressed interest in further discussion of the </w:t>
      </w:r>
      <w:r w:rsidR="000F134A" w:rsidRPr="000F134A">
        <w:rPr>
          <w:rFonts w:asciiTheme="minorHAnsi" w:hAnsiTheme="minorHAnsi" w:cstheme="minorHAnsi"/>
        </w:rPr>
        <w:t>Bylaws</w:t>
      </w:r>
      <w:r w:rsidR="000F134A">
        <w:rPr>
          <w:rFonts w:asciiTheme="minorHAnsi" w:hAnsiTheme="minorHAnsi" w:cstheme="minorHAnsi"/>
        </w:rPr>
        <w:t xml:space="preserve"> </w:t>
      </w:r>
      <w:r>
        <w:rPr>
          <w:rFonts w:asciiTheme="minorHAnsi" w:hAnsiTheme="minorHAnsi" w:cstheme="minorHAnsi"/>
        </w:rPr>
        <w:t xml:space="preserve">review during the March meeting. </w:t>
      </w:r>
    </w:p>
    <w:p w14:paraId="46ABF384" w14:textId="15ACE98D" w:rsidR="00F44F5C" w:rsidRDefault="00F44F5C" w:rsidP="000F02B3">
      <w:pPr>
        <w:pStyle w:val="Normal1"/>
        <w:spacing w:line="240" w:lineRule="auto"/>
        <w:ind w:left="360"/>
        <w:rPr>
          <w:rFonts w:asciiTheme="minorHAnsi" w:hAnsiTheme="minorHAnsi" w:cstheme="minorHAnsi"/>
          <w:highlight w:val="yellow"/>
        </w:rPr>
      </w:pPr>
      <w:r w:rsidRPr="00866C6B">
        <w:rPr>
          <w:rFonts w:asciiTheme="minorHAnsi" w:hAnsiTheme="minorHAnsi" w:cstheme="minorHAnsi"/>
          <w:highlight w:val="yellow"/>
        </w:rPr>
        <w:t xml:space="preserve">Motion passes </w:t>
      </w:r>
      <w:r w:rsidR="00BA59BF" w:rsidRPr="00866C6B">
        <w:rPr>
          <w:rFonts w:asciiTheme="minorHAnsi" w:hAnsiTheme="minorHAnsi" w:cstheme="minorHAnsi"/>
          <w:highlight w:val="yellow"/>
        </w:rPr>
        <w:t>unanimously.</w:t>
      </w:r>
    </w:p>
    <w:p w14:paraId="44AFF81B" w14:textId="77777777" w:rsidR="00996CAA" w:rsidRDefault="00996CAA" w:rsidP="000F02B3">
      <w:pPr>
        <w:pStyle w:val="Normal1"/>
        <w:spacing w:line="240" w:lineRule="auto"/>
        <w:ind w:left="360"/>
        <w:rPr>
          <w:rFonts w:asciiTheme="minorHAnsi" w:hAnsiTheme="minorHAnsi" w:cstheme="minorHAnsi"/>
          <w:highlight w:val="yellow"/>
        </w:rPr>
      </w:pPr>
    </w:p>
    <w:p w14:paraId="52BA7B43" w14:textId="77777777" w:rsidR="00487569" w:rsidRDefault="00487569" w:rsidP="00487569">
      <w:pPr>
        <w:pStyle w:val="Normal1"/>
        <w:spacing w:line="240" w:lineRule="auto"/>
        <w:rPr>
          <w:rFonts w:asciiTheme="minorHAnsi" w:hAnsiTheme="minorHAnsi" w:cstheme="minorHAnsi"/>
          <w:highlight w:val="yellow"/>
        </w:rPr>
      </w:pPr>
    </w:p>
    <w:p w14:paraId="4E9D65CD" w14:textId="6B8FCFBE" w:rsidR="00487569" w:rsidRPr="00866C6B" w:rsidRDefault="00487569" w:rsidP="00487569">
      <w:pPr>
        <w:keepNext/>
        <w:keepLines/>
        <w:spacing w:after="0" w:line="240" w:lineRule="auto"/>
        <w:rPr>
          <w:rFonts w:eastAsia="Times New Roman" w:cstheme="minorHAnsi"/>
          <w:b/>
          <w:bCs/>
          <w:color w:val="222222"/>
          <w:sz w:val="24"/>
          <w:szCs w:val="24"/>
        </w:rPr>
      </w:pPr>
      <w:r>
        <w:rPr>
          <w:rFonts w:eastAsia="Times New Roman" w:cstheme="minorHAnsi"/>
          <w:b/>
          <w:bCs/>
          <w:color w:val="222222"/>
          <w:sz w:val="24"/>
          <w:szCs w:val="24"/>
        </w:rPr>
        <w:t>4</w:t>
      </w:r>
      <w:r w:rsidRPr="00866C6B">
        <w:rPr>
          <w:rFonts w:eastAsia="Times New Roman" w:cstheme="minorHAnsi"/>
          <w:b/>
          <w:bCs/>
          <w:color w:val="222222"/>
          <w:sz w:val="24"/>
          <w:szCs w:val="24"/>
        </w:rPr>
        <w:t xml:space="preserve">. </w:t>
      </w:r>
      <w:r>
        <w:rPr>
          <w:rFonts w:eastAsia="Times New Roman" w:cstheme="minorHAnsi"/>
          <w:b/>
          <w:bCs/>
          <w:color w:val="222222"/>
          <w:sz w:val="24"/>
          <w:szCs w:val="24"/>
        </w:rPr>
        <w:t xml:space="preserve">Headquarters Report </w:t>
      </w:r>
      <w:r w:rsidRPr="00866C6B">
        <w:rPr>
          <w:rFonts w:eastAsia="Times New Roman" w:cstheme="minorHAnsi"/>
          <w:b/>
          <w:bCs/>
          <w:color w:val="222222"/>
          <w:sz w:val="24"/>
          <w:szCs w:val="24"/>
        </w:rPr>
        <w:t>(</w:t>
      </w:r>
      <w:r>
        <w:rPr>
          <w:rFonts w:eastAsia="Times New Roman" w:cstheme="minorHAnsi"/>
          <w:b/>
          <w:bCs/>
          <w:color w:val="222222"/>
          <w:sz w:val="24"/>
          <w:szCs w:val="24"/>
        </w:rPr>
        <w:t>Deneen</w:t>
      </w:r>
      <w:r w:rsidRPr="00866C6B">
        <w:rPr>
          <w:rFonts w:eastAsia="Times New Roman" w:cstheme="minorHAnsi"/>
          <w:b/>
          <w:bCs/>
          <w:color w:val="222222"/>
          <w:sz w:val="24"/>
          <w:szCs w:val="24"/>
        </w:rPr>
        <w:t xml:space="preserve">) </w:t>
      </w:r>
    </w:p>
    <w:p w14:paraId="0757359B" w14:textId="77777777" w:rsidR="00487569" w:rsidRPr="00C56E1D" w:rsidRDefault="00487569" w:rsidP="00487569">
      <w:pPr>
        <w:keepNext/>
        <w:keepLines/>
        <w:spacing w:after="0" w:line="240" w:lineRule="auto"/>
        <w:rPr>
          <w:rFonts w:eastAsia="Times New Roman" w:cstheme="minorHAnsi"/>
          <w:color w:val="222222"/>
        </w:rPr>
      </w:pPr>
      <w:r w:rsidRPr="00866C6B">
        <w:rPr>
          <w:rFonts w:eastAsia="Times New Roman" w:cstheme="minorHAnsi"/>
          <w:i/>
          <w:iCs/>
          <w:color w:val="222222"/>
        </w:rPr>
        <w:t xml:space="preserve">Please see the </w:t>
      </w:r>
      <w:r>
        <w:rPr>
          <w:rFonts w:eastAsia="Times New Roman" w:cstheme="minorHAnsi"/>
          <w:i/>
          <w:iCs/>
          <w:color w:val="222222"/>
        </w:rPr>
        <w:t xml:space="preserve">November 2025 Membership Report, Coaching Credential Business Plan and Pro Forma, </w:t>
      </w:r>
      <w:r w:rsidRPr="00C56E1D">
        <w:rPr>
          <w:rFonts w:eastAsia="Times New Roman" w:cstheme="minorHAnsi"/>
          <w:i/>
          <w:iCs/>
          <w:color w:val="222222"/>
        </w:rPr>
        <w:t xml:space="preserve">Revised Live Stream Proposal, and Budget Request documents provided on the NCDA Board webpage. </w:t>
      </w:r>
    </w:p>
    <w:p w14:paraId="089B01DC" w14:textId="77777777" w:rsidR="00487569" w:rsidRPr="00C56E1D" w:rsidRDefault="00487569" w:rsidP="00487569">
      <w:pPr>
        <w:spacing w:after="0" w:line="240" w:lineRule="auto"/>
        <w:rPr>
          <w:rFonts w:eastAsia="Times New Roman" w:cstheme="minorHAnsi"/>
        </w:rPr>
      </w:pPr>
    </w:p>
    <w:p w14:paraId="3DA31BA8" w14:textId="77777777" w:rsidR="00487569" w:rsidRPr="00C56E1D" w:rsidRDefault="00487569" w:rsidP="00487569">
      <w:pPr>
        <w:spacing w:after="0" w:line="240" w:lineRule="auto"/>
        <w:rPr>
          <w:rFonts w:eastAsia="Times New Roman" w:cstheme="minorHAnsi"/>
          <w:b/>
          <w:bCs/>
          <w:i/>
          <w:iCs/>
        </w:rPr>
      </w:pPr>
      <w:r w:rsidRPr="00C56E1D">
        <w:rPr>
          <w:rFonts w:eastAsia="Times New Roman" w:cstheme="minorHAnsi"/>
          <w:b/>
          <w:bCs/>
          <w:i/>
          <w:iCs/>
        </w:rPr>
        <w:t>Revisit the Live Stream Proposal (Mary Ann)</w:t>
      </w:r>
    </w:p>
    <w:p w14:paraId="6F0915D2" w14:textId="4FF35845" w:rsidR="00C56E1D" w:rsidRDefault="00433454" w:rsidP="00487569">
      <w:pPr>
        <w:spacing w:after="0" w:line="240" w:lineRule="auto"/>
        <w:rPr>
          <w:rFonts w:eastAsia="Times New Roman" w:cstheme="minorHAnsi"/>
        </w:rPr>
      </w:pPr>
      <w:r w:rsidRPr="00C56E1D">
        <w:rPr>
          <w:rFonts w:eastAsia="Times New Roman" w:cstheme="minorHAnsi"/>
        </w:rPr>
        <w:t>Per request in</w:t>
      </w:r>
      <w:r>
        <w:rPr>
          <w:rFonts w:eastAsia="Times New Roman" w:cstheme="minorHAnsi"/>
        </w:rPr>
        <w:t xml:space="preserve"> the </w:t>
      </w:r>
      <w:r w:rsidR="00C56E1D">
        <w:rPr>
          <w:rFonts w:eastAsia="Times New Roman" w:cstheme="minorHAnsi"/>
        </w:rPr>
        <w:t>November Board conference call</w:t>
      </w:r>
      <w:r>
        <w:rPr>
          <w:rFonts w:eastAsia="Times New Roman" w:cstheme="minorHAnsi"/>
        </w:rPr>
        <w:t xml:space="preserve">, a scaled back proposal for the Live Stream conference options was </w:t>
      </w:r>
      <w:r w:rsidR="00C56E1D">
        <w:rPr>
          <w:rFonts w:eastAsia="Times New Roman" w:cstheme="minorHAnsi"/>
        </w:rPr>
        <w:t>explored (see attached revised proposal)</w:t>
      </w:r>
      <w:r>
        <w:rPr>
          <w:rFonts w:eastAsia="Times New Roman" w:cstheme="minorHAnsi"/>
        </w:rPr>
        <w:t xml:space="preserve">. This would include the </w:t>
      </w:r>
      <w:r w:rsidR="00487569">
        <w:rPr>
          <w:rFonts w:eastAsia="Times New Roman" w:cstheme="minorHAnsi"/>
        </w:rPr>
        <w:t>opening general session</w:t>
      </w:r>
      <w:r>
        <w:rPr>
          <w:rFonts w:eastAsia="Times New Roman" w:cstheme="minorHAnsi"/>
        </w:rPr>
        <w:t xml:space="preserve">, as well as a single </w:t>
      </w:r>
      <w:r w:rsidR="00487569">
        <w:rPr>
          <w:rFonts w:eastAsia="Times New Roman" w:cstheme="minorHAnsi"/>
        </w:rPr>
        <w:t xml:space="preserve">presentation </w:t>
      </w:r>
      <w:r>
        <w:rPr>
          <w:rFonts w:eastAsia="Times New Roman" w:cstheme="minorHAnsi"/>
        </w:rPr>
        <w:t xml:space="preserve">during </w:t>
      </w:r>
      <w:r w:rsidR="00487569">
        <w:rPr>
          <w:rFonts w:eastAsia="Times New Roman" w:cstheme="minorHAnsi"/>
        </w:rPr>
        <w:t>series</w:t>
      </w:r>
      <w:r w:rsidR="00C56E1D">
        <w:rPr>
          <w:rFonts w:eastAsia="Times New Roman" w:cstheme="minorHAnsi"/>
        </w:rPr>
        <w:t xml:space="preserve"> 1</w:t>
      </w:r>
      <w:r>
        <w:rPr>
          <w:rFonts w:eastAsia="Times New Roman" w:cstheme="minorHAnsi"/>
        </w:rPr>
        <w:t xml:space="preserve">, and a single </w:t>
      </w:r>
      <w:r w:rsidR="00487569">
        <w:rPr>
          <w:rFonts w:eastAsia="Times New Roman" w:cstheme="minorHAnsi"/>
        </w:rPr>
        <w:t xml:space="preserve">presentation </w:t>
      </w:r>
      <w:r>
        <w:rPr>
          <w:rFonts w:eastAsia="Times New Roman" w:cstheme="minorHAnsi"/>
        </w:rPr>
        <w:t xml:space="preserve">during </w:t>
      </w:r>
      <w:r w:rsidR="00487569">
        <w:rPr>
          <w:rFonts w:eastAsia="Times New Roman" w:cstheme="minorHAnsi"/>
        </w:rPr>
        <w:t xml:space="preserve">series 2. </w:t>
      </w:r>
      <w:r>
        <w:rPr>
          <w:rFonts w:eastAsia="Times New Roman" w:cstheme="minorHAnsi"/>
        </w:rPr>
        <w:t xml:space="preserve">Essentially, it </w:t>
      </w:r>
      <w:r w:rsidR="00C56E1D">
        <w:rPr>
          <w:rFonts w:eastAsia="Times New Roman" w:cstheme="minorHAnsi"/>
        </w:rPr>
        <w:t xml:space="preserve">covers </w:t>
      </w:r>
      <w:r>
        <w:rPr>
          <w:rFonts w:eastAsia="Times New Roman" w:cstheme="minorHAnsi"/>
        </w:rPr>
        <w:t xml:space="preserve">only </w:t>
      </w:r>
      <w:r w:rsidR="00487569">
        <w:rPr>
          <w:rFonts w:eastAsia="Times New Roman" w:cstheme="minorHAnsi"/>
        </w:rPr>
        <w:t>Tuesday afternoon</w:t>
      </w:r>
      <w:r>
        <w:rPr>
          <w:rFonts w:eastAsia="Times New Roman" w:cstheme="minorHAnsi"/>
        </w:rPr>
        <w:t xml:space="preserve">. </w:t>
      </w:r>
      <w:r w:rsidR="00C56E1D">
        <w:rPr>
          <w:rFonts w:eastAsia="Times New Roman" w:cstheme="minorHAnsi"/>
        </w:rPr>
        <w:t>P</w:t>
      </w:r>
      <w:r w:rsidR="00487569">
        <w:rPr>
          <w:rFonts w:eastAsia="Times New Roman" w:cstheme="minorHAnsi"/>
        </w:rPr>
        <w:t xml:space="preserve">eople </w:t>
      </w:r>
      <w:r w:rsidR="00C56E1D">
        <w:rPr>
          <w:rFonts w:eastAsia="Times New Roman" w:cstheme="minorHAnsi"/>
        </w:rPr>
        <w:t xml:space="preserve">who </w:t>
      </w:r>
      <w:r w:rsidR="00487569">
        <w:rPr>
          <w:rFonts w:eastAsia="Times New Roman" w:cstheme="minorHAnsi"/>
        </w:rPr>
        <w:t xml:space="preserve">purchase </w:t>
      </w:r>
      <w:r>
        <w:rPr>
          <w:rFonts w:eastAsia="Times New Roman" w:cstheme="minorHAnsi"/>
        </w:rPr>
        <w:t xml:space="preserve">only the </w:t>
      </w:r>
      <w:r w:rsidR="00487569">
        <w:rPr>
          <w:rFonts w:eastAsia="Times New Roman" w:cstheme="minorHAnsi"/>
        </w:rPr>
        <w:t xml:space="preserve">virtual </w:t>
      </w:r>
      <w:r>
        <w:rPr>
          <w:rFonts w:eastAsia="Times New Roman" w:cstheme="minorHAnsi"/>
        </w:rPr>
        <w:t>conference option</w:t>
      </w:r>
      <w:r w:rsidR="00C56E1D">
        <w:rPr>
          <w:rFonts w:eastAsia="Times New Roman" w:cstheme="minorHAnsi"/>
        </w:rPr>
        <w:t xml:space="preserve"> </w:t>
      </w:r>
      <w:r>
        <w:rPr>
          <w:rFonts w:eastAsia="Times New Roman" w:cstheme="minorHAnsi"/>
        </w:rPr>
        <w:lastRenderedPageBreak/>
        <w:t xml:space="preserve">would </w:t>
      </w:r>
      <w:r w:rsidR="00C56E1D">
        <w:rPr>
          <w:rFonts w:eastAsia="Times New Roman" w:cstheme="minorHAnsi"/>
        </w:rPr>
        <w:t xml:space="preserve">then </w:t>
      </w:r>
      <w:r>
        <w:rPr>
          <w:rFonts w:eastAsia="Times New Roman" w:cstheme="minorHAnsi"/>
        </w:rPr>
        <w:t>receive</w:t>
      </w:r>
      <w:r w:rsidR="00C56E1D">
        <w:rPr>
          <w:rFonts w:eastAsia="Times New Roman" w:cstheme="minorHAnsi"/>
        </w:rPr>
        <w:t>: (1)</w:t>
      </w:r>
      <w:r>
        <w:rPr>
          <w:rFonts w:eastAsia="Times New Roman" w:cstheme="minorHAnsi"/>
        </w:rPr>
        <w:t xml:space="preserve"> access to L</w:t>
      </w:r>
      <w:r w:rsidR="00487569">
        <w:rPr>
          <w:rFonts w:eastAsia="Times New Roman" w:cstheme="minorHAnsi"/>
        </w:rPr>
        <w:t xml:space="preserve">ive </w:t>
      </w:r>
      <w:r>
        <w:rPr>
          <w:rFonts w:eastAsia="Times New Roman" w:cstheme="minorHAnsi"/>
        </w:rPr>
        <w:t>S</w:t>
      </w:r>
      <w:r w:rsidR="00487569">
        <w:rPr>
          <w:rFonts w:eastAsia="Times New Roman" w:cstheme="minorHAnsi"/>
        </w:rPr>
        <w:t>tream events</w:t>
      </w:r>
      <w:r>
        <w:rPr>
          <w:rFonts w:eastAsia="Times New Roman" w:cstheme="minorHAnsi"/>
        </w:rPr>
        <w:t xml:space="preserve">, </w:t>
      </w:r>
      <w:r w:rsidR="00C56E1D">
        <w:rPr>
          <w:rFonts w:eastAsia="Times New Roman" w:cstheme="minorHAnsi"/>
        </w:rPr>
        <w:t xml:space="preserve">and (2) </w:t>
      </w:r>
      <w:r>
        <w:rPr>
          <w:rFonts w:eastAsia="Times New Roman" w:cstheme="minorHAnsi"/>
        </w:rPr>
        <w:t xml:space="preserve">an anticipated </w:t>
      </w:r>
      <w:r w:rsidR="00487569">
        <w:rPr>
          <w:rFonts w:eastAsia="Times New Roman" w:cstheme="minorHAnsi"/>
        </w:rPr>
        <w:t>30 – 50 recorded sessions</w:t>
      </w:r>
      <w:r w:rsidR="00C56E1D">
        <w:rPr>
          <w:rFonts w:eastAsia="Times New Roman" w:cstheme="minorHAnsi"/>
        </w:rPr>
        <w:t xml:space="preserve"> following the live conference</w:t>
      </w:r>
      <w:r w:rsidR="00487569">
        <w:rPr>
          <w:rFonts w:eastAsia="Times New Roman" w:cstheme="minorHAnsi"/>
        </w:rPr>
        <w:t xml:space="preserve">. </w:t>
      </w:r>
    </w:p>
    <w:p w14:paraId="1D80F926" w14:textId="77777777" w:rsidR="00C56E1D" w:rsidRDefault="00C56E1D" w:rsidP="00487569">
      <w:pPr>
        <w:spacing w:after="0" w:line="240" w:lineRule="auto"/>
        <w:rPr>
          <w:rFonts w:eastAsia="Times New Roman" w:cstheme="minorHAnsi"/>
        </w:rPr>
      </w:pPr>
    </w:p>
    <w:p w14:paraId="7A0969AF" w14:textId="56D97BC7" w:rsidR="00487569" w:rsidRDefault="00C56E1D" w:rsidP="00487569">
      <w:pPr>
        <w:spacing w:after="0" w:line="240" w:lineRule="auto"/>
        <w:rPr>
          <w:rFonts w:eastAsia="Times New Roman" w:cstheme="minorHAnsi"/>
        </w:rPr>
      </w:pPr>
      <w:r>
        <w:rPr>
          <w:rFonts w:eastAsia="Times New Roman" w:cstheme="minorHAnsi"/>
        </w:rPr>
        <w:t xml:space="preserve">We could also offer a </w:t>
      </w:r>
      <w:r w:rsidRPr="00C56E1D">
        <w:rPr>
          <w:rFonts w:eastAsia="Times New Roman" w:cstheme="minorHAnsi"/>
          <w:i/>
          <w:iCs/>
        </w:rPr>
        <w:t>day-of event only</w:t>
      </w:r>
      <w:r>
        <w:rPr>
          <w:rFonts w:eastAsia="Times New Roman" w:cstheme="minorHAnsi"/>
        </w:rPr>
        <w:t xml:space="preserve"> Live Stream option for “watch group parties”. </w:t>
      </w:r>
      <w:r w:rsidR="00487569">
        <w:rPr>
          <w:rFonts w:eastAsia="Times New Roman" w:cstheme="minorHAnsi"/>
        </w:rPr>
        <w:t>Career Centers</w:t>
      </w:r>
      <w:r w:rsidR="00433454">
        <w:rPr>
          <w:rFonts w:eastAsia="Times New Roman" w:cstheme="minorHAnsi"/>
        </w:rPr>
        <w:t xml:space="preserve"> or organizations</w:t>
      </w:r>
      <w:r w:rsidR="00487569">
        <w:rPr>
          <w:rFonts w:eastAsia="Times New Roman" w:cstheme="minorHAnsi"/>
        </w:rPr>
        <w:t xml:space="preserve"> </w:t>
      </w:r>
      <w:r>
        <w:rPr>
          <w:rFonts w:eastAsia="Times New Roman" w:cstheme="minorHAnsi"/>
        </w:rPr>
        <w:t xml:space="preserve">could </w:t>
      </w:r>
      <w:r w:rsidR="00487569">
        <w:rPr>
          <w:rFonts w:eastAsia="Times New Roman" w:cstheme="minorHAnsi"/>
        </w:rPr>
        <w:t>p</w:t>
      </w:r>
      <w:r w:rsidR="00433454">
        <w:rPr>
          <w:rFonts w:eastAsia="Times New Roman" w:cstheme="minorHAnsi"/>
        </w:rPr>
        <w:t>urchase group Live Stream access for $</w:t>
      </w:r>
      <w:r w:rsidR="00487569">
        <w:rPr>
          <w:rFonts w:eastAsia="Times New Roman" w:cstheme="minorHAnsi"/>
        </w:rPr>
        <w:t>500</w:t>
      </w:r>
      <w:r w:rsidR="00433454">
        <w:rPr>
          <w:rFonts w:eastAsia="Times New Roman" w:cstheme="minorHAnsi"/>
        </w:rPr>
        <w:t xml:space="preserve"> for just the day-of event</w:t>
      </w:r>
      <w:r w:rsidR="00487569">
        <w:rPr>
          <w:rFonts w:eastAsia="Times New Roman" w:cstheme="minorHAnsi"/>
        </w:rPr>
        <w:t xml:space="preserve">, </w:t>
      </w:r>
      <w:r>
        <w:rPr>
          <w:rFonts w:eastAsia="Times New Roman" w:cstheme="minorHAnsi"/>
        </w:rPr>
        <w:t xml:space="preserve">and </w:t>
      </w:r>
      <w:r w:rsidR="00433454">
        <w:rPr>
          <w:rFonts w:eastAsia="Times New Roman" w:cstheme="minorHAnsi"/>
        </w:rPr>
        <w:t xml:space="preserve">receive </w:t>
      </w:r>
      <w:r w:rsidR="00487569">
        <w:rPr>
          <w:rFonts w:eastAsia="Times New Roman" w:cstheme="minorHAnsi"/>
        </w:rPr>
        <w:t>3 CEs for up to 20 people</w:t>
      </w:r>
      <w:r w:rsidR="00433454">
        <w:rPr>
          <w:rFonts w:eastAsia="Times New Roman" w:cstheme="minorHAnsi"/>
        </w:rPr>
        <w:t xml:space="preserve"> at this price point. We could assist with ways to </w:t>
      </w:r>
      <w:r w:rsidR="00487569">
        <w:rPr>
          <w:rFonts w:eastAsia="Times New Roman" w:cstheme="minorHAnsi"/>
        </w:rPr>
        <w:t xml:space="preserve">promote </w:t>
      </w:r>
      <w:r w:rsidR="00433454">
        <w:rPr>
          <w:rFonts w:eastAsia="Times New Roman" w:cstheme="minorHAnsi"/>
        </w:rPr>
        <w:t xml:space="preserve">the “group watch party” opportunity, </w:t>
      </w:r>
      <w:r>
        <w:rPr>
          <w:rFonts w:eastAsia="Times New Roman" w:cstheme="minorHAnsi"/>
        </w:rPr>
        <w:t xml:space="preserve">and provide moderator instructions / assistance </w:t>
      </w:r>
      <w:r w:rsidR="00433454">
        <w:rPr>
          <w:rFonts w:eastAsia="Times New Roman" w:cstheme="minorHAnsi"/>
        </w:rPr>
        <w:t>related activity t</w:t>
      </w:r>
      <w:r w:rsidR="00487569">
        <w:rPr>
          <w:rFonts w:eastAsia="Times New Roman" w:cstheme="minorHAnsi"/>
        </w:rPr>
        <w:t>emplates</w:t>
      </w:r>
      <w:r w:rsidR="00433454">
        <w:rPr>
          <w:rFonts w:eastAsia="Times New Roman" w:cstheme="minorHAnsi"/>
        </w:rPr>
        <w:t xml:space="preserve"> and d</w:t>
      </w:r>
      <w:r w:rsidR="00487569">
        <w:rPr>
          <w:rFonts w:eastAsia="Times New Roman" w:cstheme="minorHAnsi"/>
        </w:rPr>
        <w:t xml:space="preserve">iscussion points </w:t>
      </w:r>
      <w:r w:rsidR="00433454">
        <w:rPr>
          <w:rFonts w:eastAsia="Times New Roman" w:cstheme="minorHAnsi"/>
        </w:rPr>
        <w:t xml:space="preserve">to make the engagement </w:t>
      </w:r>
      <w:r w:rsidR="00487569">
        <w:rPr>
          <w:rFonts w:eastAsia="Times New Roman" w:cstheme="minorHAnsi"/>
        </w:rPr>
        <w:t xml:space="preserve">more interactive. </w:t>
      </w:r>
    </w:p>
    <w:p w14:paraId="384DD728" w14:textId="77777777" w:rsidR="00487569" w:rsidRDefault="00487569" w:rsidP="00487569">
      <w:pPr>
        <w:spacing w:after="0" w:line="240" w:lineRule="auto"/>
        <w:rPr>
          <w:rFonts w:eastAsia="Times New Roman" w:cstheme="minorHAnsi"/>
        </w:rPr>
      </w:pPr>
    </w:p>
    <w:p w14:paraId="6201BEB0" w14:textId="29E9B954" w:rsidR="00487569" w:rsidRDefault="00433454" w:rsidP="00487569">
      <w:pPr>
        <w:spacing w:after="0" w:line="240" w:lineRule="auto"/>
        <w:rPr>
          <w:rFonts w:eastAsia="Times New Roman" w:cstheme="minorHAnsi"/>
        </w:rPr>
      </w:pPr>
      <w:r>
        <w:rPr>
          <w:rFonts w:eastAsia="Times New Roman" w:cstheme="minorHAnsi"/>
        </w:rPr>
        <w:t xml:space="preserve">It seems the income potential with this model will likely outweigh the costs to implement – or at least break even as we explore this new </w:t>
      </w:r>
      <w:r w:rsidR="00252439">
        <w:rPr>
          <w:rFonts w:eastAsia="Times New Roman" w:cstheme="minorHAnsi"/>
        </w:rPr>
        <w:t xml:space="preserve">type of offering. This makes it more </w:t>
      </w:r>
      <w:r>
        <w:rPr>
          <w:rFonts w:eastAsia="Times New Roman" w:cstheme="minorHAnsi"/>
        </w:rPr>
        <w:t>appealing as a place to start</w:t>
      </w:r>
      <w:r w:rsidR="00C56E1D">
        <w:rPr>
          <w:rFonts w:eastAsia="Times New Roman" w:cstheme="minorHAnsi"/>
        </w:rPr>
        <w:t xml:space="preserve"> (as compared to starting with the more costly, comprehensive Live Stream approach)</w:t>
      </w:r>
      <w:r>
        <w:rPr>
          <w:rFonts w:eastAsia="Times New Roman" w:cstheme="minorHAnsi"/>
        </w:rPr>
        <w:t>.</w:t>
      </w:r>
      <w:r w:rsidR="00252439">
        <w:rPr>
          <w:rFonts w:eastAsia="Times New Roman" w:cstheme="minorHAnsi"/>
        </w:rPr>
        <w:t xml:space="preserve"> But, it would </w:t>
      </w:r>
      <w:r>
        <w:rPr>
          <w:rFonts w:eastAsia="Times New Roman" w:cstheme="minorHAnsi"/>
        </w:rPr>
        <w:t xml:space="preserve">require some administrative </w:t>
      </w:r>
      <w:r w:rsidR="00487569">
        <w:rPr>
          <w:rFonts w:eastAsia="Times New Roman" w:cstheme="minorHAnsi"/>
        </w:rPr>
        <w:t xml:space="preserve">adjustments </w:t>
      </w:r>
      <w:r w:rsidR="00252439">
        <w:rPr>
          <w:rFonts w:eastAsia="Times New Roman" w:cstheme="minorHAnsi"/>
        </w:rPr>
        <w:t>to get logistics in place. Headquarters needs a decision soon in order to move forward</w:t>
      </w:r>
      <w:r w:rsidR="00487569">
        <w:rPr>
          <w:rFonts w:eastAsia="Times New Roman" w:cstheme="minorHAnsi"/>
        </w:rPr>
        <w:t xml:space="preserve">. </w:t>
      </w:r>
    </w:p>
    <w:p w14:paraId="3A77BC93" w14:textId="77777777" w:rsidR="00487569" w:rsidRDefault="00487569" w:rsidP="00487569">
      <w:pPr>
        <w:spacing w:after="0" w:line="240" w:lineRule="auto"/>
        <w:rPr>
          <w:rFonts w:eastAsia="Times New Roman" w:cstheme="minorHAnsi"/>
        </w:rPr>
      </w:pPr>
    </w:p>
    <w:p w14:paraId="334A53FA" w14:textId="24F7522A" w:rsidR="00487569" w:rsidRPr="00C707D7" w:rsidRDefault="00252439" w:rsidP="00487569">
      <w:pPr>
        <w:spacing w:after="0" w:line="240" w:lineRule="auto"/>
        <w:rPr>
          <w:rFonts w:eastAsia="Times New Roman" w:cstheme="minorHAnsi"/>
          <w:i/>
          <w:iCs/>
        </w:rPr>
      </w:pPr>
      <w:r w:rsidRPr="00C707D7">
        <w:rPr>
          <w:rFonts w:eastAsia="Times New Roman" w:cstheme="minorHAnsi"/>
          <w:i/>
          <w:iCs/>
        </w:rPr>
        <w:t xml:space="preserve">A motion was stated to express interest. Yet, we agreed to hold on a discussion and vote to address this with other </w:t>
      </w:r>
      <w:r w:rsidR="00487569" w:rsidRPr="00C707D7">
        <w:rPr>
          <w:rFonts w:eastAsia="Times New Roman" w:cstheme="minorHAnsi"/>
          <w:i/>
          <w:iCs/>
        </w:rPr>
        <w:t xml:space="preserve">financial decisions </w:t>
      </w:r>
      <w:r w:rsidRPr="00C707D7">
        <w:rPr>
          <w:rFonts w:eastAsia="Times New Roman" w:cstheme="minorHAnsi"/>
          <w:i/>
          <w:iCs/>
        </w:rPr>
        <w:t>that need to be made today.</w:t>
      </w:r>
      <w:r w:rsidR="00C707D7" w:rsidRPr="00C707D7">
        <w:rPr>
          <w:rFonts w:eastAsia="Times New Roman" w:cstheme="minorHAnsi"/>
          <w:i/>
          <w:iCs/>
        </w:rPr>
        <w:t xml:space="preserve"> Please see full documentation of this motion in section </w:t>
      </w:r>
      <w:r w:rsidR="00AA790D">
        <w:rPr>
          <w:rFonts w:eastAsia="Times New Roman" w:cstheme="minorHAnsi"/>
          <w:i/>
          <w:iCs/>
        </w:rPr>
        <w:t>5</w:t>
      </w:r>
      <w:r w:rsidR="00C707D7" w:rsidRPr="00C707D7">
        <w:rPr>
          <w:rFonts w:eastAsia="Times New Roman" w:cstheme="minorHAnsi"/>
          <w:b/>
          <w:bCs/>
          <w:i/>
          <w:iCs/>
        </w:rPr>
        <w:t>. Treasurer’s Report</w:t>
      </w:r>
      <w:r w:rsidR="00C707D7" w:rsidRPr="00C707D7">
        <w:rPr>
          <w:rFonts w:eastAsia="Times New Roman" w:cstheme="minorHAnsi"/>
          <w:i/>
          <w:iCs/>
        </w:rPr>
        <w:t xml:space="preserve">. </w:t>
      </w:r>
      <w:r w:rsidRPr="00C707D7">
        <w:rPr>
          <w:rFonts w:eastAsia="Times New Roman" w:cstheme="minorHAnsi"/>
          <w:i/>
          <w:iCs/>
        </w:rPr>
        <w:t xml:space="preserve"> </w:t>
      </w:r>
    </w:p>
    <w:p w14:paraId="74E22130" w14:textId="77777777" w:rsidR="000F360C" w:rsidRDefault="000F360C" w:rsidP="00487569">
      <w:pPr>
        <w:spacing w:after="0" w:line="240" w:lineRule="auto"/>
        <w:rPr>
          <w:rFonts w:eastAsia="Times New Roman" w:cstheme="minorHAnsi"/>
        </w:rPr>
      </w:pPr>
    </w:p>
    <w:p w14:paraId="5027883B" w14:textId="0677855D" w:rsidR="000F360C" w:rsidRPr="00487569" w:rsidRDefault="000F360C" w:rsidP="000F360C">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 xml:space="preserve">made by </w:t>
      </w:r>
      <w:r>
        <w:rPr>
          <w:rFonts w:asciiTheme="minorHAnsi" w:hAnsiTheme="minorHAnsi" w:cstheme="minorHAnsi"/>
          <w:highlight w:val="yellow"/>
        </w:rPr>
        <w:t>Kathy</w:t>
      </w:r>
      <w:r w:rsidRPr="00487569">
        <w:rPr>
          <w:rFonts w:asciiTheme="minorHAnsi" w:hAnsiTheme="minorHAnsi" w:cstheme="minorHAnsi"/>
          <w:highlight w:val="yellow"/>
        </w:rPr>
        <w:t xml:space="preserve"> to approve the </w:t>
      </w:r>
      <w:r>
        <w:rPr>
          <w:rFonts w:asciiTheme="minorHAnsi" w:hAnsiTheme="minorHAnsi" w:cstheme="minorHAnsi"/>
          <w:highlight w:val="yellow"/>
        </w:rPr>
        <w:t>virtual conference addition as expressed by MaryAnn’s proposal with $575 needed for hard-wired internet and $6</w:t>
      </w:r>
      <w:r w:rsidR="00C56E1D">
        <w:rPr>
          <w:rFonts w:asciiTheme="minorHAnsi" w:hAnsiTheme="minorHAnsi" w:cstheme="minorHAnsi"/>
          <w:highlight w:val="yellow"/>
        </w:rPr>
        <w:t>,</w:t>
      </w:r>
      <w:r>
        <w:rPr>
          <w:rFonts w:asciiTheme="minorHAnsi" w:hAnsiTheme="minorHAnsi" w:cstheme="minorHAnsi"/>
          <w:highlight w:val="yellow"/>
        </w:rPr>
        <w:t>335 for tech support and a/v</w:t>
      </w:r>
      <w:r w:rsidRPr="00487569">
        <w:rPr>
          <w:rFonts w:asciiTheme="minorHAnsi" w:hAnsiTheme="minorHAnsi" w:cstheme="minorHAnsi"/>
          <w:highlight w:val="yellow"/>
        </w:rPr>
        <w:t>.</w:t>
      </w:r>
    </w:p>
    <w:p w14:paraId="17A214C8" w14:textId="01F1A2FA" w:rsidR="000F360C" w:rsidRPr="00487569" w:rsidRDefault="000F360C" w:rsidP="000F360C">
      <w:pPr>
        <w:pStyle w:val="Normal1"/>
        <w:spacing w:line="240" w:lineRule="auto"/>
        <w:ind w:left="360"/>
        <w:rPr>
          <w:rFonts w:asciiTheme="minorHAnsi" w:hAnsiTheme="minorHAnsi" w:cstheme="minorHAnsi"/>
          <w:highlight w:val="yellow"/>
        </w:rPr>
      </w:pPr>
      <w:r w:rsidRPr="00487569">
        <w:rPr>
          <w:rFonts w:asciiTheme="minorHAnsi" w:hAnsiTheme="minorHAnsi" w:cstheme="minorHAnsi"/>
          <w:highlight w:val="yellow"/>
        </w:rPr>
        <w:t xml:space="preserve">Seconded by </w:t>
      </w:r>
      <w:r>
        <w:rPr>
          <w:rFonts w:asciiTheme="minorHAnsi" w:hAnsiTheme="minorHAnsi" w:cstheme="minorHAnsi"/>
          <w:highlight w:val="yellow"/>
        </w:rPr>
        <w:t>Marty</w:t>
      </w:r>
      <w:r w:rsidRPr="00487569">
        <w:rPr>
          <w:rFonts w:asciiTheme="minorHAnsi" w:hAnsiTheme="minorHAnsi" w:cstheme="minorHAnsi"/>
          <w:highlight w:val="yellow"/>
        </w:rPr>
        <w:t>.</w:t>
      </w:r>
    </w:p>
    <w:p w14:paraId="717C4164" w14:textId="3243FCF4" w:rsidR="000F360C" w:rsidRPr="000F360C" w:rsidRDefault="000F360C" w:rsidP="000F360C">
      <w:pPr>
        <w:pStyle w:val="Normal1"/>
        <w:spacing w:line="240" w:lineRule="auto"/>
        <w:ind w:left="360"/>
        <w:rPr>
          <w:rFonts w:asciiTheme="minorHAnsi" w:hAnsiTheme="minorHAnsi" w:cstheme="minorHAnsi"/>
          <w:i/>
          <w:iCs/>
          <w:highlight w:val="yellow"/>
        </w:rPr>
      </w:pPr>
      <w:r w:rsidRPr="000F360C">
        <w:rPr>
          <w:rFonts w:asciiTheme="minorHAnsi" w:hAnsiTheme="minorHAnsi" w:cstheme="minorHAnsi"/>
          <w:i/>
          <w:iCs/>
        </w:rPr>
        <w:t>Discussion and vote to occur with discussion of financials in Treasurer’s discussion</w:t>
      </w:r>
      <w:r w:rsidR="00C56E1D">
        <w:rPr>
          <w:rFonts w:asciiTheme="minorHAnsi" w:hAnsiTheme="minorHAnsi" w:cstheme="minorHAnsi"/>
          <w:i/>
          <w:iCs/>
        </w:rPr>
        <w:t>.</w:t>
      </w:r>
    </w:p>
    <w:p w14:paraId="46E59DCD" w14:textId="77777777" w:rsidR="000F360C" w:rsidRPr="00C56E1D" w:rsidRDefault="000F360C" w:rsidP="000F360C">
      <w:pPr>
        <w:pStyle w:val="Normal1"/>
        <w:spacing w:line="240" w:lineRule="auto"/>
        <w:ind w:left="360"/>
        <w:rPr>
          <w:rFonts w:asciiTheme="minorHAnsi" w:hAnsiTheme="minorHAnsi" w:cstheme="minorHAnsi"/>
        </w:rPr>
      </w:pPr>
    </w:p>
    <w:p w14:paraId="1106D70D" w14:textId="77777777" w:rsidR="000F360C" w:rsidRPr="00C56E1D" w:rsidRDefault="000F360C" w:rsidP="000F360C">
      <w:pPr>
        <w:spacing w:after="0" w:line="240" w:lineRule="auto"/>
        <w:rPr>
          <w:rFonts w:eastAsia="Times New Roman" w:cstheme="minorHAnsi"/>
          <w:b/>
          <w:bCs/>
          <w:i/>
          <w:iCs/>
        </w:rPr>
      </w:pPr>
      <w:r w:rsidRPr="00C56E1D">
        <w:rPr>
          <w:rFonts w:eastAsia="Times New Roman" w:cstheme="minorHAnsi"/>
          <w:b/>
          <w:bCs/>
          <w:i/>
          <w:iCs/>
        </w:rPr>
        <w:t xml:space="preserve">Credentialling Commission Update – Business Plan for new Coaching Credential and Pro Forma (Charlie) </w:t>
      </w:r>
    </w:p>
    <w:p w14:paraId="4C22D128" w14:textId="1C4A27CD" w:rsidR="00002949" w:rsidRDefault="00002949" w:rsidP="000F360C">
      <w:pPr>
        <w:spacing w:after="0" w:line="240" w:lineRule="auto"/>
        <w:rPr>
          <w:rFonts w:eastAsia="Times New Roman" w:cstheme="minorHAnsi"/>
        </w:rPr>
      </w:pPr>
      <w:r w:rsidRPr="00C56E1D">
        <w:rPr>
          <w:rFonts w:eastAsia="Times New Roman" w:cstheme="minorHAnsi"/>
        </w:rPr>
        <w:t>Charlie Raphael</w:t>
      </w:r>
      <w:r w:rsidRPr="00433454">
        <w:rPr>
          <w:rFonts w:eastAsia="Times New Roman" w:cstheme="minorHAnsi"/>
        </w:rPr>
        <w:t xml:space="preserve"> </w:t>
      </w:r>
      <w:r>
        <w:rPr>
          <w:rFonts w:eastAsia="Times New Roman" w:cstheme="minorHAnsi"/>
        </w:rPr>
        <w:t xml:space="preserve">presented a detailed business plan and pro forma for the development of a </w:t>
      </w:r>
      <w:r w:rsidR="000F360C">
        <w:rPr>
          <w:rFonts w:eastAsia="Times New Roman" w:cstheme="minorHAnsi"/>
        </w:rPr>
        <w:t xml:space="preserve">Certified Career Development Coach (CCDC) </w:t>
      </w:r>
      <w:r>
        <w:rPr>
          <w:rFonts w:eastAsia="Times New Roman" w:cstheme="minorHAnsi"/>
        </w:rPr>
        <w:t xml:space="preserve">program. As described in the documentation and accompanying PowerPoint presentation, nearly 152,000 professionals </w:t>
      </w:r>
      <w:r w:rsidR="00C56E1D">
        <w:rPr>
          <w:rFonts w:eastAsia="Times New Roman" w:cstheme="minorHAnsi"/>
        </w:rPr>
        <w:t>list</w:t>
      </w:r>
      <w:r>
        <w:rPr>
          <w:rFonts w:eastAsia="Times New Roman" w:cstheme="minorHAnsi"/>
        </w:rPr>
        <w:t xml:space="preserve"> “career coach” in their job title on LinkedIn. This is a significant and fast-growing segment of the broader coaching market</w:t>
      </w:r>
      <w:r w:rsidR="00C56E1D">
        <w:rPr>
          <w:rFonts w:eastAsia="Times New Roman" w:cstheme="minorHAnsi"/>
        </w:rPr>
        <w:t>. Y</w:t>
      </w:r>
      <w:r>
        <w:rPr>
          <w:rFonts w:eastAsia="Times New Roman" w:cstheme="minorHAnsi"/>
        </w:rPr>
        <w:t xml:space="preserve">et, there is no clear career pathway that leads directly to career coaching. This is viewed as a gap </w:t>
      </w:r>
      <w:r w:rsidR="00C56E1D">
        <w:rPr>
          <w:rFonts w:eastAsia="Times New Roman" w:cstheme="minorHAnsi"/>
        </w:rPr>
        <w:t xml:space="preserve">for which </w:t>
      </w:r>
      <w:r>
        <w:rPr>
          <w:rFonts w:eastAsia="Times New Roman" w:cstheme="minorHAnsi"/>
        </w:rPr>
        <w:t xml:space="preserve">NCDA has a </w:t>
      </w:r>
      <w:r w:rsidR="00C56E1D">
        <w:rPr>
          <w:rFonts w:eastAsia="Times New Roman" w:cstheme="minorHAnsi"/>
        </w:rPr>
        <w:t xml:space="preserve">compelling </w:t>
      </w:r>
      <w:r>
        <w:rPr>
          <w:rFonts w:eastAsia="Times New Roman" w:cstheme="minorHAnsi"/>
        </w:rPr>
        <w:t xml:space="preserve">solution. </w:t>
      </w:r>
    </w:p>
    <w:p w14:paraId="25F492B7" w14:textId="77777777" w:rsidR="00002949" w:rsidRDefault="00002949" w:rsidP="000F360C">
      <w:pPr>
        <w:spacing w:after="0" w:line="240" w:lineRule="auto"/>
        <w:rPr>
          <w:rFonts w:eastAsia="Times New Roman" w:cstheme="minorHAnsi"/>
        </w:rPr>
      </w:pPr>
    </w:p>
    <w:p w14:paraId="7A73866E" w14:textId="362F1E73" w:rsidR="000F360C" w:rsidRDefault="00002949" w:rsidP="000F360C">
      <w:pPr>
        <w:spacing w:after="0" w:line="240" w:lineRule="auto"/>
        <w:rPr>
          <w:rFonts w:eastAsia="Times New Roman" w:cstheme="minorHAnsi"/>
        </w:rPr>
      </w:pPr>
      <w:r>
        <w:rPr>
          <w:rFonts w:eastAsia="Times New Roman" w:cstheme="minorHAnsi"/>
        </w:rPr>
        <w:t xml:space="preserve">The CCDC program was presented as complementing – rather than competing – with existing NCDA credentials. It is designed to “sit on top of” the </w:t>
      </w:r>
      <w:r w:rsidR="008A75CA">
        <w:rPr>
          <w:rFonts w:eastAsia="Times New Roman" w:cstheme="minorHAnsi"/>
        </w:rPr>
        <w:t>Certified Career Services Provider (</w:t>
      </w:r>
      <w:r>
        <w:rPr>
          <w:rFonts w:eastAsia="Times New Roman" w:cstheme="minorHAnsi"/>
        </w:rPr>
        <w:t>CCSP</w:t>
      </w:r>
      <w:r w:rsidR="008A75CA">
        <w:rPr>
          <w:rFonts w:eastAsia="Times New Roman" w:cstheme="minorHAnsi"/>
        </w:rPr>
        <w:t>)</w:t>
      </w:r>
      <w:r>
        <w:rPr>
          <w:rFonts w:eastAsia="Times New Roman" w:cstheme="minorHAnsi"/>
        </w:rPr>
        <w:t xml:space="preserve"> credential. </w:t>
      </w:r>
      <w:r w:rsidR="008A75CA">
        <w:rPr>
          <w:rFonts w:eastAsia="Times New Roman" w:cstheme="minorHAnsi"/>
        </w:rPr>
        <w:t>Individuals who had completed the CCSP, could expand their learning into additional competency areas in order to work toward the CCDC. The existing credential that</w:t>
      </w:r>
      <w:r w:rsidR="00C56E1D">
        <w:rPr>
          <w:rFonts w:eastAsia="Times New Roman" w:cstheme="minorHAnsi"/>
        </w:rPr>
        <w:t xml:space="preserve"> is perceived as having </w:t>
      </w:r>
      <w:r w:rsidR="008A75CA">
        <w:rPr>
          <w:rFonts w:eastAsia="Times New Roman" w:cstheme="minorHAnsi"/>
        </w:rPr>
        <w:t xml:space="preserve">the most in common with the CCDC is the Certified Master of Career Services (CMCS). We would continue to observe the performance of these credentials for a few years after the launch of the CCDC. If competition or conflict is observed, recommendations may be made to make adjustments, with options for grandfathering, fast-tracking, or even an eventual </w:t>
      </w:r>
      <w:r w:rsidR="00C56E1D">
        <w:rPr>
          <w:rFonts w:eastAsia="Times New Roman" w:cstheme="minorHAnsi"/>
        </w:rPr>
        <w:t>s</w:t>
      </w:r>
      <w:r w:rsidR="008A75CA">
        <w:rPr>
          <w:rFonts w:eastAsia="Times New Roman" w:cstheme="minorHAnsi"/>
        </w:rPr>
        <w:t xml:space="preserve">unset of the CMCS credential. </w:t>
      </w:r>
    </w:p>
    <w:p w14:paraId="2A1B35DD" w14:textId="77777777" w:rsidR="000F360C" w:rsidRDefault="000F360C" w:rsidP="000F360C">
      <w:pPr>
        <w:spacing w:after="0" w:line="240" w:lineRule="auto"/>
        <w:rPr>
          <w:rFonts w:eastAsia="Times New Roman" w:cstheme="minorHAnsi"/>
        </w:rPr>
      </w:pPr>
    </w:p>
    <w:p w14:paraId="2F2E38CD" w14:textId="77777777" w:rsidR="008A75CA" w:rsidRDefault="008A75CA" w:rsidP="000F360C">
      <w:pPr>
        <w:spacing w:after="0" w:line="240" w:lineRule="auto"/>
        <w:rPr>
          <w:rFonts w:eastAsia="Times New Roman" w:cstheme="minorHAnsi"/>
        </w:rPr>
      </w:pPr>
      <w:r>
        <w:rPr>
          <w:rFonts w:eastAsia="Times New Roman" w:cstheme="minorHAnsi"/>
        </w:rPr>
        <w:t xml:space="preserve">As outlined in supporting documentation, the anticipated cost for the development of the CCDC is: </w:t>
      </w:r>
      <w:r w:rsidR="000F360C">
        <w:rPr>
          <w:rFonts w:eastAsia="Times New Roman" w:cstheme="minorHAnsi"/>
        </w:rPr>
        <w:t>$90,000 - $125,000</w:t>
      </w:r>
      <w:r>
        <w:rPr>
          <w:rFonts w:eastAsia="Times New Roman" w:cstheme="minorHAnsi"/>
        </w:rPr>
        <w:t xml:space="preserve">. The expected return on investment timeline is 3 – 5 years, with strong long-term positive return. </w:t>
      </w:r>
      <w:r w:rsidR="000F360C">
        <w:rPr>
          <w:rFonts w:eastAsia="Times New Roman" w:cstheme="minorHAnsi"/>
        </w:rPr>
        <w:t xml:space="preserve">Governance, ethics, quality assurance, and exam maintenance will </w:t>
      </w:r>
      <w:r>
        <w:rPr>
          <w:rFonts w:eastAsia="Times New Roman" w:cstheme="minorHAnsi"/>
        </w:rPr>
        <w:t xml:space="preserve">all be designed to </w:t>
      </w:r>
      <w:r w:rsidR="000F360C">
        <w:rPr>
          <w:rFonts w:eastAsia="Times New Roman" w:cstheme="minorHAnsi"/>
        </w:rPr>
        <w:t xml:space="preserve">align with </w:t>
      </w:r>
      <w:r>
        <w:rPr>
          <w:rFonts w:eastAsia="Times New Roman" w:cstheme="minorHAnsi"/>
        </w:rPr>
        <w:t xml:space="preserve">both </w:t>
      </w:r>
      <w:r w:rsidR="000F360C">
        <w:rPr>
          <w:rFonts w:eastAsia="Times New Roman" w:cstheme="minorHAnsi"/>
        </w:rPr>
        <w:t xml:space="preserve">NCDA Credentialling Commission standards and </w:t>
      </w:r>
      <w:r>
        <w:rPr>
          <w:rFonts w:eastAsia="Times New Roman" w:cstheme="minorHAnsi"/>
        </w:rPr>
        <w:t>the National Commission for Certifying Agencies</w:t>
      </w:r>
      <w:r w:rsidR="000F360C">
        <w:rPr>
          <w:rFonts w:eastAsia="Times New Roman" w:cstheme="minorHAnsi"/>
        </w:rPr>
        <w:t xml:space="preserve"> </w:t>
      </w:r>
      <w:r>
        <w:rPr>
          <w:rFonts w:eastAsia="Times New Roman" w:cstheme="minorHAnsi"/>
        </w:rPr>
        <w:t xml:space="preserve">(NCCA) </w:t>
      </w:r>
      <w:r w:rsidR="000F360C">
        <w:rPr>
          <w:rFonts w:eastAsia="Times New Roman" w:cstheme="minorHAnsi"/>
        </w:rPr>
        <w:t>best practices.</w:t>
      </w:r>
      <w:r>
        <w:rPr>
          <w:rFonts w:eastAsia="Times New Roman" w:cstheme="minorHAnsi"/>
        </w:rPr>
        <w:t xml:space="preserve"> This would be NCDA’s first NCCA accredited credential, and the only accredited credential for career coaching on the market.</w:t>
      </w:r>
    </w:p>
    <w:p w14:paraId="6212E990" w14:textId="77777777" w:rsidR="008A75CA" w:rsidRDefault="008A75CA" w:rsidP="000F360C">
      <w:pPr>
        <w:spacing w:after="0" w:line="240" w:lineRule="auto"/>
        <w:rPr>
          <w:rFonts w:eastAsia="Times New Roman" w:cstheme="minorHAnsi"/>
        </w:rPr>
      </w:pPr>
    </w:p>
    <w:p w14:paraId="54FC7057" w14:textId="21C31913" w:rsidR="000F360C" w:rsidRDefault="008A75CA" w:rsidP="000F360C">
      <w:pPr>
        <w:spacing w:after="0" w:line="240" w:lineRule="auto"/>
        <w:rPr>
          <w:rFonts w:eastAsia="Times New Roman" w:cstheme="minorHAnsi"/>
        </w:rPr>
      </w:pPr>
      <w:r>
        <w:rPr>
          <w:rFonts w:eastAsia="Times New Roman" w:cstheme="minorHAnsi"/>
        </w:rPr>
        <w:lastRenderedPageBreak/>
        <w:t xml:space="preserve">The implementation time would require approximately 15 months for credential development. The target date for final exam launch would be March 2027. Beta testing would be earlier than this, though a timeline was not provided at this time. </w:t>
      </w:r>
      <w:r w:rsidR="000F360C">
        <w:rPr>
          <w:rFonts w:eastAsia="Times New Roman" w:cstheme="minorHAnsi"/>
        </w:rPr>
        <w:t xml:space="preserve"> </w:t>
      </w:r>
    </w:p>
    <w:p w14:paraId="1A4A34C5" w14:textId="77777777" w:rsidR="000F360C" w:rsidRDefault="000F360C" w:rsidP="000F360C">
      <w:pPr>
        <w:spacing w:after="0" w:line="240" w:lineRule="auto"/>
        <w:rPr>
          <w:rFonts w:eastAsia="Times New Roman" w:cstheme="minorHAnsi"/>
        </w:rPr>
      </w:pPr>
    </w:p>
    <w:p w14:paraId="7DE379A8" w14:textId="517D4181" w:rsidR="00174BF9" w:rsidRDefault="008A75CA" w:rsidP="000F360C">
      <w:pPr>
        <w:spacing w:after="0" w:line="240" w:lineRule="auto"/>
        <w:rPr>
          <w:rFonts w:eastAsia="Times New Roman" w:cstheme="minorHAnsi"/>
        </w:rPr>
      </w:pPr>
      <w:r>
        <w:rPr>
          <w:rFonts w:eastAsia="Times New Roman" w:cstheme="minorHAnsi"/>
        </w:rPr>
        <w:t xml:space="preserve">NCDA would own all materials, certification, intellectual property, etc. </w:t>
      </w:r>
      <w:r w:rsidR="003E7A1B">
        <w:rPr>
          <w:rFonts w:eastAsia="Times New Roman" w:cstheme="minorHAnsi"/>
        </w:rPr>
        <w:t xml:space="preserve">The development of curriculum to help prepare students for the credential would be another step </w:t>
      </w:r>
      <w:r w:rsidR="00C56E1D">
        <w:rPr>
          <w:rFonts w:eastAsia="Times New Roman" w:cstheme="minorHAnsi"/>
        </w:rPr>
        <w:t>that requires continued discussion</w:t>
      </w:r>
      <w:r w:rsidR="003E7A1B">
        <w:rPr>
          <w:rFonts w:eastAsia="Times New Roman" w:cstheme="minorHAnsi"/>
        </w:rPr>
        <w:t xml:space="preserve">. When seeking an NCCA certification for a credential, </w:t>
      </w:r>
      <w:r w:rsidR="00C56E1D">
        <w:rPr>
          <w:rFonts w:eastAsia="Times New Roman" w:cstheme="minorHAnsi"/>
        </w:rPr>
        <w:t xml:space="preserve">we could not </w:t>
      </w:r>
      <w:r w:rsidR="003E7A1B">
        <w:rPr>
          <w:rFonts w:eastAsia="Times New Roman" w:cstheme="minorHAnsi"/>
        </w:rPr>
        <w:t xml:space="preserve">mandate that people take only our training to prepare for the exam. </w:t>
      </w:r>
      <w:r w:rsidR="00C56E1D">
        <w:rPr>
          <w:rFonts w:eastAsia="Times New Roman" w:cstheme="minorHAnsi"/>
        </w:rPr>
        <w:t>We could</w:t>
      </w:r>
      <w:r w:rsidR="003E7A1B">
        <w:rPr>
          <w:rFonts w:eastAsia="Times New Roman" w:cstheme="minorHAnsi"/>
        </w:rPr>
        <w:t xml:space="preserve"> provide a training, but there must be other paths. This is not </w:t>
      </w:r>
      <w:r w:rsidR="00C2222B">
        <w:rPr>
          <w:rFonts w:eastAsia="Times New Roman" w:cstheme="minorHAnsi"/>
        </w:rPr>
        <w:t xml:space="preserve">viewed as </w:t>
      </w:r>
      <w:r w:rsidR="003E7A1B">
        <w:rPr>
          <w:rFonts w:eastAsia="Times New Roman" w:cstheme="minorHAnsi"/>
        </w:rPr>
        <w:t>a negative. Charlie shared information about models where organizations provide training offerings and acknowledge approved training providers. It’s simply a revenue stream model that supports growth in a different manner</w:t>
      </w:r>
      <w:r w:rsidR="00C2222B">
        <w:rPr>
          <w:rFonts w:eastAsia="Times New Roman" w:cstheme="minorHAnsi"/>
        </w:rPr>
        <w:t xml:space="preserve"> that we have pursued in the past</w:t>
      </w:r>
      <w:r w:rsidR="003E7A1B">
        <w:rPr>
          <w:rFonts w:eastAsia="Times New Roman" w:cstheme="minorHAnsi"/>
        </w:rPr>
        <w:t xml:space="preserve">. </w:t>
      </w:r>
    </w:p>
    <w:p w14:paraId="2FCDDDED" w14:textId="77777777" w:rsidR="00174BF9" w:rsidRDefault="00174BF9" w:rsidP="000F360C">
      <w:pPr>
        <w:spacing w:after="0" w:line="240" w:lineRule="auto"/>
        <w:rPr>
          <w:rFonts w:eastAsia="Times New Roman" w:cstheme="minorHAnsi"/>
        </w:rPr>
      </w:pPr>
    </w:p>
    <w:p w14:paraId="2DE7CE3C" w14:textId="4EBCF97E" w:rsidR="00174BF9" w:rsidRDefault="00174BF9" w:rsidP="000F360C">
      <w:pPr>
        <w:spacing w:after="0" w:line="240" w:lineRule="auto"/>
        <w:rPr>
          <w:rFonts w:eastAsia="Times New Roman" w:cstheme="minorHAnsi"/>
        </w:rPr>
      </w:pPr>
      <w:r>
        <w:rPr>
          <w:rFonts w:eastAsia="Times New Roman" w:cstheme="minorHAnsi"/>
        </w:rPr>
        <w:t xml:space="preserve">Board members </w:t>
      </w:r>
      <w:r w:rsidR="003E7A1B">
        <w:rPr>
          <w:rFonts w:eastAsia="Times New Roman" w:cstheme="minorHAnsi"/>
        </w:rPr>
        <w:t xml:space="preserve">explored questions with Charlie regarding </w:t>
      </w:r>
      <w:r>
        <w:rPr>
          <w:rFonts w:eastAsia="Times New Roman" w:cstheme="minorHAnsi"/>
        </w:rPr>
        <w:t xml:space="preserve">relationships </w:t>
      </w:r>
      <w:r w:rsidR="003E7A1B">
        <w:rPr>
          <w:rFonts w:eastAsia="Times New Roman" w:cstheme="minorHAnsi"/>
        </w:rPr>
        <w:t xml:space="preserve">of the CCDC </w:t>
      </w:r>
      <w:r>
        <w:rPr>
          <w:rFonts w:eastAsia="Times New Roman" w:cstheme="minorHAnsi"/>
        </w:rPr>
        <w:t xml:space="preserve">to </w:t>
      </w:r>
      <w:r w:rsidR="003E7A1B">
        <w:rPr>
          <w:rFonts w:eastAsia="Times New Roman" w:cstheme="minorHAnsi"/>
        </w:rPr>
        <w:t xml:space="preserve">the </w:t>
      </w:r>
      <w:r>
        <w:rPr>
          <w:rFonts w:eastAsia="Times New Roman" w:cstheme="minorHAnsi"/>
        </w:rPr>
        <w:t>CCSP</w:t>
      </w:r>
      <w:r w:rsidR="003E7A1B">
        <w:rPr>
          <w:rFonts w:eastAsia="Times New Roman" w:cstheme="minorHAnsi"/>
        </w:rPr>
        <w:t xml:space="preserve"> and the </w:t>
      </w:r>
      <w:r>
        <w:rPr>
          <w:rFonts w:eastAsia="Times New Roman" w:cstheme="minorHAnsi"/>
        </w:rPr>
        <w:t>ICF Credential (</w:t>
      </w:r>
      <w:hyperlink r:id="rId12" w:history="1">
        <w:r w:rsidRPr="00C6716A">
          <w:rPr>
            <w:rStyle w:val="Hyperlink"/>
            <w:rFonts w:eastAsia="Times New Roman" w:cstheme="minorHAnsi"/>
          </w:rPr>
          <w:t>https://coachingfederation.org/</w:t>
        </w:r>
      </w:hyperlink>
      <w:r>
        <w:rPr>
          <w:rFonts w:eastAsia="Times New Roman" w:cstheme="minorHAnsi"/>
        </w:rPr>
        <w:t>)</w:t>
      </w:r>
      <w:r w:rsidR="003E7A1B">
        <w:rPr>
          <w:rFonts w:eastAsia="Times New Roman" w:cstheme="minorHAnsi"/>
        </w:rPr>
        <w:t xml:space="preserve">. We considered together what </w:t>
      </w:r>
      <w:r>
        <w:rPr>
          <w:rFonts w:eastAsia="Times New Roman" w:cstheme="minorHAnsi"/>
        </w:rPr>
        <w:t>motivates the anticipated application projection</w:t>
      </w:r>
      <w:r w:rsidR="003E7A1B">
        <w:rPr>
          <w:rFonts w:eastAsia="Times New Roman" w:cstheme="minorHAnsi"/>
        </w:rPr>
        <w:t>s</w:t>
      </w:r>
      <w:r w:rsidR="00C2222B">
        <w:rPr>
          <w:rFonts w:eastAsia="Times New Roman" w:cstheme="minorHAnsi"/>
        </w:rPr>
        <w:t>.</w:t>
      </w:r>
      <w:r w:rsidR="003E7A1B">
        <w:rPr>
          <w:rFonts w:eastAsia="Times New Roman" w:cstheme="minorHAnsi"/>
        </w:rPr>
        <w:t xml:space="preserve"> The d</w:t>
      </w:r>
      <w:r>
        <w:rPr>
          <w:rFonts w:eastAsia="Times New Roman" w:cstheme="minorHAnsi"/>
        </w:rPr>
        <w:t xml:space="preserve">epth of proposal </w:t>
      </w:r>
      <w:r w:rsidR="003E7A1B">
        <w:rPr>
          <w:rFonts w:eastAsia="Times New Roman" w:cstheme="minorHAnsi"/>
        </w:rPr>
        <w:t xml:space="preserve">was </w:t>
      </w:r>
      <w:r>
        <w:rPr>
          <w:rFonts w:eastAsia="Times New Roman" w:cstheme="minorHAnsi"/>
        </w:rPr>
        <w:t>appreciated</w:t>
      </w:r>
      <w:r w:rsidR="003E7A1B">
        <w:rPr>
          <w:rFonts w:eastAsia="Times New Roman" w:cstheme="minorHAnsi"/>
        </w:rPr>
        <w:t xml:space="preserve">. We ultimately agreed that </w:t>
      </w:r>
      <w:r>
        <w:rPr>
          <w:rFonts w:eastAsia="Times New Roman" w:cstheme="minorHAnsi"/>
        </w:rPr>
        <w:t>there is a need for this</w:t>
      </w:r>
      <w:r w:rsidR="003E7A1B">
        <w:rPr>
          <w:rFonts w:eastAsia="Times New Roman" w:cstheme="minorHAnsi"/>
        </w:rPr>
        <w:t xml:space="preserve"> work</w:t>
      </w:r>
      <w:r>
        <w:rPr>
          <w:rFonts w:eastAsia="Times New Roman" w:cstheme="minorHAnsi"/>
        </w:rPr>
        <w:t xml:space="preserve">, and </w:t>
      </w:r>
      <w:r w:rsidR="003E7A1B">
        <w:rPr>
          <w:rFonts w:eastAsia="Times New Roman" w:cstheme="minorHAnsi"/>
        </w:rPr>
        <w:t xml:space="preserve">it is </w:t>
      </w:r>
      <w:r>
        <w:rPr>
          <w:rFonts w:eastAsia="Times New Roman" w:cstheme="minorHAnsi"/>
        </w:rPr>
        <w:t xml:space="preserve">important to </w:t>
      </w:r>
      <w:r w:rsidR="00C2222B">
        <w:rPr>
          <w:rFonts w:eastAsia="Times New Roman" w:cstheme="minorHAnsi"/>
        </w:rPr>
        <w:t xml:space="preserve">take steps to </w:t>
      </w:r>
      <w:r>
        <w:rPr>
          <w:rFonts w:eastAsia="Times New Roman" w:cstheme="minorHAnsi"/>
        </w:rPr>
        <w:t xml:space="preserve">get ahead of </w:t>
      </w:r>
      <w:r w:rsidR="003E7A1B">
        <w:rPr>
          <w:rFonts w:eastAsia="Times New Roman" w:cstheme="minorHAnsi"/>
        </w:rPr>
        <w:t>the trend</w:t>
      </w:r>
      <w:r w:rsidR="00C2222B">
        <w:rPr>
          <w:rFonts w:eastAsia="Times New Roman" w:cstheme="minorHAnsi"/>
        </w:rPr>
        <w:t>s</w:t>
      </w:r>
      <w:r>
        <w:rPr>
          <w:rFonts w:eastAsia="Times New Roman" w:cstheme="minorHAnsi"/>
        </w:rPr>
        <w:t xml:space="preserve">. </w:t>
      </w:r>
    </w:p>
    <w:p w14:paraId="30ED96CD" w14:textId="77777777" w:rsidR="00174BF9" w:rsidRDefault="00174BF9" w:rsidP="000F360C">
      <w:pPr>
        <w:spacing w:after="0" w:line="240" w:lineRule="auto"/>
        <w:rPr>
          <w:rFonts w:eastAsia="Times New Roman" w:cstheme="minorHAnsi"/>
        </w:rPr>
      </w:pPr>
    </w:p>
    <w:p w14:paraId="302CBEDE" w14:textId="7B309D7D" w:rsidR="00174BF9" w:rsidRPr="00487569" w:rsidRDefault="00174BF9" w:rsidP="00174BF9">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made</w:t>
      </w:r>
      <w:r>
        <w:rPr>
          <w:rFonts w:asciiTheme="minorHAnsi" w:hAnsiTheme="minorHAnsi" w:cstheme="minorHAnsi"/>
          <w:highlight w:val="yellow"/>
        </w:rPr>
        <w:t xml:space="preserve"> by Julia to move forward on the proposal and proforma for the coaching credential</w:t>
      </w:r>
      <w:r w:rsidRPr="00487569">
        <w:rPr>
          <w:rFonts w:asciiTheme="minorHAnsi" w:hAnsiTheme="minorHAnsi" w:cstheme="minorHAnsi"/>
          <w:highlight w:val="yellow"/>
        </w:rPr>
        <w:t>.</w:t>
      </w:r>
    </w:p>
    <w:p w14:paraId="3FA30B9D" w14:textId="122FCC85" w:rsidR="00174BF9" w:rsidRDefault="00174BF9" w:rsidP="00174BF9">
      <w:pPr>
        <w:pStyle w:val="Normal1"/>
        <w:spacing w:line="240" w:lineRule="auto"/>
        <w:ind w:left="360"/>
        <w:rPr>
          <w:rFonts w:asciiTheme="minorHAnsi" w:hAnsiTheme="minorHAnsi" w:cstheme="minorHAnsi"/>
          <w:highlight w:val="yellow"/>
        </w:rPr>
      </w:pPr>
      <w:r w:rsidRPr="00487569">
        <w:rPr>
          <w:rFonts w:asciiTheme="minorHAnsi" w:hAnsiTheme="minorHAnsi" w:cstheme="minorHAnsi"/>
          <w:highlight w:val="yellow"/>
        </w:rPr>
        <w:t xml:space="preserve">Seconded by </w:t>
      </w:r>
      <w:r>
        <w:rPr>
          <w:rFonts w:asciiTheme="minorHAnsi" w:hAnsiTheme="minorHAnsi" w:cstheme="minorHAnsi"/>
          <w:highlight w:val="yellow"/>
        </w:rPr>
        <w:t>Mary Ellen</w:t>
      </w:r>
      <w:r w:rsidRPr="00487569">
        <w:rPr>
          <w:rFonts w:asciiTheme="minorHAnsi" w:hAnsiTheme="minorHAnsi" w:cstheme="minorHAnsi"/>
          <w:highlight w:val="yellow"/>
        </w:rPr>
        <w:t>.</w:t>
      </w:r>
    </w:p>
    <w:p w14:paraId="15B26807" w14:textId="7A514BA7" w:rsidR="00174BF9" w:rsidRPr="003E7A1B" w:rsidRDefault="003E7A1B" w:rsidP="00174BF9">
      <w:pPr>
        <w:pStyle w:val="Normal1"/>
        <w:spacing w:line="240" w:lineRule="auto"/>
        <w:ind w:left="360"/>
        <w:rPr>
          <w:rFonts w:asciiTheme="minorHAnsi" w:hAnsiTheme="minorHAnsi" w:cstheme="minorHAnsi"/>
          <w:i/>
          <w:iCs/>
        </w:rPr>
      </w:pPr>
      <w:r w:rsidRPr="003E7A1B">
        <w:rPr>
          <w:rFonts w:asciiTheme="minorHAnsi" w:hAnsiTheme="minorHAnsi" w:cstheme="minorHAnsi"/>
          <w:i/>
          <w:iCs/>
        </w:rPr>
        <w:t>Additional Discussions</w:t>
      </w:r>
      <w:r w:rsidR="00174BF9" w:rsidRPr="003E7A1B">
        <w:rPr>
          <w:rFonts w:asciiTheme="minorHAnsi" w:hAnsiTheme="minorHAnsi" w:cstheme="minorHAnsi"/>
          <w:i/>
          <w:iCs/>
        </w:rPr>
        <w:t>:</w:t>
      </w:r>
      <w:r w:rsidR="00174BF9">
        <w:rPr>
          <w:rFonts w:asciiTheme="minorHAnsi" w:hAnsiTheme="minorHAnsi" w:cstheme="minorHAnsi"/>
        </w:rPr>
        <w:t xml:space="preserve"> </w:t>
      </w:r>
      <w:r>
        <w:rPr>
          <w:rFonts w:asciiTheme="minorHAnsi" w:hAnsiTheme="minorHAnsi" w:cstheme="minorHAnsi"/>
        </w:rPr>
        <w:br/>
      </w:r>
      <w:r w:rsidR="00174BF9" w:rsidRPr="003E7A1B">
        <w:rPr>
          <w:rFonts w:asciiTheme="minorHAnsi" w:hAnsiTheme="minorHAnsi" w:cstheme="minorHAnsi"/>
          <w:i/>
          <w:iCs/>
        </w:rPr>
        <w:t xml:space="preserve">What if </w:t>
      </w:r>
      <w:r w:rsidRPr="003E7A1B">
        <w:rPr>
          <w:rFonts w:asciiTheme="minorHAnsi" w:hAnsiTheme="minorHAnsi" w:cstheme="minorHAnsi"/>
          <w:i/>
          <w:iCs/>
        </w:rPr>
        <w:t xml:space="preserve">the work </w:t>
      </w:r>
      <w:r w:rsidR="00174BF9" w:rsidRPr="003E7A1B">
        <w:rPr>
          <w:rFonts w:asciiTheme="minorHAnsi" w:hAnsiTheme="minorHAnsi" w:cstheme="minorHAnsi"/>
          <w:i/>
          <w:iCs/>
        </w:rPr>
        <w:t xml:space="preserve">costs more than we budgeted? How will </w:t>
      </w:r>
      <w:r w:rsidRPr="003E7A1B">
        <w:rPr>
          <w:rFonts w:asciiTheme="minorHAnsi" w:hAnsiTheme="minorHAnsi" w:cstheme="minorHAnsi"/>
          <w:i/>
          <w:iCs/>
        </w:rPr>
        <w:t>w</w:t>
      </w:r>
      <w:r w:rsidR="00174BF9" w:rsidRPr="003E7A1B">
        <w:rPr>
          <w:rFonts w:asciiTheme="minorHAnsi" w:hAnsiTheme="minorHAnsi" w:cstheme="minorHAnsi"/>
          <w:i/>
          <w:iCs/>
        </w:rPr>
        <w:t xml:space="preserve">e manage the real costs and the scope of this if we don’t get return on the investment? </w:t>
      </w:r>
    </w:p>
    <w:p w14:paraId="23F1ADE3" w14:textId="5C16E663" w:rsidR="00174BF9" w:rsidRDefault="00DF67CD" w:rsidP="00174BF9">
      <w:pPr>
        <w:pStyle w:val="Normal1"/>
        <w:spacing w:line="240" w:lineRule="auto"/>
        <w:ind w:left="360"/>
        <w:rPr>
          <w:rFonts w:asciiTheme="minorHAnsi" w:hAnsiTheme="minorHAnsi" w:cstheme="minorHAnsi"/>
        </w:rPr>
      </w:pPr>
      <w:r>
        <w:rPr>
          <w:rFonts w:asciiTheme="minorHAnsi" w:hAnsiTheme="minorHAnsi" w:cstheme="minorHAnsi"/>
        </w:rPr>
        <w:t>The Commission price</w:t>
      </w:r>
      <w:r w:rsidR="003E7A1B">
        <w:rPr>
          <w:rFonts w:asciiTheme="minorHAnsi" w:hAnsiTheme="minorHAnsi" w:cstheme="minorHAnsi"/>
        </w:rPr>
        <w:t>d</w:t>
      </w:r>
      <w:r>
        <w:rPr>
          <w:rFonts w:asciiTheme="minorHAnsi" w:hAnsiTheme="minorHAnsi" w:cstheme="minorHAnsi"/>
        </w:rPr>
        <w:t xml:space="preserve"> </w:t>
      </w:r>
      <w:r w:rsidR="003E7A1B">
        <w:rPr>
          <w:rFonts w:asciiTheme="minorHAnsi" w:hAnsiTheme="minorHAnsi" w:cstheme="minorHAnsi"/>
        </w:rPr>
        <w:t xml:space="preserve">various </w:t>
      </w:r>
      <w:r>
        <w:rPr>
          <w:rFonts w:asciiTheme="minorHAnsi" w:hAnsiTheme="minorHAnsi" w:cstheme="minorHAnsi"/>
        </w:rPr>
        <w:t>vendors</w:t>
      </w:r>
      <w:r w:rsidR="003E7A1B">
        <w:rPr>
          <w:rFonts w:asciiTheme="minorHAnsi" w:hAnsiTheme="minorHAnsi" w:cstheme="minorHAnsi"/>
        </w:rPr>
        <w:t xml:space="preserve"> to develop the proposals</w:t>
      </w:r>
      <w:r>
        <w:rPr>
          <w:rFonts w:asciiTheme="minorHAnsi" w:hAnsiTheme="minorHAnsi" w:cstheme="minorHAnsi"/>
        </w:rPr>
        <w:t xml:space="preserve">. </w:t>
      </w:r>
      <w:r w:rsidR="003E7A1B">
        <w:rPr>
          <w:rFonts w:asciiTheme="minorHAnsi" w:hAnsiTheme="minorHAnsi" w:cstheme="minorHAnsi"/>
        </w:rPr>
        <w:t xml:space="preserve">When we issue an </w:t>
      </w:r>
      <w:r>
        <w:rPr>
          <w:rFonts w:asciiTheme="minorHAnsi" w:hAnsiTheme="minorHAnsi" w:cstheme="minorHAnsi"/>
        </w:rPr>
        <w:t xml:space="preserve">RFP </w:t>
      </w:r>
      <w:r w:rsidR="003E7A1B">
        <w:rPr>
          <w:rFonts w:asciiTheme="minorHAnsi" w:hAnsiTheme="minorHAnsi" w:cstheme="minorHAnsi"/>
        </w:rPr>
        <w:t xml:space="preserve">we will </w:t>
      </w:r>
      <w:r>
        <w:rPr>
          <w:rFonts w:asciiTheme="minorHAnsi" w:hAnsiTheme="minorHAnsi" w:cstheme="minorHAnsi"/>
        </w:rPr>
        <w:t xml:space="preserve">only consider those </w:t>
      </w:r>
      <w:r w:rsidR="003E7A1B">
        <w:rPr>
          <w:rFonts w:asciiTheme="minorHAnsi" w:hAnsiTheme="minorHAnsi" w:cstheme="minorHAnsi"/>
        </w:rPr>
        <w:t>with</w:t>
      </w:r>
      <w:r>
        <w:rPr>
          <w:rFonts w:asciiTheme="minorHAnsi" w:hAnsiTheme="minorHAnsi" w:cstheme="minorHAnsi"/>
        </w:rPr>
        <w:t xml:space="preserve">in the budget. </w:t>
      </w:r>
    </w:p>
    <w:p w14:paraId="683CEDD0" w14:textId="77777777" w:rsidR="003E7A1B" w:rsidRDefault="003E7A1B" w:rsidP="00174BF9">
      <w:pPr>
        <w:pStyle w:val="Normal1"/>
        <w:spacing w:line="240" w:lineRule="auto"/>
        <w:ind w:left="360"/>
        <w:rPr>
          <w:rFonts w:asciiTheme="minorHAnsi" w:hAnsiTheme="minorHAnsi" w:cstheme="minorHAnsi"/>
        </w:rPr>
      </w:pPr>
    </w:p>
    <w:p w14:paraId="4883840B" w14:textId="49E0DA5A" w:rsidR="00DF67CD" w:rsidRPr="003E7A1B" w:rsidRDefault="00C2222B" w:rsidP="003E7A1B">
      <w:pPr>
        <w:pStyle w:val="Normal1"/>
        <w:spacing w:line="240" w:lineRule="auto"/>
        <w:ind w:left="360"/>
        <w:rPr>
          <w:rFonts w:asciiTheme="minorHAnsi" w:hAnsiTheme="minorHAnsi" w:cstheme="minorHAnsi"/>
          <w:i/>
          <w:iCs/>
        </w:rPr>
      </w:pPr>
      <w:r>
        <w:rPr>
          <w:rFonts w:asciiTheme="minorHAnsi" w:hAnsiTheme="minorHAnsi" w:cstheme="minorHAnsi"/>
          <w:i/>
          <w:iCs/>
        </w:rPr>
        <w:t>W</w:t>
      </w:r>
      <w:r w:rsidR="00DF67CD" w:rsidRPr="003E7A1B">
        <w:rPr>
          <w:rFonts w:asciiTheme="minorHAnsi" w:hAnsiTheme="minorHAnsi" w:cstheme="minorHAnsi"/>
          <w:i/>
          <w:iCs/>
        </w:rPr>
        <w:t xml:space="preserve">hat if we get down the road, and people don’t adopt </w:t>
      </w:r>
      <w:r w:rsidR="003E7A1B" w:rsidRPr="003E7A1B">
        <w:rPr>
          <w:rFonts w:asciiTheme="minorHAnsi" w:hAnsiTheme="minorHAnsi" w:cstheme="minorHAnsi"/>
          <w:i/>
          <w:iCs/>
        </w:rPr>
        <w:t>the credential</w:t>
      </w:r>
      <w:r w:rsidR="00DF67CD" w:rsidRPr="003E7A1B">
        <w:rPr>
          <w:rFonts w:asciiTheme="minorHAnsi" w:hAnsiTheme="minorHAnsi" w:cstheme="minorHAnsi"/>
          <w:i/>
          <w:iCs/>
        </w:rPr>
        <w:t xml:space="preserve">? It’s a risk with every project. </w:t>
      </w:r>
    </w:p>
    <w:p w14:paraId="0A44FD5D" w14:textId="2716AEAE" w:rsidR="00DF67CD" w:rsidRDefault="00DF67CD" w:rsidP="00EF4C59">
      <w:pPr>
        <w:pStyle w:val="Normal1"/>
        <w:spacing w:line="240" w:lineRule="auto"/>
        <w:ind w:left="360"/>
        <w:rPr>
          <w:rFonts w:asciiTheme="minorHAnsi" w:hAnsiTheme="minorHAnsi" w:cstheme="minorHAnsi"/>
        </w:rPr>
      </w:pPr>
      <w:r>
        <w:rPr>
          <w:rFonts w:asciiTheme="minorHAnsi" w:hAnsiTheme="minorHAnsi" w:cstheme="minorHAnsi"/>
        </w:rPr>
        <w:t>We</w:t>
      </w:r>
      <w:r w:rsidR="003E7A1B">
        <w:rPr>
          <w:rFonts w:asciiTheme="minorHAnsi" w:hAnsiTheme="minorHAnsi" w:cstheme="minorHAnsi"/>
        </w:rPr>
        <w:t xml:space="preserve"> will </w:t>
      </w:r>
      <w:r>
        <w:rPr>
          <w:rFonts w:asciiTheme="minorHAnsi" w:hAnsiTheme="minorHAnsi" w:cstheme="minorHAnsi"/>
        </w:rPr>
        <w:t xml:space="preserve">continue to track data in the future. </w:t>
      </w:r>
      <w:r w:rsidR="00EF4C59">
        <w:rPr>
          <w:rFonts w:asciiTheme="minorHAnsi" w:hAnsiTheme="minorHAnsi" w:cstheme="minorHAnsi"/>
        </w:rPr>
        <w:t>These are the resources</w:t>
      </w:r>
      <w:r>
        <w:rPr>
          <w:rFonts w:asciiTheme="minorHAnsi" w:hAnsiTheme="minorHAnsi" w:cstheme="minorHAnsi"/>
        </w:rPr>
        <w:t xml:space="preserve"> we need to create the credential. Technically</w:t>
      </w:r>
      <w:r w:rsidR="003E7A1B">
        <w:rPr>
          <w:rFonts w:asciiTheme="minorHAnsi" w:hAnsiTheme="minorHAnsi" w:cstheme="minorHAnsi"/>
        </w:rPr>
        <w:t>,</w:t>
      </w:r>
      <w:r>
        <w:rPr>
          <w:rFonts w:asciiTheme="minorHAnsi" w:hAnsiTheme="minorHAnsi" w:cstheme="minorHAnsi"/>
        </w:rPr>
        <w:t xml:space="preserve"> there is nothing out there now</w:t>
      </w:r>
      <w:r w:rsidR="00EF4C59">
        <w:rPr>
          <w:rFonts w:asciiTheme="minorHAnsi" w:hAnsiTheme="minorHAnsi" w:cstheme="minorHAnsi"/>
        </w:rPr>
        <w:t xml:space="preserve"> quite like what we are developing</w:t>
      </w:r>
      <w:r>
        <w:rPr>
          <w:rFonts w:asciiTheme="minorHAnsi" w:hAnsiTheme="minorHAnsi" w:cstheme="minorHAnsi"/>
        </w:rPr>
        <w:t>.</w:t>
      </w:r>
      <w:r w:rsidR="00EF4C59">
        <w:rPr>
          <w:rFonts w:asciiTheme="minorHAnsi" w:hAnsiTheme="minorHAnsi" w:cstheme="minorHAnsi"/>
        </w:rPr>
        <w:t xml:space="preserve"> ICF has a strong market on their approach – but it is different. We have </w:t>
      </w:r>
      <w:r w:rsidR="00C2222B">
        <w:rPr>
          <w:rFonts w:asciiTheme="minorHAnsi" w:hAnsiTheme="minorHAnsi" w:cstheme="minorHAnsi"/>
        </w:rPr>
        <w:t>previous</w:t>
      </w:r>
      <w:r w:rsidR="00EF4C59">
        <w:rPr>
          <w:rFonts w:asciiTheme="minorHAnsi" w:hAnsiTheme="minorHAnsi" w:cstheme="minorHAnsi"/>
        </w:rPr>
        <w:t xml:space="preserve"> model</w:t>
      </w:r>
      <w:r w:rsidR="00C2222B">
        <w:rPr>
          <w:rFonts w:asciiTheme="minorHAnsi" w:hAnsiTheme="minorHAnsi" w:cstheme="minorHAnsi"/>
        </w:rPr>
        <w:t>s</w:t>
      </w:r>
      <w:r w:rsidR="00EF4C59">
        <w:rPr>
          <w:rFonts w:asciiTheme="minorHAnsi" w:hAnsiTheme="minorHAnsi" w:cstheme="minorHAnsi"/>
        </w:rPr>
        <w:t xml:space="preserve"> that </w:t>
      </w:r>
      <w:r w:rsidR="00C2222B">
        <w:rPr>
          <w:rFonts w:asciiTheme="minorHAnsi" w:hAnsiTheme="minorHAnsi" w:cstheme="minorHAnsi"/>
        </w:rPr>
        <w:t xml:space="preserve">demonstrate </w:t>
      </w:r>
      <w:r w:rsidR="00EF4C59">
        <w:rPr>
          <w:rFonts w:asciiTheme="minorHAnsi" w:hAnsiTheme="minorHAnsi" w:cstheme="minorHAnsi"/>
        </w:rPr>
        <w:t xml:space="preserve">how we can </w:t>
      </w:r>
      <w:r w:rsidR="00C2222B">
        <w:rPr>
          <w:rFonts w:asciiTheme="minorHAnsi" w:hAnsiTheme="minorHAnsi" w:cstheme="minorHAnsi"/>
        </w:rPr>
        <w:t xml:space="preserve">successfully </w:t>
      </w:r>
      <w:r w:rsidR="00EF4C59">
        <w:rPr>
          <w:rFonts w:asciiTheme="minorHAnsi" w:hAnsiTheme="minorHAnsi" w:cstheme="minorHAnsi"/>
        </w:rPr>
        <w:t xml:space="preserve">operate. Unless we try it, we won’t know. We’ve done this before – with GCDF. Once we built a foundation and got some traction, it took off! The CCSP became stronger because of what is behind it. We have a strong reputation, excellent instructors, and we know careers. </w:t>
      </w:r>
      <w:r>
        <w:rPr>
          <w:rFonts w:asciiTheme="minorHAnsi" w:hAnsiTheme="minorHAnsi" w:cstheme="minorHAnsi"/>
        </w:rPr>
        <w:t xml:space="preserve">There are no guarantees, but </w:t>
      </w:r>
      <w:r w:rsidR="00EF4C59">
        <w:rPr>
          <w:rFonts w:asciiTheme="minorHAnsi" w:hAnsiTheme="minorHAnsi" w:cstheme="minorHAnsi"/>
        </w:rPr>
        <w:t>we have good people who have done the due diligence</w:t>
      </w:r>
      <w:r w:rsidR="00C2222B">
        <w:rPr>
          <w:rFonts w:asciiTheme="minorHAnsi" w:hAnsiTheme="minorHAnsi" w:cstheme="minorHAnsi"/>
        </w:rPr>
        <w:t xml:space="preserve">. We believe this is a chance worth investing in. </w:t>
      </w:r>
    </w:p>
    <w:p w14:paraId="0E622C80" w14:textId="77777777" w:rsidR="00AC45EE" w:rsidRDefault="00AC45EE" w:rsidP="00AC45EE">
      <w:pPr>
        <w:pStyle w:val="Normal1"/>
        <w:spacing w:line="240" w:lineRule="auto"/>
        <w:ind w:left="360"/>
        <w:rPr>
          <w:rFonts w:asciiTheme="minorHAnsi" w:hAnsiTheme="minorHAnsi" w:cstheme="minorHAnsi"/>
          <w:highlight w:val="yellow"/>
        </w:rPr>
      </w:pPr>
      <w:r w:rsidRPr="00866C6B">
        <w:rPr>
          <w:rFonts w:asciiTheme="minorHAnsi" w:hAnsiTheme="minorHAnsi" w:cstheme="minorHAnsi"/>
          <w:highlight w:val="yellow"/>
        </w:rPr>
        <w:t>Motion passes unanimously.</w:t>
      </w:r>
    </w:p>
    <w:p w14:paraId="62EEAEFF" w14:textId="77777777" w:rsidR="00A56A6C" w:rsidRDefault="00A56A6C" w:rsidP="000F360C">
      <w:pPr>
        <w:spacing w:after="0" w:line="240" w:lineRule="auto"/>
        <w:rPr>
          <w:rFonts w:eastAsia="Times New Roman" w:cstheme="minorHAnsi"/>
        </w:rPr>
      </w:pPr>
    </w:p>
    <w:p w14:paraId="2EDE72A3" w14:textId="77777777" w:rsidR="000F360C" w:rsidRDefault="000F360C" w:rsidP="000F360C">
      <w:pPr>
        <w:spacing w:after="0" w:line="240" w:lineRule="auto"/>
        <w:rPr>
          <w:rFonts w:eastAsia="Times New Roman" w:cstheme="minorHAnsi"/>
        </w:rPr>
      </w:pPr>
    </w:p>
    <w:p w14:paraId="01DEE98F" w14:textId="77777777" w:rsidR="00174BF9" w:rsidRPr="00C2222B" w:rsidRDefault="00174BF9" w:rsidP="00174BF9">
      <w:pPr>
        <w:spacing w:after="0" w:line="240" w:lineRule="auto"/>
        <w:rPr>
          <w:rFonts w:eastAsia="Times New Roman" w:cstheme="minorHAnsi"/>
          <w:b/>
          <w:bCs/>
          <w:i/>
          <w:iCs/>
        </w:rPr>
      </w:pPr>
      <w:r w:rsidRPr="00C2222B">
        <w:rPr>
          <w:rFonts w:eastAsia="Times New Roman" w:cstheme="minorHAnsi"/>
          <w:b/>
          <w:bCs/>
          <w:i/>
          <w:iCs/>
        </w:rPr>
        <w:t>Budget Request (Deneen)</w:t>
      </w:r>
    </w:p>
    <w:p w14:paraId="2BAF5590" w14:textId="0B3EC61A" w:rsidR="00E66EB0" w:rsidRDefault="00EF4C59" w:rsidP="00174BF9">
      <w:pPr>
        <w:spacing w:after="0" w:line="240" w:lineRule="auto"/>
        <w:rPr>
          <w:rFonts w:eastAsia="Times New Roman" w:cstheme="minorHAnsi"/>
        </w:rPr>
      </w:pPr>
      <w:r w:rsidRPr="00C2222B">
        <w:rPr>
          <w:rFonts w:eastAsia="Times New Roman" w:cstheme="minorHAnsi"/>
        </w:rPr>
        <w:t xml:space="preserve">The Director of the Credentialling Commission’s </w:t>
      </w:r>
      <w:r w:rsidR="00E66EB0" w:rsidRPr="00C2222B">
        <w:rPr>
          <w:rFonts w:eastAsia="Times New Roman" w:cstheme="minorHAnsi"/>
        </w:rPr>
        <w:t>contract was originally established for one-year, with the option to negotiate</w:t>
      </w:r>
      <w:r w:rsidR="00E66EB0">
        <w:rPr>
          <w:rFonts w:eastAsia="Times New Roman" w:cstheme="minorHAnsi"/>
        </w:rPr>
        <w:t xml:space="preserve"> a continuation. He has requested an increase to “industry standard” that is higher that what was planned for in the FY 2025-2026 budget that was approved last October. The timing is just unfortunate. We recognize the great work that the Credentialling Commission is doing, with </w:t>
      </w:r>
      <w:r>
        <w:rPr>
          <w:rFonts w:eastAsia="Times New Roman" w:cstheme="minorHAnsi"/>
        </w:rPr>
        <w:t>the Director’s</w:t>
      </w:r>
      <w:r w:rsidR="00E66EB0">
        <w:rPr>
          <w:rFonts w:eastAsia="Times New Roman" w:cstheme="minorHAnsi"/>
        </w:rPr>
        <w:t xml:space="preserve"> leadership, and that the role itself is getting more sophisticated</w:t>
      </w:r>
      <w:r w:rsidR="00EF1D93">
        <w:rPr>
          <w:rFonts w:eastAsia="Times New Roman" w:cstheme="minorHAnsi"/>
        </w:rPr>
        <w:t xml:space="preserve"> than it had been in the past. We just need to figure out how to make adjustments to meet everyone’s needs with minimal disruption. </w:t>
      </w:r>
    </w:p>
    <w:p w14:paraId="3E3A4484" w14:textId="269D2719" w:rsidR="00C707D7" w:rsidRPr="00C707D7" w:rsidRDefault="00C707D7" w:rsidP="00C707D7">
      <w:pPr>
        <w:spacing w:after="0" w:line="240" w:lineRule="auto"/>
        <w:rPr>
          <w:rFonts w:eastAsia="Times New Roman" w:cstheme="minorHAnsi"/>
          <w:i/>
          <w:iCs/>
        </w:rPr>
      </w:pPr>
      <w:r>
        <w:rPr>
          <w:rFonts w:eastAsia="Times New Roman" w:cstheme="minorHAnsi"/>
        </w:rPr>
        <w:br/>
      </w:r>
      <w:r w:rsidRPr="00C707D7">
        <w:rPr>
          <w:rFonts w:eastAsia="Times New Roman" w:cstheme="minorHAnsi"/>
          <w:i/>
          <w:iCs/>
        </w:rPr>
        <w:t xml:space="preserve">A motion was stated to express interest. Yet, we agreed to hold on a discussion and vote to address this with other financial decisions that need to be made today. Please see full documentation of this motion in section </w:t>
      </w:r>
      <w:r w:rsidRPr="00C707D7">
        <w:rPr>
          <w:rFonts w:eastAsia="Times New Roman" w:cstheme="minorHAnsi"/>
          <w:b/>
          <w:bCs/>
          <w:i/>
          <w:iCs/>
        </w:rPr>
        <w:t>4. Treasurer’s Report</w:t>
      </w:r>
      <w:r w:rsidRPr="00C707D7">
        <w:rPr>
          <w:rFonts w:eastAsia="Times New Roman" w:cstheme="minorHAnsi"/>
          <w:i/>
          <w:iCs/>
        </w:rPr>
        <w:t xml:space="preserve">.  </w:t>
      </w:r>
    </w:p>
    <w:p w14:paraId="68F45E9F" w14:textId="77777777" w:rsidR="00174BF9" w:rsidRDefault="00174BF9" w:rsidP="000F360C">
      <w:pPr>
        <w:spacing w:after="0" w:line="240" w:lineRule="auto"/>
        <w:rPr>
          <w:rFonts w:eastAsia="Times New Roman" w:cstheme="minorHAnsi"/>
        </w:rPr>
      </w:pPr>
    </w:p>
    <w:p w14:paraId="510230D3" w14:textId="4F5EEF3F" w:rsidR="00C45193" w:rsidRPr="00487569" w:rsidRDefault="00C45193" w:rsidP="00C45193">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lastRenderedPageBreak/>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made</w:t>
      </w:r>
      <w:r>
        <w:rPr>
          <w:rFonts w:asciiTheme="minorHAnsi" w:hAnsiTheme="minorHAnsi" w:cstheme="minorHAnsi"/>
          <w:highlight w:val="yellow"/>
        </w:rPr>
        <w:t xml:space="preserve"> by Julia to have a salary increase discussion with </w:t>
      </w:r>
      <w:r w:rsidR="00EF4C59">
        <w:rPr>
          <w:rFonts w:asciiTheme="minorHAnsi" w:hAnsiTheme="minorHAnsi" w:cstheme="minorHAnsi"/>
          <w:highlight w:val="yellow"/>
        </w:rPr>
        <w:t>the Director of the Credentialling Commission</w:t>
      </w:r>
      <w:r w:rsidRPr="00487569">
        <w:rPr>
          <w:rFonts w:asciiTheme="minorHAnsi" w:hAnsiTheme="minorHAnsi" w:cstheme="minorHAnsi"/>
          <w:highlight w:val="yellow"/>
        </w:rPr>
        <w:t>.</w:t>
      </w:r>
    </w:p>
    <w:p w14:paraId="43E50CC0" w14:textId="77777777" w:rsidR="00C707D7" w:rsidRPr="000F360C" w:rsidRDefault="00C45193" w:rsidP="00C707D7">
      <w:pPr>
        <w:pStyle w:val="Normal1"/>
        <w:spacing w:line="240" w:lineRule="auto"/>
        <w:ind w:left="360"/>
        <w:rPr>
          <w:rFonts w:asciiTheme="minorHAnsi" w:hAnsiTheme="minorHAnsi" w:cstheme="minorHAnsi"/>
          <w:i/>
          <w:iCs/>
          <w:highlight w:val="yellow"/>
        </w:rPr>
      </w:pPr>
      <w:r w:rsidRPr="00487569">
        <w:rPr>
          <w:rFonts w:asciiTheme="minorHAnsi" w:hAnsiTheme="minorHAnsi" w:cstheme="minorHAnsi"/>
          <w:highlight w:val="yellow"/>
        </w:rPr>
        <w:t xml:space="preserve">Seconded by </w:t>
      </w:r>
      <w:r>
        <w:rPr>
          <w:rFonts w:asciiTheme="minorHAnsi" w:hAnsiTheme="minorHAnsi" w:cstheme="minorHAnsi"/>
          <w:highlight w:val="yellow"/>
        </w:rPr>
        <w:t>Deanna</w:t>
      </w:r>
      <w:r w:rsidRPr="00487569">
        <w:rPr>
          <w:rFonts w:asciiTheme="minorHAnsi" w:hAnsiTheme="minorHAnsi" w:cstheme="minorHAnsi"/>
          <w:highlight w:val="yellow"/>
        </w:rPr>
        <w:t>.</w:t>
      </w:r>
      <w:r w:rsidR="00C707D7">
        <w:rPr>
          <w:rFonts w:asciiTheme="minorHAnsi" w:hAnsiTheme="minorHAnsi" w:cstheme="minorHAnsi"/>
          <w:highlight w:val="yellow"/>
        </w:rPr>
        <w:br/>
      </w:r>
      <w:r w:rsidR="00C707D7" w:rsidRPr="000F360C">
        <w:rPr>
          <w:rFonts w:asciiTheme="minorHAnsi" w:hAnsiTheme="minorHAnsi" w:cstheme="minorHAnsi"/>
          <w:i/>
          <w:iCs/>
        </w:rPr>
        <w:t>Discussion and vote to occur with discussion of financials in Treasurer’s discussion</w:t>
      </w:r>
    </w:p>
    <w:p w14:paraId="71E3A0B4" w14:textId="77777777" w:rsidR="000F360C" w:rsidRDefault="000F360C" w:rsidP="000F360C">
      <w:pPr>
        <w:pStyle w:val="Normal1"/>
        <w:spacing w:line="240" w:lineRule="auto"/>
        <w:rPr>
          <w:rFonts w:asciiTheme="minorHAnsi" w:hAnsiTheme="minorHAnsi" w:cstheme="minorHAnsi"/>
          <w:highlight w:val="yellow"/>
        </w:rPr>
      </w:pPr>
    </w:p>
    <w:p w14:paraId="3D3FAB5A" w14:textId="77777777" w:rsidR="00487569" w:rsidRPr="00866C6B" w:rsidRDefault="00487569" w:rsidP="000F02B3">
      <w:pPr>
        <w:pStyle w:val="Normal1"/>
        <w:spacing w:line="240" w:lineRule="auto"/>
        <w:ind w:left="360"/>
        <w:rPr>
          <w:rFonts w:asciiTheme="minorHAnsi" w:hAnsiTheme="minorHAnsi" w:cstheme="minorHAnsi"/>
          <w:highlight w:val="yellow"/>
        </w:rPr>
      </w:pPr>
    </w:p>
    <w:p w14:paraId="75089656" w14:textId="0F1ABEDC" w:rsidR="00BA59BF" w:rsidRPr="00C2222B" w:rsidRDefault="00AA790D" w:rsidP="00866C6B">
      <w:pPr>
        <w:keepNext/>
        <w:keepLines/>
        <w:spacing w:after="0" w:line="240" w:lineRule="auto"/>
        <w:rPr>
          <w:rFonts w:eastAsia="Times New Roman" w:cstheme="minorHAnsi"/>
          <w:b/>
          <w:bCs/>
          <w:color w:val="222222"/>
          <w:sz w:val="24"/>
          <w:szCs w:val="24"/>
        </w:rPr>
      </w:pPr>
      <w:r>
        <w:rPr>
          <w:rFonts w:eastAsia="Times New Roman" w:cstheme="minorHAnsi"/>
          <w:b/>
          <w:bCs/>
          <w:color w:val="222222"/>
          <w:sz w:val="24"/>
          <w:szCs w:val="24"/>
        </w:rPr>
        <w:t>5</w:t>
      </w:r>
      <w:r w:rsidR="00BA59BF" w:rsidRPr="00C2222B">
        <w:rPr>
          <w:rFonts w:eastAsia="Times New Roman" w:cstheme="minorHAnsi"/>
          <w:b/>
          <w:bCs/>
          <w:color w:val="222222"/>
          <w:sz w:val="24"/>
          <w:szCs w:val="24"/>
        </w:rPr>
        <w:t xml:space="preserve">. </w:t>
      </w:r>
      <w:r w:rsidR="0049277D" w:rsidRPr="00C2222B">
        <w:rPr>
          <w:rFonts w:eastAsia="Times New Roman" w:cstheme="minorHAnsi"/>
          <w:b/>
          <w:bCs/>
          <w:color w:val="222222"/>
          <w:sz w:val="24"/>
          <w:szCs w:val="24"/>
        </w:rPr>
        <w:t>Treasurer’s Report</w:t>
      </w:r>
      <w:r w:rsidR="00BA59BF" w:rsidRPr="00C2222B">
        <w:rPr>
          <w:rFonts w:eastAsia="Times New Roman" w:cstheme="minorHAnsi"/>
          <w:b/>
          <w:bCs/>
          <w:color w:val="222222"/>
          <w:sz w:val="24"/>
          <w:szCs w:val="24"/>
        </w:rPr>
        <w:t xml:space="preserve"> (</w:t>
      </w:r>
      <w:r w:rsidR="0049277D" w:rsidRPr="00C2222B">
        <w:rPr>
          <w:rFonts w:eastAsia="Times New Roman" w:cstheme="minorHAnsi"/>
          <w:b/>
          <w:bCs/>
          <w:color w:val="222222"/>
          <w:sz w:val="24"/>
          <w:szCs w:val="24"/>
        </w:rPr>
        <w:t>Missy</w:t>
      </w:r>
      <w:r w:rsidR="00BA59BF" w:rsidRPr="00C2222B">
        <w:rPr>
          <w:rFonts w:eastAsia="Times New Roman" w:cstheme="minorHAnsi"/>
          <w:b/>
          <w:bCs/>
          <w:color w:val="222222"/>
          <w:sz w:val="24"/>
          <w:szCs w:val="24"/>
        </w:rPr>
        <w:t xml:space="preserve">) </w:t>
      </w:r>
    </w:p>
    <w:p w14:paraId="657C51C8" w14:textId="143BC2D7" w:rsidR="00BA59BF" w:rsidRPr="00866C6B" w:rsidRDefault="00BA59BF" w:rsidP="00866C6B">
      <w:pPr>
        <w:keepNext/>
        <w:keepLines/>
        <w:spacing w:after="0" w:line="240" w:lineRule="auto"/>
        <w:rPr>
          <w:rFonts w:eastAsia="Times New Roman" w:cstheme="minorHAnsi"/>
          <w:color w:val="222222"/>
        </w:rPr>
      </w:pPr>
      <w:r w:rsidRPr="00C2222B">
        <w:rPr>
          <w:rFonts w:eastAsia="Times New Roman" w:cstheme="minorHAnsi"/>
          <w:i/>
          <w:iCs/>
          <w:color w:val="222222"/>
        </w:rPr>
        <w:t>Please see the</w:t>
      </w:r>
      <w:r w:rsidRPr="00866C6B">
        <w:rPr>
          <w:rFonts w:eastAsia="Times New Roman" w:cstheme="minorHAnsi"/>
          <w:i/>
          <w:iCs/>
          <w:color w:val="222222"/>
        </w:rPr>
        <w:t xml:space="preserve"> </w:t>
      </w:r>
      <w:r w:rsidR="0049277D">
        <w:rPr>
          <w:rFonts w:eastAsia="Times New Roman" w:cstheme="minorHAnsi"/>
          <w:i/>
          <w:iCs/>
          <w:color w:val="222222"/>
        </w:rPr>
        <w:t xml:space="preserve">November Treasurer’s Report </w:t>
      </w:r>
      <w:r w:rsidRPr="00866C6B">
        <w:rPr>
          <w:rFonts w:eastAsia="Times New Roman" w:cstheme="minorHAnsi"/>
          <w:i/>
          <w:iCs/>
          <w:color w:val="222222"/>
        </w:rPr>
        <w:t xml:space="preserve">document provided on the NCDA Board webpage. </w:t>
      </w:r>
    </w:p>
    <w:p w14:paraId="66841F64" w14:textId="77777777" w:rsidR="0049277D" w:rsidRDefault="0049277D" w:rsidP="00866C6B">
      <w:pPr>
        <w:spacing w:after="0" w:line="240" w:lineRule="auto"/>
        <w:rPr>
          <w:rFonts w:eastAsia="Times New Roman" w:cstheme="minorHAnsi"/>
        </w:rPr>
      </w:pPr>
      <w:bookmarkStart w:id="2" w:name="_Hlk212461670"/>
    </w:p>
    <w:p w14:paraId="78FF99E1" w14:textId="1A0E2E23" w:rsidR="0049277D" w:rsidRDefault="0049277D" w:rsidP="00866C6B">
      <w:pPr>
        <w:spacing w:after="0" w:line="240" w:lineRule="auto"/>
        <w:rPr>
          <w:rFonts w:eastAsia="Times New Roman" w:cstheme="minorHAnsi"/>
          <w:b/>
          <w:bCs/>
          <w:i/>
          <w:iCs/>
        </w:rPr>
      </w:pPr>
      <w:r>
        <w:rPr>
          <w:rFonts w:eastAsia="Times New Roman" w:cstheme="minorHAnsi"/>
          <w:b/>
          <w:bCs/>
          <w:i/>
          <w:iCs/>
        </w:rPr>
        <w:t xml:space="preserve">November </w:t>
      </w:r>
      <w:r w:rsidR="00FE76D5">
        <w:rPr>
          <w:rFonts w:eastAsia="Times New Roman" w:cstheme="minorHAnsi"/>
          <w:b/>
          <w:bCs/>
          <w:i/>
          <w:iCs/>
        </w:rPr>
        <w:t xml:space="preserve">2025 </w:t>
      </w:r>
      <w:r>
        <w:rPr>
          <w:rFonts w:eastAsia="Times New Roman" w:cstheme="minorHAnsi"/>
          <w:b/>
          <w:bCs/>
          <w:i/>
          <w:iCs/>
        </w:rPr>
        <w:t>Treasurer’s Report</w:t>
      </w:r>
    </w:p>
    <w:p w14:paraId="7752C651" w14:textId="77777777" w:rsidR="00270DC0" w:rsidRDefault="00252439" w:rsidP="00866C6B">
      <w:pPr>
        <w:spacing w:after="0" w:line="240" w:lineRule="auto"/>
        <w:rPr>
          <w:rFonts w:eastAsia="Times New Roman" w:cstheme="minorHAnsi"/>
        </w:rPr>
      </w:pPr>
      <w:r>
        <w:rPr>
          <w:rFonts w:eastAsia="Times New Roman" w:cstheme="minorHAnsi"/>
        </w:rPr>
        <w:t xml:space="preserve">Missy noted a number of revenue items that are outperforming year-to-date, as compared to last fiscal year (e.g., professional development). </w:t>
      </w:r>
    </w:p>
    <w:p w14:paraId="520D66B8" w14:textId="77777777" w:rsidR="00270DC0" w:rsidRDefault="00270DC0" w:rsidP="00866C6B">
      <w:pPr>
        <w:spacing w:after="0" w:line="240" w:lineRule="auto"/>
        <w:rPr>
          <w:rFonts w:eastAsia="Times New Roman" w:cstheme="minorHAnsi"/>
        </w:rPr>
      </w:pPr>
    </w:p>
    <w:p w14:paraId="3515E5B6" w14:textId="4267B80B" w:rsidR="00C45193" w:rsidRDefault="00C45193" w:rsidP="00866C6B">
      <w:pPr>
        <w:spacing w:after="0" w:line="240" w:lineRule="auto"/>
        <w:rPr>
          <w:rFonts w:eastAsia="Times New Roman" w:cstheme="minorHAnsi"/>
        </w:rPr>
      </w:pPr>
    </w:p>
    <w:p w14:paraId="633CBB7A" w14:textId="68AA5EE8" w:rsidR="00C45193" w:rsidRPr="00E66EB0" w:rsidRDefault="00E66EB0" w:rsidP="00866C6B">
      <w:pPr>
        <w:spacing w:after="0" w:line="240" w:lineRule="auto"/>
        <w:rPr>
          <w:rFonts w:eastAsia="Times New Roman" w:cstheme="minorHAnsi"/>
          <w:i/>
          <w:iCs/>
        </w:rPr>
      </w:pPr>
      <w:r w:rsidRPr="00E66EB0">
        <w:rPr>
          <w:rFonts w:eastAsia="Times New Roman" w:cstheme="minorHAnsi"/>
          <w:i/>
          <w:iCs/>
          <w:highlight w:val="lightGray"/>
        </w:rPr>
        <w:t xml:space="preserve">4:30pm -- </w:t>
      </w:r>
      <w:r w:rsidR="00C45193" w:rsidRPr="00E66EB0">
        <w:rPr>
          <w:rFonts w:eastAsia="Times New Roman" w:cstheme="minorHAnsi"/>
          <w:i/>
          <w:iCs/>
          <w:highlight w:val="lightGray"/>
        </w:rPr>
        <w:t xml:space="preserve">Galaxina and </w:t>
      </w:r>
      <w:r w:rsidR="005F18B6" w:rsidRPr="00E66EB0">
        <w:rPr>
          <w:rFonts w:eastAsia="Times New Roman" w:cstheme="minorHAnsi"/>
          <w:i/>
          <w:iCs/>
          <w:highlight w:val="lightGray"/>
        </w:rPr>
        <w:t>Deanna</w:t>
      </w:r>
      <w:r w:rsidR="00C45193" w:rsidRPr="00E66EB0">
        <w:rPr>
          <w:rFonts w:eastAsia="Times New Roman" w:cstheme="minorHAnsi"/>
          <w:i/>
          <w:iCs/>
          <w:highlight w:val="lightGray"/>
        </w:rPr>
        <w:t xml:space="preserve"> leave </w:t>
      </w:r>
      <w:r w:rsidRPr="00E66EB0">
        <w:rPr>
          <w:rFonts w:eastAsia="Times New Roman" w:cstheme="minorHAnsi"/>
          <w:i/>
          <w:iCs/>
          <w:highlight w:val="lightGray"/>
        </w:rPr>
        <w:t>the meeting.</w:t>
      </w:r>
    </w:p>
    <w:p w14:paraId="5DB59AD4" w14:textId="77777777" w:rsidR="00C45193" w:rsidRDefault="00C45193" w:rsidP="00866C6B">
      <w:pPr>
        <w:spacing w:after="0" w:line="240" w:lineRule="auto"/>
        <w:rPr>
          <w:rFonts w:eastAsia="Times New Roman" w:cstheme="minorHAnsi"/>
        </w:rPr>
      </w:pPr>
    </w:p>
    <w:p w14:paraId="41E5CE7E" w14:textId="0F2E07A1" w:rsidR="005F18B6" w:rsidRDefault="005F18B6" w:rsidP="005F18B6">
      <w:pPr>
        <w:spacing w:after="0" w:line="240" w:lineRule="auto"/>
        <w:rPr>
          <w:rFonts w:eastAsia="Times New Roman" w:cstheme="minorHAnsi"/>
          <w:b/>
          <w:bCs/>
          <w:i/>
          <w:iCs/>
        </w:rPr>
      </w:pPr>
      <w:r>
        <w:rPr>
          <w:rFonts w:eastAsia="Times New Roman" w:cstheme="minorHAnsi"/>
          <w:b/>
          <w:bCs/>
          <w:i/>
          <w:iCs/>
        </w:rPr>
        <w:t>Increase Budget Items</w:t>
      </w:r>
    </w:p>
    <w:p w14:paraId="5BF03CD5" w14:textId="637F34F5" w:rsidR="00C707D7" w:rsidRDefault="00C707D7" w:rsidP="005F18B6">
      <w:pPr>
        <w:spacing w:after="0" w:line="240" w:lineRule="auto"/>
        <w:rPr>
          <w:rFonts w:eastAsia="Times New Roman" w:cstheme="minorHAnsi"/>
        </w:rPr>
      </w:pPr>
      <w:r>
        <w:rPr>
          <w:rFonts w:eastAsia="Times New Roman" w:cstheme="minorHAnsi"/>
        </w:rPr>
        <w:t>Three requests for budget increases need to be discussed:</w:t>
      </w:r>
    </w:p>
    <w:p w14:paraId="2EBAD2A6" w14:textId="77777777" w:rsidR="00C707D7" w:rsidRDefault="00C707D7" w:rsidP="005F18B6">
      <w:pPr>
        <w:spacing w:after="0" w:line="240" w:lineRule="auto"/>
        <w:rPr>
          <w:rFonts w:eastAsia="Times New Roman" w:cstheme="minorHAnsi"/>
        </w:rPr>
      </w:pPr>
    </w:p>
    <w:p w14:paraId="58506856" w14:textId="68E81C0B" w:rsidR="00C707D7" w:rsidRPr="00C707D7" w:rsidRDefault="00C707D7" w:rsidP="00C707D7">
      <w:pPr>
        <w:spacing w:after="0" w:line="240" w:lineRule="auto"/>
        <w:ind w:firstLine="360"/>
        <w:rPr>
          <w:rFonts w:eastAsia="Times New Roman" w:cstheme="minorHAnsi"/>
          <w:i/>
          <w:iCs/>
        </w:rPr>
      </w:pPr>
      <w:r>
        <w:rPr>
          <w:rFonts w:eastAsia="Times New Roman" w:cstheme="minorHAnsi"/>
          <w:i/>
          <w:iCs/>
        </w:rPr>
        <w:t xml:space="preserve">1. </w:t>
      </w:r>
      <w:r w:rsidRPr="00C707D7">
        <w:rPr>
          <w:rFonts w:eastAsia="Times New Roman" w:cstheme="minorHAnsi"/>
          <w:i/>
          <w:iCs/>
        </w:rPr>
        <w:t xml:space="preserve">Live Stream Conference Proposal </w:t>
      </w:r>
    </w:p>
    <w:p w14:paraId="68E400A7" w14:textId="2C380F1F" w:rsidR="00C707D7" w:rsidRPr="00487569" w:rsidRDefault="00C707D7" w:rsidP="00C707D7">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 xml:space="preserve">made by </w:t>
      </w:r>
      <w:r>
        <w:rPr>
          <w:rFonts w:asciiTheme="minorHAnsi" w:hAnsiTheme="minorHAnsi" w:cstheme="minorHAnsi"/>
          <w:highlight w:val="yellow"/>
        </w:rPr>
        <w:t>Kathy</w:t>
      </w:r>
      <w:r w:rsidRPr="00487569">
        <w:rPr>
          <w:rFonts w:asciiTheme="minorHAnsi" w:hAnsiTheme="minorHAnsi" w:cstheme="minorHAnsi"/>
          <w:highlight w:val="yellow"/>
        </w:rPr>
        <w:t xml:space="preserve"> to approve the </w:t>
      </w:r>
      <w:r>
        <w:rPr>
          <w:rFonts w:asciiTheme="minorHAnsi" w:hAnsiTheme="minorHAnsi" w:cstheme="minorHAnsi"/>
          <w:highlight w:val="yellow"/>
        </w:rPr>
        <w:t>virtual conference addition as expressed by MaryAnn’s proposal with $575 needed for hard-wired internet and $6</w:t>
      </w:r>
      <w:r w:rsidR="00C2222B">
        <w:rPr>
          <w:rFonts w:asciiTheme="minorHAnsi" w:hAnsiTheme="minorHAnsi" w:cstheme="minorHAnsi"/>
          <w:highlight w:val="yellow"/>
        </w:rPr>
        <w:t>,</w:t>
      </w:r>
      <w:r>
        <w:rPr>
          <w:rFonts w:asciiTheme="minorHAnsi" w:hAnsiTheme="minorHAnsi" w:cstheme="minorHAnsi"/>
          <w:highlight w:val="yellow"/>
        </w:rPr>
        <w:t>335 for tech support and a/v</w:t>
      </w:r>
      <w:r w:rsidRPr="00487569">
        <w:rPr>
          <w:rFonts w:asciiTheme="minorHAnsi" w:hAnsiTheme="minorHAnsi" w:cstheme="minorHAnsi"/>
          <w:highlight w:val="yellow"/>
        </w:rPr>
        <w:t>.</w:t>
      </w:r>
    </w:p>
    <w:p w14:paraId="0DF9E3F5" w14:textId="31380C6A" w:rsidR="00C707D7" w:rsidRDefault="00C707D7" w:rsidP="00C707D7">
      <w:pPr>
        <w:pStyle w:val="Normal1"/>
        <w:spacing w:line="240" w:lineRule="auto"/>
        <w:ind w:left="360"/>
        <w:rPr>
          <w:rFonts w:asciiTheme="minorHAnsi" w:hAnsiTheme="minorHAnsi" w:cstheme="minorHAnsi"/>
          <w:highlight w:val="yellow"/>
        </w:rPr>
      </w:pPr>
      <w:r w:rsidRPr="00487569">
        <w:rPr>
          <w:rFonts w:asciiTheme="minorHAnsi" w:hAnsiTheme="minorHAnsi" w:cstheme="minorHAnsi"/>
          <w:highlight w:val="yellow"/>
        </w:rPr>
        <w:t xml:space="preserve">Seconded by </w:t>
      </w:r>
      <w:r>
        <w:rPr>
          <w:rFonts w:asciiTheme="minorHAnsi" w:hAnsiTheme="minorHAnsi" w:cstheme="minorHAnsi"/>
          <w:highlight w:val="yellow"/>
        </w:rPr>
        <w:t>Marty</w:t>
      </w:r>
      <w:r w:rsidRPr="00487569">
        <w:rPr>
          <w:rFonts w:asciiTheme="minorHAnsi" w:hAnsiTheme="minorHAnsi" w:cstheme="minorHAnsi"/>
          <w:highlight w:val="yellow"/>
        </w:rPr>
        <w:t>.</w:t>
      </w:r>
      <w:r>
        <w:rPr>
          <w:rFonts w:asciiTheme="minorHAnsi" w:hAnsiTheme="minorHAnsi" w:cstheme="minorHAnsi"/>
          <w:highlight w:val="yellow"/>
        </w:rPr>
        <w:br/>
      </w:r>
      <w:r w:rsidRPr="00866C6B">
        <w:rPr>
          <w:rFonts w:asciiTheme="minorHAnsi" w:hAnsiTheme="minorHAnsi" w:cstheme="minorHAnsi"/>
          <w:highlight w:val="yellow"/>
        </w:rPr>
        <w:t xml:space="preserve">Motion passes </w:t>
      </w:r>
      <w:r>
        <w:rPr>
          <w:rFonts w:asciiTheme="minorHAnsi" w:hAnsiTheme="minorHAnsi" w:cstheme="minorHAnsi"/>
          <w:highlight w:val="yellow"/>
        </w:rPr>
        <w:t>(11 yes, 2 left meeting)</w:t>
      </w:r>
      <w:r w:rsidRPr="00866C6B">
        <w:rPr>
          <w:rFonts w:asciiTheme="minorHAnsi" w:hAnsiTheme="minorHAnsi" w:cstheme="minorHAnsi"/>
          <w:highlight w:val="yellow"/>
        </w:rPr>
        <w:t>.</w:t>
      </w:r>
      <w:r>
        <w:rPr>
          <w:rFonts w:asciiTheme="minorHAnsi" w:hAnsiTheme="minorHAnsi" w:cstheme="minorHAnsi"/>
          <w:highlight w:val="yellow"/>
        </w:rPr>
        <w:br/>
      </w:r>
    </w:p>
    <w:p w14:paraId="34FF483E" w14:textId="2583E739" w:rsidR="00EF1D93" w:rsidRPr="00EF1D93" w:rsidRDefault="00EF1D93" w:rsidP="00EF1D93">
      <w:pPr>
        <w:spacing w:after="0" w:line="240" w:lineRule="auto"/>
        <w:rPr>
          <w:rFonts w:eastAsia="Times New Roman" w:cstheme="minorHAnsi"/>
          <w:i/>
          <w:iCs/>
        </w:rPr>
      </w:pPr>
      <w:r w:rsidRPr="00E66EB0">
        <w:rPr>
          <w:rFonts w:eastAsia="Times New Roman" w:cstheme="minorHAnsi"/>
          <w:i/>
          <w:iCs/>
          <w:highlight w:val="lightGray"/>
        </w:rPr>
        <w:t>4:3</w:t>
      </w:r>
      <w:r>
        <w:rPr>
          <w:rFonts w:eastAsia="Times New Roman" w:cstheme="minorHAnsi"/>
          <w:i/>
          <w:iCs/>
          <w:highlight w:val="lightGray"/>
        </w:rPr>
        <w:t>7</w:t>
      </w:r>
      <w:r w:rsidRPr="00E66EB0">
        <w:rPr>
          <w:rFonts w:eastAsia="Times New Roman" w:cstheme="minorHAnsi"/>
          <w:i/>
          <w:iCs/>
          <w:highlight w:val="lightGray"/>
        </w:rPr>
        <w:t xml:space="preserve">pm </w:t>
      </w:r>
      <w:r>
        <w:rPr>
          <w:rFonts w:eastAsia="Times New Roman" w:cstheme="minorHAnsi"/>
          <w:i/>
          <w:iCs/>
          <w:highlight w:val="lightGray"/>
        </w:rPr>
        <w:t>–</w:t>
      </w:r>
      <w:r w:rsidRPr="00E66EB0">
        <w:rPr>
          <w:rFonts w:eastAsia="Times New Roman" w:cstheme="minorHAnsi"/>
          <w:i/>
          <w:iCs/>
          <w:highlight w:val="lightGray"/>
        </w:rPr>
        <w:t xml:space="preserve"> </w:t>
      </w:r>
      <w:r>
        <w:rPr>
          <w:rFonts w:eastAsia="Times New Roman" w:cstheme="minorHAnsi"/>
          <w:i/>
          <w:iCs/>
          <w:highlight w:val="lightGray"/>
        </w:rPr>
        <w:t xml:space="preserve">Markell </w:t>
      </w:r>
      <w:r w:rsidRPr="00E66EB0">
        <w:rPr>
          <w:rFonts w:eastAsia="Times New Roman" w:cstheme="minorHAnsi"/>
          <w:i/>
          <w:iCs/>
          <w:highlight w:val="lightGray"/>
        </w:rPr>
        <w:t xml:space="preserve">and </w:t>
      </w:r>
      <w:r>
        <w:rPr>
          <w:rFonts w:eastAsia="Times New Roman" w:cstheme="minorHAnsi"/>
          <w:i/>
          <w:iCs/>
          <w:highlight w:val="lightGray"/>
        </w:rPr>
        <w:t xml:space="preserve">Carla </w:t>
      </w:r>
      <w:r w:rsidRPr="00E66EB0">
        <w:rPr>
          <w:rFonts w:eastAsia="Times New Roman" w:cstheme="minorHAnsi"/>
          <w:i/>
          <w:iCs/>
          <w:highlight w:val="lightGray"/>
        </w:rPr>
        <w:t>leave the meeting.</w:t>
      </w:r>
    </w:p>
    <w:p w14:paraId="040D6BE4" w14:textId="77777777" w:rsidR="00EF1D93" w:rsidRDefault="00EF1D93" w:rsidP="00C707D7">
      <w:pPr>
        <w:pStyle w:val="Normal1"/>
        <w:spacing w:line="240" w:lineRule="auto"/>
        <w:ind w:left="360"/>
        <w:rPr>
          <w:rFonts w:asciiTheme="minorHAnsi" w:hAnsiTheme="minorHAnsi" w:cstheme="minorHAnsi"/>
          <w:highlight w:val="yellow"/>
        </w:rPr>
      </w:pPr>
    </w:p>
    <w:p w14:paraId="6CAA58C8" w14:textId="53D7404D" w:rsidR="00C707D7" w:rsidRPr="00C707D7" w:rsidRDefault="00C707D7" w:rsidP="00C707D7">
      <w:pPr>
        <w:spacing w:after="0" w:line="240" w:lineRule="auto"/>
        <w:ind w:firstLine="360"/>
        <w:rPr>
          <w:rFonts w:eastAsia="Times New Roman" w:cstheme="minorHAnsi"/>
          <w:i/>
          <w:iCs/>
        </w:rPr>
      </w:pPr>
      <w:r>
        <w:rPr>
          <w:rFonts w:eastAsia="Times New Roman" w:cstheme="minorHAnsi"/>
          <w:i/>
          <w:iCs/>
        </w:rPr>
        <w:t xml:space="preserve">2. </w:t>
      </w:r>
      <w:r w:rsidR="00E66EB0">
        <w:rPr>
          <w:rFonts w:eastAsia="Times New Roman" w:cstheme="minorHAnsi"/>
          <w:i/>
          <w:iCs/>
        </w:rPr>
        <w:t xml:space="preserve">Off-Cycle Salary Increase </w:t>
      </w:r>
      <w:r w:rsidRPr="00C707D7">
        <w:rPr>
          <w:rFonts w:eastAsia="Times New Roman" w:cstheme="minorHAnsi"/>
          <w:i/>
          <w:iCs/>
        </w:rPr>
        <w:t xml:space="preserve"> </w:t>
      </w:r>
    </w:p>
    <w:p w14:paraId="126C0709" w14:textId="46D83A46" w:rsidR="00E66EB0" w:rsidRPr="00487569" w:rsidRDefault="00E66EB0" w:rsidP="00E66EB0">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made</w:t>
      </w:r>
      <w:r>
        <w:rPr>
          <w:rFonts w:asciiTheme="minorHAnsi" w:hAnsiTheme="minorHAnsi" w:cstheme="minorHAnsi"/>
          <w:highlight w:val="yellow"/>
        </w:rPr>
        <w:t xml:space="preserve"> by Julia to have a salary increase discussion with </w:t>
      </w:r>
      <w:r w:rsidR="00EF4C59">
        <w:rPr>
          <w:rFonts w:asciiTheme="minorHAnsi" w:hAnsiTheme="minorHAnsi" w:cstheme="minorHAnsi"/>
          <w:highlight w:val="yellow"/>
        </w:rPr>
        <w:t>the Director of the Credentialling Commission</w:t>
      </w:r>
      <w:r w:rsidRPr="00487569">
        <w:rPr>
          <w:rFonts w:asciiTheme="minorHAnsi" w:hAnsiTheme="minorHAnsi" w:cstheme="minorHAnsi"/>
          <w:highlight w:val="yellow"/>
        </w:rPr>
        <w:t>.</w:t>
      </w:r>
    </w:p>
    <w:p w14:paraId="6E6EA969" w14:textId="7607E273" w:rsidR="00EF1D93" w:rsidRDefault="00E66EB0" w:rsidP="00EF1D93">
      <w:pPr>
        <w:pStyle w:val="Normal1"/>
        <w:spacing w:line="240" w:lineRule="auto"/>
        <w:ind w:left="360"/>
        <w:rPr>
          <w:rFonts w:asciiTheme="minorHAnsi" w:hAnsiTheme="minorHAnsi" w:cstheme="minorHAnsi"/>
        </w:rPr>
      </w:pPr>
      <w:r w:rsidRPr="00487569">
        <w:rPr>
          <w:rFonts w:asciiTheme="minorHAnsi" w:hAnsiTheme="minorHAnsi" w:cstheme="minorHAnsi"/>
          <w:highlight w:val="yellow"/>
        </w:rPr>
        <w:t xml:space="preserve">Seconded by </w:t>
      </w:r>
      <w:r>
        <w:rPr>
          <w:rFonts w:asciiTheme="minorHAnsi" w:hAnsiTheme="minorHAnsi" w:cstheme="minorHAnsi"/>
          <w:highlight w:val="yellow"/>
        </w:rPr>
        <w:t>Deanna</w:t>
      </w:r>
      <w:r w:rsidRPr="00487569">
        <w:rPr>
          <w:rFonts w:asciiTheme="minorHAnsi" w:hAnsiTheme="minorHAnsi" w:cstheme="minorHAnsi"/>
          <w:highlight w:val="yellow"/>
        </w:rPr>
        <w:t>.</w:t>
      </w:r>
      <w:r>
        <w:rPr>
          <w:rFonts w:asciiTheme="minorHAnsi" w:hAnsiTheme="minorHAnsi" w:cstheme="minorHAnsi"/>
          <w:highlight w:val="yellow"/>
        </w:rPr>
        <w:br/>
      </w:r>
      <w:r w:rsidRPr="00EF1D93">
        <w:rPr>
          <w:rFonts w:asciiTheme="minorHAnsi" w:hAnsiTheme="minorHAnsi" w:cstheme="minorHAnsi"/>
          <w:i/>
          <w:iCs/>
        </w:rPr>
        <w:t>Discussion</w:t>
      </w:r>
      <w:r>
        <w:rPr>
          <w:rFonts w:asciiTheme="minorHAnsi" w:hAnsiTheme="minorHAnsi" w:cstheme="minorHAnsi"/>
        </w:rPr>
        <w:t xml:space="preserve">: </w:t>
      </w:r>
      <w:r w:rsidR="00EF1D93">
        <w:rPr>
          <w:rFonts w:asciiTheme="minorHAnsi" w:hAnsiTheme="minorHAnsi" w:cstheme="minorHAnsi"/>
        </w:rPr>
        <w:t>Additional discussion led to an amended motion to provide more guidance to the leadership team on parameters for the salary discussion as follows:</w:t>
      </w:r>
    </w:p>
    <w:p w14:paraId="18FAE73A" w14:textId="0AD2EF88" w:rsidR="00EF1D93" w:rsidRPr="00477294" w:rsidRDefault="00EF1D93" w:rsidP="00EF1D93">
      <w:pPr>
        <w:spacing w:after="0" w:line="240" w:lineRule="auto"/>
        <w:ind w:left="720"/>
        <w:rPr>
          <w:rFonts w:eastAsia="Times New Roman" w:cstheme="minorHAnsi"/>
          <w:highlight w:val="yellow"/>
        </w:rPr>
      </w:pPr>
      <w:r>
        <w:rPr>
          <w:rFonts w:eastAsia="Times New Roman" w:cstheme="minorHAnsi"/>
          <w:b/>
          <w:bCs/>
          <w:highlight w:val="yellow"/>
        </w:rPr>
        <w:t xml:space="preserve">AMENDED MOTION </w:t>
      </w:r>
      <w:r>
        <w:rPr>
          <w:rFonts w:eastAsia="Times New Roman" w:cstheme="minorHAnsi"/>
          <w:highlight w:val="yellow"/>
        </w:rPr>
        <w:t xml:space="preserve">was made by Julia </w:t>
      </w:r>
      <w:r w:rsidRPr="00477294">
        <w:rPr>
          <w:rFonts w:eastAsia="Times New Roman" w:cstheme="minorHAnsi"/>
          <w:highlight w:val="yellow"/>
        </w:rPr>
        <w:t xml:space="preserve">to empower Dirk, Bret, and Deneen to </w:t>
      </w:r>
      <w:r>
        <w:rPr>
          <w:rFonts w:eastAsia="Times New Roman" w:cstheme="minorHAnsi"/>
          <w:highlight w:val="yellow"/>
        </w:rPr>
        <w:t>negotiate</w:t>
      </w:r>
      <w:r w:rsidRPr="00477294">
        <w:rPr>
          <w:rFonts w:eastAsia="Times New Roman" w:cstheme="minorHAnsi"/>
          <w:highlight w:val="yellow"/>
        </w:rPr>
        <w:t xml:space="preserve"> a salary increase</w:t>
      </w:r>
      <w:r w:rsidR="00C2222B">
        <w:rPr>
          <w:rFonts w:eastAsia="Times New Roman" w:cstheme="minorHAnsi"/>
          <w:highlight w:val="yellow"/>
        </w:rPr>
        <w:t xml:space="preserve"> for the Director of the Credentialling Commission for</w:t>
      </w:r>
      <w:r w:rsidRPr="00477294">
        <w:rPr>
          <w:rFonts w:eastAsia="Times New Roman" w:cstheme="minorHAnsi"/>
          <w:highlight w:val="yellow"/>
        </w:rPr>
        <w:t xml:space="preserve"> up </w:t>
      </w:r>
      <w:r w:rsidR="00C2222B">
        <w:rPr>
          <w:rFonts w:eastAsia="Times New Roman" w:cstheme="minorHAnsi"/>
          <w:highlight w:val="yellow"/>
        </w:rPr>
        <w:t xml:space="preserve">to </w:t>
      </w:r>
      <w:r w:rsidRPr="00477294">
        <w:rPr>
          <w:rFonts w:eastAsia="Times New Roman" w:cstheme="minorHAnsi"/>
          <w:highlight w:val="yellow"/>
        </w:rPr>
        <w:t xml:space="preserve">the requested amount. </w:t>
      </w:r>
    </w:p>
    <w:p w14:paraId="6C854F18" w14:textId="77777777" w:rsidR="00EF1D93" w:rsidRPr="00477294" w:rsidRDefault="00EF1D93" w:rsidP="00EF1D93">
      <w:pPr>
        <w:spacing w:after="0" w:line="240" w:lineRule="auto"/>
        <w:ind w:left="720"/>
        <w:rPr>
          <w:rFonts w:eastAsia="Times New Roman" w:cstheme="minorHAnsi"/>
          <w:highlight w:val="yellow"/>
        </w:rPr>
      </w:pPr>
      <w:r w:rsidRPr="00477294">
        <w:rPr>
          <w:rFonts w:eastAsia="Times New Roman" w:cstheme="minorHAnsi"/>
          <w:highlight w:val="yellow"/>
        </w:rPr>
        <w:t xml:space="preserve">Seconded by Kathy </w:t>
      </w:r>
    </w:p>
    <w:p w14:paraId="45F79E03" w14:textId="77777777" w:rsidR="00EF1D93" w:rsidRDefault="00EF1D93" w:rsidP="00E66EB0">
      <w:pPr>
        <w:pStyle w:val="Normal1"/>
        <w:spacing w:line="240" w:lineRule="auto"/>
        <w:ind w:left="360"/>
        <w:rPr>
          <w:rFonts w:asciiTheme="minorHAnsi" w:hAnsiTheme="minorHAnsi" w:cstheme="minorHAnsi"/>
          <w:highlight w:val="yellow"/>
        </w:rPr>
      </w:pPr>
    </w:p>
    <w:p w14:paraId="12FE4B89" w14:textId="0572710C" w:rsidR="00C707D7" w:rsidRPr="00487569" w:rsidRDefault="00C707D7" w:rsidP="00E66EB0">
      <w:pPr>
        <w:pStyle w:val="Normal1"/>
        <w:spacing w:line="240" w:lineRule="auto"/>
        <w:ind w:left="360"/>
        <w:rPr>
          <w:rFonts w:asciiTheme="minorHAnsi" w:hAnsiTheme="minorHAnsi" w:cstheme="minorHAnsi"/>
          <w:highlight w:val="yellow"/>
        </w:rPr>
      </w:pPr>
      <w:r w:rsidRPr="00866C6B">
        <w:rPr>
          <w:rFonts w:asciiTheme="minorHAnsi" w:hAnsiTheme="minorHAnsi" w:cstheme="minorHAnsi"/>
          <w:highlight w:val="yellow"/>
        </w:rPr>
        <w:t xml:space="preserve">Motion passes </w:t>
      </w:r>
      <w:r>
        <w:rPr>
          <w:rFonts w:asciiTheme="minorHAnsi" w:hAnsiTheme="minorHAnsi" w:cstheme="minorHAnsi"/>
          <w:highlight w:val="yellow"/>
        </w:rPr>
        <w:t>(</w:t>
      </w:r>
      <w:r w:rsidR="00C2222B">
        <w:rPr>
          <w:rFonts w:asciiTheme="minorHAnsi" w:hAnsiTheme="minorHAnsi" w:cstheme="minorHAnsi"/>
          <w:highlight w:val="yellow"/>
        </w:rPr>
        <w:t>8</w:t>
      </w:r>
      <w:r w:rsidR="00EF1D93">
        <w:rPr>
          <w:rFonts w:asciiTheme="minorHAnsi" w:hAnsiTheme="minorHAnsi" w:cstheme="minorHAnsi"/>
          <w:highlight w:val="yellow"/>
        </w:rPr>
        <w:t xml:space="preserve"> </w:t>
      </w:r>
      <w:r>
        <w:rPr>
          <w:rFonts w:asciiTheme="minorHAnsi" w:hAnsiTheme="minorHAnsi" w:cstheme="minorHAnsi"/>
          <w:highlight w:val="yellow"/>
        </w:rPr>
        <w:t xml:space="preserve">yes, </w:t>
      </w:r>
      <w:r w:rsidR="00EF1D93">
        <w:rPr>
          <w:rFonts w:asciiTheme="minorHAnsi" w:hAnsiTheme="minorHAnsi" w:cstheme="minorHAnsi"/>
          <w:highlight w:val="yellow"/>
        </w:rPr>
        <w:t xml:space="preserve">1 abstain, </w:t>
      </w:r>
      <w:r w:rsidR="00C2222B">
        <w:rPr>
          <w:rFonts w:asciiTheme="minorHAnsi" w:hAnsiTheme="minorHAnsi" w:cstheme="minorHAnsi"/>
          <w:highlight w:val="yellow"/>
        </w:rPr>
        <w:t>4</w:t>
      </w:r>
      <w:r>
        <w:rPr>
          <w:rFonts w:asciiTheme="minorHAnsi" w:hAnsiTheme="minorHAnsi" w:cstheme="minorHAnsi"/>
          <w:highlight w:val="yellow"/>
        </w:rPr>
        <w:t xml:space="preserve"> left meeting)</w:t>
      </w:r>
      <w:r w:rsidRPr="00866C6B">
        <w:rPr>
          <w:rFonts w:asciiTheme="minorHAnsi" w:hAnsiTheme="minorHAnsi" w:cstheme="minorHAnsi"/>
          <w:highlight w:val="yellow"/>
        </w:rPr>
        <w:t>.</w:t>
      </w:r>
    </w:p>
    <w:p w14:paraId="31CBA5F4" w14:textId="77777777" w:rsidR="00C707D7" w:rsidRPr="00487569" w:rsidRDefault="00C707D7" w:rsidP="00C707D7">
      <w:pPr>
        <w:pStyle w:val="Normal1"/>
        <w:spacing w:line="240" w:lineRule="auto"/>
        <w:ind w:left="360"/>
        <w:rPr>
          <w:rFonts w:asciiTheme="minorHAnsi" w:hAnsiTheme="minorHAnsi" w:cstheme="minorHAnsi"/>
          <w:highlight w:val="yellow"/>
        </w:rPr>
      </w:pPr>
    </w:p>
    <w:p w14:paraId="36DB84C8" w14:textId="44AF17DB" w:rsidR="00EF1D93" w:rsidRPr="00C707D7" w:rsidRDefault="00EF1D93" w:rsidP="00EF1D93">
      <w:pPr>
        <w:spacing w:after="0" w:line="240" w:lineRule="auto"/>
        <w:ind w:firstLine="360"/>
        <w:rPr>
          <w:rFonts w:eastAsia="Times New Roman" w:cstheme="minorHAnsi"/>
          <w:i/>
          <w:iCs/>
        </w:rPr>
      </w:pPr>
      <w:r>
        <w:rPr>
          <w:rFonts w:eastAsia="Times New Roman" w:cstheme="minorHAnsi"/>
          <w:i/>
          <w:iCs/>
        </w:rPr>
        <w:t xml:space="preserve">3. Presidential Stipend Clarification </w:t>
      </w:r>
      <w:r w:rsidRPr="00C707D7">
        <w:rPr>
          <w:rFonts w:eastAsia="Times New Roman" w:cstheme="minorHAnsi"/>
          <w:i/>
          <w:iCs/>
        </w:rPr>
        <w:t xml:space="preserve"> </w:t>
      </w:r>
    </w:p>
    <w:p w14:paraId="256AD3EB" w14:textId="63053654" w:rsidR="00C707D7" w:rsidRDefault="00EF1D93" w:rsidP="00EF1D93">
      <w:pPr>
        <w:pStyle w:val="Normal1"/>
        <w:spacing w:line="240" w:lineRule="auto"/>
        <w:ind w:left="360"/>
        <w:rPr>
          <w:rFonts w:asciiTheme="minorHAnsi" w:hAnsiTheme="minorHAnsi" w:cstheme="minorHAnsi"/>
          <w:highlight w:val="yellow"/>
        </w:rPr>
      </w:pPr>
      <w:r>
        <w:rPr>
          <w:rFonts w:asciiTheme="minorHAnsi" w:hAnsiTheme="minorHAnsi" w:cstheme="minorHAnsi"/>
        </w:rPr>
        <w:t xml:space="preserve">This item was </w:t>
      </w:r>
      <w:r w:rsidR="00270DC0">
        <w:rPr>
          <w:rFonts w:asciiTheme="minorHAnsi" w:hAnsiTheme="minorHAnsi" w:cstheme="minorHAnsi"/>
        </w:rPr>
        <w:t>originally raised</w:t>
      </w:r>
      <w:r>
        <w:rPr>
          <w:rFonts w:asciiTheme="minorHAnsi" w:hAnsiTheme="minorHAnsi" w:cstheme="minorHAnsi"/>
        </w:rPr>
        <w:t xml:space="preserve"> during the November 18, 2025 meeting. </w:t>
      </w:r>
      <w:r w:rsidR="00270DC0">
        <w:rPr>
          <w:rFonts w:asciiTheme="minorHAnsi" w:hAnsiTheme="minorHAnsi" w:cstheme="minorHAnsi"/>
        </w:rPr>
        <w:t>The Finance Committee is addressing it in their February meeting. and will provide guidance during our March Board meeting.</w:t>
      </w:r>
      <w:r w:rsidR="00C2222B">
        <w:rPr>
          <w:rFonts w:asciiTheme="minorHAnsi" w:hAnsiTheme="minorHAnsi" w:cstheme="minorHAnsi"/>
        </w:rPr>
        <w:br/>
      </w:r>
      <w:r w:rsidR="00C2222B">
        <w:rPr>
          <w:rFonts w:asciiTheme="minorHAnsi" w:hAnsiTheme="minorHAnsi" w:cstheme="minorHAnsi"/>
        </w:rPr>
        <w:br/>
      </w:r>
      <w:r w:rsidR="00C2222B" w:rsidRPr="00C2222B">
        <w:rPr>
          <w:rFonts w:asciiTheme="minorHAnsi" w:hAnsiTheme="minorHAnsi" w:cstheme="minorHAnsi"/>
          <w:b/>
          <w:bCs/>
          <w:highlight w:val="yellow"/>
        </w:rPr>
        <w:t>ACTION ITEM:</w:t>
      </w:r>
      <w:r w:rsidR="00C2222B">
        <w:rPr>
          <w:rFonts w:asciiTheme="minorHAnsi" w:hAnsiTheme="minorHAnsi" w:cstheme="minorHAnsi"/>
        </w:rPr>
        <w:t xml:space="preserve"> Missy will follow up with the Finance Committee during their February Meeting to gain clarification on presidential stipends, and will bring information back to the Board during our March meeting. </w:t>
      </w:r>
    </w:p>
    <w:p w14:paraId="129E95C2" w14:textId="77777777" w:rsidR="00C707D7" w:rsidRDefault="00C707D7" w:rsidP="005F18B6">
      <w:pPr>
        <w:spacing w:after="0" w:line="240" w:lineRule="auto"/>
        <w:rPr>
          <w:rFonts w:eastAsia="Times New Roman" w:cstheme="minorHAnsi"/>
        </w:rPr>
      </w:pPr>
    </w:p>
    <w:p w14:paraId="5EB697BB" w14:textId="0D1D3909" w:rsidR="00477294" w:rsidRPr="0049277D" w:rsidRDefault="00477294" w:rsidP="00866C6B">
      <w:pPr>
        <w:spacing w:after="0" w:line="240" w:lineRule="auto"/>
        <w:rPr>
          <w:rFonts w:eastAsia="Times New Roman" w:cstheme="minorHAnsi"/>
        </w:rPr>
      </w:pPr>
      <w:r>
        <w:rPr>
          <w:rFonts w:eastAsia="Times New Roman" w:cstheme="minorHAnsi"/>
        </w:rPr>
        <w:t xml:space="preserve"> </w:t>
      </w:r>
    </w:p>
    <w:p w14:paraId="5CFD9C29" w14:textId="1ED0426D" w:rsidR="00270DC0" w:rsidRPr="00866C6B" w:rsidRDefault="00AA790D" w:rsidP="00270DC0">
      <w:pPr>
        <w:keepNext/>
        <w:keepLines/>
        <w:spacing w:after="0" w:line="240" w:lineRule="auto"/>
        <w:rPr>
          <w:rFonts w:eastAsia="Times New Roman" w:cstheme="minorHAnsi"/>
          <w:b/>
          <w:bCs/>
          <w:color w:val="222222"/>
          <w:sz w:val="24"/>
          <w:szCs w:val="24"/>
        </w:rPr>
      </w:pPr>
      <w:r>
        <w:rPr>
          <w:rFonts w:eastAsia="Times New Roman" w:cstheme="minorHAnsi"/>
          <w:b/>
          <w:bCs/>
          <w:color w:val="222222"/>
          <w:sz w:val="24"/>
          <w:szCs w:val="24"/>
        </w:rPr>
        <w:lastRenderedPageBreak/>
        <w:t>6</w:t>
      </w:r>
      <w:r w:rsidR="00270DC0" w:rsidRPr="00866C6B">
        <w:rPr>
          <w:rFonts w:eastAsia="Times New Roman" w:cstheme="minorHAnsi"/>
          <w:b/>
          <w:bCs/>
          <w:color w:val="222222"/>
          <w:sz w:val="24"/>
          <w:szCs w:val="24"/>
        </w:rPr>
        <w:t xml:space="preserve">. </w:t>
      </w:r>
      <w:r w:rsidR="00270DC0">
        <w:rPr>
          <w:rFonts w:eastAsia="Times New Roman" w:cstheme="minorHAnsi"/>
          <w:b/>
          <w:bCs/>
          <w:color w:val="222222"/>
          <w:sz w:val="24"/>
          <w:szCs w:val="24"/>
        </w:rPr>
        <w:t>Planning for Follow-Up (Dirk)</w:t>
      </w:r>
    </w:p>
    <w:p w14:paraId="5CC90B94" w14:textId="111D0DB5" w:rsidR="00477294" w:rsidRDefault="00477294" w:rsidP="0049277D">
      <w:pPr>
        <w:spacing w:after="0" w:line="240" w:lineRule="auto"/>
        <w:rPr>
          <w:rFonts w:eastAsia="Times New Roman" w:cstheme="minorHAnsi"/>
        </w:rPr>
      </w:pPr>
      <w:r>
        <w:rPr>
          <w:rFonts w:eastAsia="Times New Roman" w:cstheme="minorHAnsi"/>
        </w:rPr>
        <w:t xml:space="preserve">Dirk </w:t>
      </w:r>
      <w:r w:rsidR="00270DC0">
        <w:rPr>
          <w:rFonts w:eastAsia="Times New Roman" w:cstheme="minorHAnsi"/>
        </w:rPr>
        <w:t xml:space="preserve">shared that we will be extending our </w:t>
      </w:r>
      <w:r>
        <w:rPr>
          <w:rFonts w:eastAsia="Times New Roman" w:cstheme="minorHAnsi"/>
        </w:rPr>
        <w:t>virtual Board meetings to two hours</w:t>
      </w:r>
      <w:r w:rsidR="00270DC0">
        <w:rPr>
          <w:rFonts w:eastAsia="Times New Roman" w:cstheme="minorHAnsi"/>
        </w:rPr>
        <w:t xml:space="preserve"> in the coming year</w:t>
      </w:r>
      <w:r w:rsidR="00C2222B">
        <w:rPr>
          <w:rFonts w:eastAsia="Times New Roman" w:cstheme="minorHAnsi"/>
        </w:rPr>
        <w:t xml:space="preserve">, as we often find that we have more content to cover than time allows. </w:t>
      </w:r>
      <w:r w:rsidR="00270DC0">
        <w:rPr>
          <w:rFonts w:eastAsia="Times New Roman" w:cstheme="minorHAnsi"/>
        </w:rPr>
        <w:t xml:space="preserve">We will also look for a mid-January check-in to cover topics not addressed during this session. </w:t>
      </w:r>
      <w:r>
        <w:rPr>
          <w:rFonts w:eastAsia="Times New Roman" w:cstheme="minorHAnsi"/>
        </w:rPr>
        <w:t xml:space="preserve"> </w:t>
      </w:r>
    </w:p>
    <w:p w14:paraId="1A149424" w14:textId="2D891A45" w:rsidR="00477294" w:rsidRDefault="00477294" w:rsidP="0049277D">
      <w:pPr>
        <w:spacing w:after="0" w:line="240" w:lineRule="auto"/>
        <w:rPr>
          <w:rFonts w:eastAsia="Times New Roman" w:cstheme="minorHAnsi"/>
          <w:b/>
          <w:bCs/>
          <w:i/>
          <w:iCs/>
        </w:rPr>
      </w:pPr>
    </w:p>
    <w:p w14:paraId="3B687A74" w14:textId="77777777" w:rsidR="00477294" w:rsidRDefault="00477294" w:rsidP="0049277D">
      <w:pPr>
        <w:spacing w:after="0" w:line="240" w:lineRule="auto"/>
        <w:rPr>
          <w:rFonts w:eastAsia="Times New Roman" w:cstheme="minorHAnsi"/>
          <w:b/>
          <w:bCs/>
          <w:i/>
          <w:iCs/>
        </w:rPr>
      </w:pPr>
    </w:p>
    <w:p w14:paraId="2009C17A" w14:textId="77777777" w:rsidR="00494ED2" w:rsidRDefault="005266B9" w:rsidP="00494ED2">
      <w:pPr>
        <w:spacing w:after="0" w:line="240" w:lineRule="auto"/>
        <w:rPr>
          <w:rFonts w:eastAsia="Times New Roman" w:cstheme="minorHAnsi"/>
          <w:b/>
          <w:bCs/>
          <w:sz w:val="24"/>
          <w:szCs w:val="24"/>
        </w:rPr>
      </w:pPr>
      <w:r w:rsidRPr="00270DC0">
        <w:rPr>
          <w:rFonts w:eastAsia="Times New Roman" w:cstheme="minorHAnsi"/>
          <w:b/>
          <w:bCs/>
          <w:sz w:val="24"/>
          <w:szCs w:val="24"/>
        </w:rPr>
        <w:t>Adjourn 5:00pm EST</w:t>
      </w:r>
    </w:p>
    <w:p w14:paraId="7B016F59" w14:textId="77777777" w:rsidR="005E050B" w:rsidRDefault="005E050B" w:rsidP="005E050B">
      <w:pPr>
        <w:keepNext/>
        <w:keepLines/>
        <w:spacing w:after="0" w:line="240" w:lineRule="auto"/>
        <w:rPr>
          <w:rFonts w:eastAsia="Times New Roman" w:cstheme="minorHAnsi"/>
          <w:b/>
          <w:bCs/>
          <w:color w:val="222222"/>
          <w:sz w:val="24"/>
          <w:szCs w:val="24"/>
        </w:rPr>
      </w:pPr>
    </w:p>
    <w:p w14:paraId="5A1D78B1" w14:textId="77777777" w:rsidR="003E440B" w:rsidRDefault="003E440B" w:rsidP="005E050B">
      <w:pPr>
        <w:keepNext/>
        <w:keepLines/>
        <w:spacing w:after="0" w:line="240" w:lineRule="auto"/>
        <w:rPr>
          <w:rFonts w:eastAsia="Times New Roman" w:cstheme="minorHAnsi"/>
          <w:b/>
          <w:bCs/>
          <w:color w:val="222222"/>
          <w:sz w:val="24"/>
          <w:szCs w:val="24"/>
        </w:rPr>
      </w:pPr>
    </w:p>
    <w:p w14:paraId="579E0B15" w14:textId="10DCE39C" w:rsidR="003E440B" w:rsidRDefault="003E440B" w:rsidP="00DA0810">
      <w:pPr>
        <w:keepNext/>
        <w:keepLines/>
        <w:pBdr>
          <w:top w:val="single" w:sz="4" w:space="1" w:color="auto"/>
        </w:pBdr>
        <w:spacing w:after="0" w:line="240" w:lineRule="auto"/>
        <w:rPr>
          <w:rFonts w:eastAsia="Times New Roman" w:cstheme="minorHAnsi"/>
          <w:b/>
          <w:bCs/>
          <w:color w:val="222222"/>
          <w:sz w:val="24"/>
          <w:szCs w:val="24"/>
        </w:rPr>
      </w:pPr>
      <w:r>
        <w:rPr>
          <w:rFonts w:eastAsia="Times New Roman" w:cstheme="minorHAnsi"/>
          <w:b/>
          <w:bCs/>
          <w:color w:val="222222"/>
          <w:sz w:val="24"/>
          <w:szCs w:val="24"/>
        </w:rPr>
        <w:t xml:space="preserve">January 8, 2026, </w:t>
      </w:r>
      <w:r w:rsidR="008A7F9B">
        <w:rPr>
          <w:rFonts w:eastAsia="Times New Roman" w:cstheme="minorHAnsi"/>
          <w:b/>
          <w:bCs/>
          <w:color w:val="222222"/>
          <w:sz w:val="24"/>
          <w:szCs w:val="24"/>
        </w:rPr>
        <w:t>5</w:t>
      </w:r>
      <w:r>
        <w:rPr>
          <w:rFonts w:eastAsia="Times New Roman" w:cstheme="minorHAnsi"/>
          <w:b/>
          <w:bCs/>
          <w:color w:val="222222"/>
          <w:sz w:val="24"/>
          <w:szCs w:val="24"/>
        </w:rPr>
        <w:t xml:space="preserve">:00 PM </w:t>
      </w:r>
      <w:r w:rsidR="008A7F9B">
        <w:rPr>
          <w:rFonts w:eastAsia="Times New Roman" w:cstheme="minorHAnsi"/>
          <w:b/>
          <w:bCs/>
          <w:color w:val="222222"/>
          <w:sz w:val="24"/>
          <w:szCs w:val="24"/>
        </w:rPr>
        <w:t>E</w:t>
      </w:r>
      <w:r>
        <w:rPr>
          <w:rFonts w:eastAsia="Times New Roman" w:cstheme="minorHAnsi"/>
          <w:b/>
          <w:bCs/>
          <w:color w:val="222222"/>
          <w:sz w:val="24"/>
          <w:szCs w:val="24"/>
        </w:rPr>
        <w:t>T</w:t>
      </w:r>
    </w:p>
    <w:p w14:paraId="0E6F6D0B" w14:textId="77777777" w:rsidR="003E440B" w:rsidRDefault="003E440B" w:rsidP="005E050B">
      <w:pPr>
        <w:keepNext/>
        <w:keepLines/>
        <w:spacing w:after="0" w:line="240" w:lineRule="auto"/>
        <w:rPr>
          <w:rFonts w:eastAsia="Times New Roman" w:cstheme="minorHAnsi"/>
          <w:b/>
          <w:bCs/>
          <w:color w:val="222222"/>
          <w:sz w:val="24"/>
          <w:szCs w:val="24"/>
        </w:rPr>
      </w:pPr>
    </w:p>
    <w:p w14:paraId="2D1E90B1" w14:textId="5702AF5D" w:rsidR="00FE2870" w:rsidRPr="00433454" w:rsidRDefault="00FE2870" w:rsidP="00FE2870">
      <w:pPr>
        <w:pStyle w:val="ListParagraph"/>
        <w:spacing w:after="0" w:line="240" w:lineRule="auto"/>
        <w:ind w:left="0"/>
        <w:rPr>
          <w:rFonts w:eastAsia="Times New Roman" w:cstheme="minorHAnsi"/>
          <w:b/>
          <w:bCs/>
          <w:color w:val="222222"/>
          <w:sz w:val="24"/>
          <w:szCs w:val="24"/>
        </w:rPr>
      </w:pPr>
      <w:r w:rsidRPr="00433454">
        <w:rPr>
          <w:rFonts w:eastAsia="Times New Roman" w:cstheme="minorHAnsi"/>
          <w:b/>
          <w:bCs/>
          <w:color w:val="222222"/>
          <w:sz w:val="24"/>
          <w:szCs w:val="24"/>
        </w:rPr>
        <w:t xml:space="preserve">Meeting Called to Order by Dirk at </w:t>
      </w:r>
      <w:r>
        <w:rPr>
          <w:rFonts w:eastAsia="Times New Roman" w:cstheme="minorHAnsi"/>
          <w:b/>
          <w:bCs/>
          <w:color w:val="222222"/>
          <w:sz w:val="24"/>
          <w:szCs w:val="24"/>
        </w:rPr>
        <w:t>5</w:t>
      </w:r>
      <w:r w:rsidRPr="00433454">
        <w:rPr>
          <w:rFonts w:eastAsia="Times New Roman" w:cstheme="minorHAnsi"/>
          <w:b/>
          <w:bCs/>
          <w:color w:val="222222"/>
          <w:sz w:val="24"/>
          <w:szCs w:val="24"/>
        </w:rPr>
        <w:t>:05 PM ET</w:t>
      </w:r>
    </w:p>
    <w:p w14:paraId="08A1A787" w14:textId="77777777" w:rsidR="00FE2870" w:rsidRPr="00433454" w:rsidRDefault="00FE2870" w:rsidP="00FE2870">
      <w:pPr>
        <w:spacing w:after="0" w:line="240" w:lineRule="auto"/>
        <w:rPr>
          <w:rFonts w:eastAsia="Times New Roman" w:cstheme="minorHAnsi"/>
          <w:color w:val="222222"/>
          <w:sz w:val="24"/>
          <w:szCs w:val="24"/>
        </w:rPr>
      </w:pPr>
    </w:p>
    <w:p w14:paraId="3CA4959F" w14:textId="778B3AE7" w:rsidR="00FE2870" w:rsidRPr="00037E8C" w:rsidRDefault="00AA790D" w:rsidP="00FE2870">
      <w:pPr>
        <w:spacing w:after="0" w:line="240" w:lineRule="auto"/>
        <w:rPr>
          <w:rFonts w:eastAsia="Times New Roman" w:cstheme="minorHAnsi"/>
          <w:b/>
          <w:bCs/>
          <w:color w:val="222222"/>
          <w:sz w:val="24"/>
          <w:szCs w:val="24"/>
        </w:rPr>
      </w:pPr>
      <w:r w:rsidRPr="00037E8C">
        <w:rPr>
          <w:rFonts w:eastAsia="Times New Roman" w:cstheme="minorHAnsi"/>
          <w:b/>
          <w:bCs/>
          <w:color w:val="222222"/>
          <w:sz w:val="24"/>
          <w:szCs w:val="24"/>
        </w:rPr>
        <w:t>7</w:t>
      </w:r>
      <w:r w:rsidR="00FE2870" w:rsidRPr="00037E8C">
        <w:rPr>
          <w:rFonts w:eastAsia="Times New Roman" w:cstheme="minorHAnsi"/>
          <w:b/>
          <w:bCs/>
          <w:color w:val="222222"/>
          <w:sz w:val="24"/>
          <w:szCs w:val="24"/>
        </w:rPr>
        <w:t>. Roll Call (Julia)</w:t>
      </w:r>
    </w:p>
    <w:p w14:paraId="110CDBB7" w14:textId="2FAC3916" w:rsidR="00FE2870" w:rsidRPr="00037E8C" w:rsidRDefault="00FE2870" w:rsidP="00FE2870">
      <w:pPr>
        <w:spacing w:after="0" w:line="240" w:lineRule="auto"/>
        <w:rPr>
          <w:rFonts w:eastAsia="Times New Roman" w:cstheme="minorHAnsi"/>
        </w:rPr>
      </w:pPr>
      <w:r w:rsidRPr="00037E8C">
        <w:rPr>
          <w:rFonts w:eastAsia="Times New Roman" w:cstheme="minorHAnsi"/>
        </w:rPr>
        <w:t>We have 1</w:t>
      </w:r>
      <w:r w:rsidR="00821162" w:rsidRPr="00037E8C">
        <w:rPr>
          <w:rFonts w:eastAsia="Times New Roman" w:cstheme="minorHAnsi"/>
        </w:rPr>
        <w:t>1</w:t>
      </w:r>
      <w:r w:rsidRPr="00037E8C">
        <w:rPr>
          <w:rFonts w:eastAsia="Times New Roman" w:cstheme="minorHAnsi"/>
        </w:rPr>
        <w:t xml:space="preserve"> Board members in attendance. Galaxina and Kathy not present. </w:t>
      </w:r>
    </w:p>
    <w:p w14:paraId="6EEE6817" w14:textId="7D16C224" w:rsidR="00FE2870" w:rsidRPr="00037E8C" w:rsidRDefault="00FE2870" w:rsidP="00FE2870">
      <w:pPr>
        <w:spacing w:after="0" w:line="240" w:lineRule="auto"/>
        <w:rPr>
          <w:rFonts w:eastAsia="Times New Roman" w:cstheme="minorHAnsi"/>
        </w:rPr>
      </w:pPr>
      <w:r w:rsidRPr="00037E8C">
        <w:rPr>
          <w:rFonts w:eastAsia="Times New Roman" w:cstheme="minorHAnsi"/>
        </w:rPr>
        <w:t>MaryAnn Powell joined from Headquarters to share updates.</w:t>
      </w:r>
      <w:r w:rsidRPr="00037E8C">
        <w:rPr>
          <w:rFonts w:eastAsia="Times New Roman" w:cstheme="minorHAnsi"/>
        </w:rPr>
        <w:br/>
        <w:t xml:space="preserve">A quorum is present. </w:t>
      </w:r>
    </w:p>
    <w:p w14:paraId="2C251FFA" w14:textId="77777777" w:rsidR="00FE2870" w:rsidRPr="00037E8C" w:rsidRDefault="00FE2870" w:rsidP="005E050B">
      <w:pPr>
        <w:keepNext/>
        <w:keepLines/>
        <w:spacing w:after="0" w:line="240" w:lineRule="auto"/>
        <w:rPr>
          <w:rFonts w:eastAsia="Times New Roman" w:cstheme="minorHAnsi"/>
          <w:b/>
          <w:bCs/>
          <w:color w:val="222222"/>
          <w:sz w:val="24"/>
          <w:szCs w:val="24"/>
        </w:rPr>
      </w:pPr>
    </w:p>
    <w:p w14:paraId="266C8B09" w14:textId="77777777" w:rsidR="00FE2870" w:rsidRPr="00037E8C" w:rsidRDefault="00FE2870" w:rsidP="005E050B">
      <w:pPr>
        <w:keepNext/>
        <w:keepLines/>
        <w:spacing w:after="0" w:line="240" w:lineRule="auto"/>
        <w:rPr>
          <w:rFonts w:eastAsia="Times New Roman" w:cstheme="minorHAnsi"/>
          <w:b/>
          <w:bCs/>
          <w:color w:val="222222"/>
          <w:sz w:val="24"/>
          <w:szCs w:val="24"/>
        </w:rPr>
      </w:pPr>
    </w:p>
    <w:p w14:paraId="53B397BF" w14:textId="7833CF98" w:rsidR="003E440B" w:rsidRPr="00866C6B" w:rsidRDefault="00AA790D" w:rsidP="003E440B">
      <w:pPr>
        <w:keepNext/>
        <w:keepLines/>
        <w:spacing w:after="0" w:line="240" w:lineRule="auto"/>
        <w:rPr>
          <w:rFonts w:eastAsia="Times New Roman" w:cstheme="minorHAnsi"/>
          <w:b/>
          <w:bCs/>
          <w:color w:val="222222"/>
          <w:sz w:val="24"/>
          <w:szCs w:val="24"/>
        </w:rPr>
      </w:pPr>
      <w:r w:rsidRPr="00037E8C">
        <w:rPr>
          <w:rFonts w:eastAsia="Times New Roman" w:cstheme="minorHAnsi"/>
          <w:b/>
          <w:bCs/>
          <w:color w:val="222222"/>
          <w:sz w:val="24"/>
          <w:szCs w:val="24"/>
        </w:rPr>
        <w:t>8</w:t>
      </w:r>
      <w:r w:rsidR="003E440B" w:rsidRPr="00037E8C">
        <w:rPr>
          <w:rFonts w:eastAsia="Times New Roman" w:cstheme="minorHAnsi"/>
          <w:b/>
          <w:bCs/>
          <w:color w:val="222222"/>
          <w:sz w:val="24"/>
          <w:szCs w:val="24"/>
        </w:rPr>
        <w:t>. Headquarters</w:t>
      </w:r>
      <w:r w:rsidR="003E440B">
        <w:rPr>
          <w:rFonts w:eastAsia="Times New Roman" w:cstheme="minorHAnsi"/>
          <w:b/>
          <w:bCs/>
          <w:color w:val="222222"/>
          <w:sz w:val="24"/>
          <w:szCs w:val="24"/>
        </w:rPr>
        <w:t xml:space="preserve"> Report </w:t>
      </w:r>
      <w:r w:rsidR="003E440B" w:rsidRPr="00866C6B">
        <w:rPr>
          <w:rFonts w:eastAsia="Times New Roman" w:cstheme="minorHAnsi"/>
          <w:b/>
          <w:bCs/>
          <w:color w:val="222222"/>
          <w:sz w:val="24"/>
          <w:szCs w:val="24"/>
        </w:rPr>
        <w:t>(</w:t>
      </w:r>
      <w:r w:rsidR="003E440B">
        <w:rPr>
          <w:rFonts w:eastAsia="Times New Roman" w:cstheme="minorHAnsi"/>
          <w:b/>
          <w:bCs/>
          <w:color w:val="222222"/>
          <w:sz w:val="24"/>
          <w:szCs w:val="24"/>
        </w:rPr>
        <w:t>Deneen</w:t>
      </w:r>
      <w:r w:rsidR="00497FF0">
        <w:rPr>
          <w:rFonts w:eastAsia="Times New Roman" w:cstheme="minorHAnsi"/>
          <w:b/>
          <w:bCs/>
          <w:color w:val="222222"/>
          <w:sz w:val="24"/>
          <w:szCs w:val="24"/>
        </w:rPr>
        <w:t xml:space="preserve"> / MaryAnn</w:t>
      </w:r>
      <w:r w:rsidR="003E440B" w:rsidRPr="00866C6B">
        <w:rPr>
          <w:rFonts w:eastAsia="Times New Roman" w:cstheme="minorHAnsi"/>
          <w:b/>
          <w:bCs/>
          <w:color w:val="222222"/>
          <w:sz w:val="24"/>
          <w:szCs w:val="24"/>
        </w:rPr>
        <w:t xml:space="preserve">) </w:t>
      </w:r>
    </w:p>
    <w:p w14:paraId="2BD14D55" w14:textId="77777777" w:rsidR="003E440B" w:rsidRPr="00866C6B" w:rsidRDefault="003E440B" w:rsidP="003E440B">
      <w:pPr>
        <w:keepNext/>
        <w:keepLines/>
        <w:spacing w:after="0" w:line="240" w:lineRule="auto"/>
        <w:rPr>
          <w:rFonts w:eastAsia="Times New Roman" w:cstheme="minorHAnsi"/>
          <w:color w:val="222222"/>
        </w:rPr>
      </w:pPr>
      <w:r w:rsidRPr="00866C6B">
        <w:rPr>
          <w:rFonts w:eastAsia="Times New Roman" w:cstheme="minorHAnsi"/>
          <w:i/>
          <w:iCs/>
          <w:color w:val="222222"/>
        </w:rPr>
        <w:t xml:space="preserve">Please see the </w:t>
      </w:r>
      <w:r>
        <w:rPr>
          <w:rFonts w:eastAsia="Times New Roman" w:cstheme="minorHAnsi"/>
          <w:i/>
          <w:iCs/>
          <w:color w:val="222222"/>
        </w:rPr>
        <w:t xml:space="preserve">November 2025 Membership Report, Coaching Credential Business Plan and Pro Forma, Revised Live Stream Proposal, and Budget Request documents </w:t>
      </w:r>
      <w:r w:rsidRPr="00866C6B">
        <w:rPr>
          <w:rFonts w:eastAsia="Times New Roman" w:cstheme="minorHAnsi"/>
          <w:i/>
          <w:iCs/>
          <w:color w:val="222222"/>
        </w:rPr>
        <w:t xml:space="preserve">provided on the NCDA Board webpage. </w:t>
      </w:r>
    </w:p>
    <w:p w14:paraId="179092A5" w14:textId="77777777" w:rsidR="003E440B" w:rsidRDefault="003E440B" w:rsidP="003E440B">
      <w:pPr>
        <w:spacing w:after="0" w:line="240" w:lineRule="auto"/>
        <w:rPr>
          <w:rFonts w:eastAsia="Times New Roman" w:cstheme="minorHAnsi"/>
        </w:rPr>
      </w:pPr>
    </w:p>
    <w:p w14:paraId="03B2DE71" w14:textId="5F9664AF" w:rsidR="003E440B" w:rsidRDefault="003E440B" w:rsidP="003E440B">
      <w:pPr>
        <w:spacing w:after="0" w:line="240" w:lineRule="auto"/>
        <w:rPr>
          <w:rFonts w:eastAsia="Times New Roman" w:cstheme="minorHAnsi"/>
          <w:b/>
          <w:bCs/>
          <w:i/>
          <w:iCs/>
        </w:rPr>
      </w:pPr>
      <w:r w:rsidRPr="009209C9">
        <w:rPr>
          <w:rFonts w:eastAsia="Times New Roman" w:cstheme="minorHAnsi"/>
          <w:b/>
          <w:bCs/>
          <w:i/>
          <w:iCs/>
        </w:rPr>
        <w:t>General</w:t>
      </w:r>
      <w:r>
        <w:rPr>
          <w:rFonts w:eastAsia="Times New Roman" w:cstheme="minorHAnsi"/>
          <w:b/>
          <w:bCs/>
          <w:i/>
          <w:iCs/>
        </w:rPr>
        <w:t xml:space="preserve"> Update</w:t>
      </w:r>
      <w:r w:rsidR="00497FF0">
        <w:rPr>
          <w:rFonts w:eastAsia="Times New Roman" w:cstheme="minorHAnsi"/>
          <w:b/>
          <w:bCs/>
          <w:i/>
          <w:iCs/>
        </w:rPr>
        <w:t>s</w:t>
      </w:r>
      <w:r>
        <w:rPr>
          <w:rFonts w:eastAsia="Times New Roman" w:cstheme="minorHAnsi"/>
          <w:b/>
          <w:bCs/>
          <w:i/>
          <w:iCs/>
        </w:rPr>
        <w:t xml:space="preserve"> </w:t>
      </w:r>
    </w:p>
    <w:p w14:paraId="2BCE6400" w14:textId="3C86B1F4" w:rsidR="00821162" w:rsidRDefault="00821162" w:rsidP="00821162">
      <w:pPr>
        <w:spacing w:after="0" w:line="240" w:lineRule="auto"/>
        <w:rPr>
          <w:rFonts w:eastAsia="Times New Roman" w:cstheme="minorHAnsi"/>
        </w:rPr>
      </w:pPr>
      <w:r w:rsidRPr="00821162">
        <w:rPr>
          <w:rFonts w:eastAsia="Times New Roman" w:cstheme="minorHAnsi"/>
        </w:rPr>
        <w:t>We received a lead from the Oklahoma Dep</w:t>
      </w:r>
      <w:r w:rsidR="00497FF0">
        <w:rPr>
          <w:rFonts w:eastAsia="Times New Roman" w:cstheme="minorHAnsi"/>
        </w:rPr>
        <w:t>artment</w:t>
      </w:r>
      <w:r w:rsidRPr="00821162">
        <w:rPr>
          <w:rFonts w:eastAsia="Times New Roman" w:cstheme="minorHAnsi"/>
        </w:rPr>
        <w:t xml:space="preserve"> of Education </w:t>
      </w:r>
      <w:r w:rsidR="00497FF0">
        <w:rPr>
          <w:rFonts w:eastAsia="Times New Roman" w:cstheme="minorHAnsi"/>
        </w:rPr>
        <w:t xml:space="preserve">(ODE) </w:t>
      </w:r>
      <w:r w:rsidRPr="00821162">
        <w:rPr>
          <w:rFonts w:eastAsia="Times New Roman" w:cstheme="minorHAnsi"/>
        </w:rPr>
        <w:t xml:space="preserve">informing us that Oklahoma has recently passed legislation requiring all school counselors to complete training related to career pathways and advising. While they do not require </w:t>
      </w:r>
      <w:r w:rsidR="00497FF0">
        <w:rPr>
          <w:rFonts w:eastAsia="Times New Roman" w:cstheme="minorHAnsi"/>
        </w:rPr>
        <w:t xml:space="preserve">a </w:t>
      </w:r>
      <w:r w:rsidRPr="00821162">
        <w:rPr>
          <w:rFonts w:eastAsia="Times New Roman" w:cstheme="minorHAnsi"/>
        </w:rPr>
        <w:t>specific training, NCDA’s F</w:t>
      </w:r>
      <w:r w:rsidR="00497FF0">
        <w:rPr>
          <w:rFonts w:eastAsia="Times New Roman" w:cstheme="minorHAnsi"/>
        </w:rPr>
        <w:t xml:space="preserve">acilitating </w:t>
      </w:r>
      <w:r w:rsidRPr="00821162">
        <w:rPr>
          <w:rFonts w:eastAsia="Times New Roman" w:cstheme="minorHAnsi"/>
        </w:rPr>
        <w:t>C</w:t>
      </w:r>
      <w:r w:rsidR="00497FF0">
        <w:rPr>
          <w:rFonts w:eastAsia="Times New Roman" w:cstheme="minorHAnsi"/>
        </w:rPr>
        <w:t xml:space="preserve">areer </w:t>
      </w:r>
      <w:r w:rsidRPr="00821162">
        <w:rPr>
          <w:rFonts w:eastAsia="Times New Roman" w:cstheme="minorHAnsi"/>
        </w:rPr>
        <w:t>D</w:t>
      </w:r>
      <w:r w:rsidR="00497FF0">
        <w:rPr>
          <w:rFonts w:eastAsia="Times New Roman" w:cstheme="minorHAnsi"/>
        </w:rPr>
        <w:t>evelopment (FCD)</w:t>
      </w:r>
      <w:r w:rsidRPr="00821162">
        <w:rPr>
          <w:rFonts w:eastAsia="Times New Roman" w:cstheme="minorHAnsi"/>
        </w:rPr>
        <w:t xml:space="preserve"> and S</w:t>
      </w:r>
      <w:r w:rsidR="00497FF0">
        <w:rPr>
          <w:rFonts w:eastAsia="Times New Roman" w:cstheme="minorHAnsi"/>
        </w:rPr>
        <w:t xml:space="preserve">chool </w:t>
      </w:r>
      <w:r w:rsidRPr="00821162">
        <w:rPr>
          <w:rFonts w:eastAsia="Times New Roman" w:cstheme="minorHAnsi"/>
        </w:rPr>
        <w:t>C</w:t>
      </w:r>
      <w:r w:rsidR="00497FF0">
        <w:rPr>
          <w:rFonts w:eastAsia="Times New Roman" w:cstheme="minorHAnsi"/>
        </w:rPr>
        <w:t xml:space="preserve">areer Development </w:t>
      </w:r>
      <w:r w:rsidRPr="00821162">
        <w:rPr>
          <w:rFonts w:eastAsia="Times New Roman" w:cstheme="minorHAnsi"/>
        </w:rPr>
        <w:t>A</w:t>
      </w:r>
      <w:r w:rsidR="00497FF0">
        <w:rPr>
          <w:rFonts w:eastAsia="Times New Roman" w:cstheme="minorHAnsi"/>
        </w:rPr>
        <w:t xml:space="preserve">dvisor </w:t>
      </w:r>
      <w:r w:rsidR="003B0AAA">
        <w:rPr>
          <w:rFonts w:eastAsia="Times New Roman" w:cstheme="minorHAnsi"/>
        </w:rPr>
        <w:t>(</w:t>
      </w:r>
      <w:r w:rsidR="00497FF0">
        <w:rPr>
          <w:rFonts w:eastAsia="Times New Roman" w:cstheme="minorHAnsi"/>
        </w:rPr>
        <w:t>SCDA)</w:t>
      </w:r>
      <w:r w:rsidRPr="00821162">
        <w:rPr>
          <w:rFonts w:eastAsia="Times New Roman" w:cstheme="minorHAnsi"/>
        </w:rPr>
        <w:t xml:space="preserve"> training and credentialing </w:t>
      </w:r>
      <w:r w:rsidR="00497FF0">
        <w:rPr>
          <w:rFonts w:eastAsia="Times New Roman" w:cstheme="minorHAnsi"/>
        </w:rPr>
        <w:t xml:space="preserve">align well with </w:t>
      </w:r>
      <w:r w:rsidRPr="00821162">
        <w:rPr>
          <w:rFonts w:eastAsia="Times New Roman" w:cstheme="minorHAnsi"/>
        </w:rPr>
        <w:t xml:space="preserve">this purpose. The Office of Student Development is hosting a conference in February in </w:t>
      </w:r>
      <w:r w:rsidR="00497FF0">
        <w:rPr>
          <w:rFonts w:eastAsia="Times New Roman" w:cstheme="minorHAnsi"/>
        </w:rPr>
        <w:t xml:space="preserve">Oklahoma City </w:t>
      </w:r>
      <w:r w:rsidRPr="00821162">
        <w:rPr>
          <w:rFonts w:eastAsia="Times New Roman" w:cstheme="minorHAnsi"/>
        </w:rPr>
        <w:t xml:space="preserve">and has asked NCDA to present and exhibit. </w:t>
      </w:r>
    </w:p>
    <w:p w14:paraId="6F618283" w14:textId="77777777" w:rsidR="00821162" w:rsidRPr="00821162" w:rsidRDefault="00821162" w:rsidP="00821162">
      <w:pPr>
        <w:spacing w:after="0" w:line="240" w:lineRule="auto"/>
        <w:rPr>
          <w:rFonts w:eastAsia="Times New Roman" w:cstheme="minorHAnsi"/>
        </w:rPr>
      </w:pPr>
    </w:p>
    <w:p w14:paraId="27DF290C" w14:textId="2DB7A7E3" w:rsidR="00821162" w:rsidRPr="00821162" w:rsidRDefault="00821162" w:rsidP="00821162">
      <w:pPr>
        <w:spacing w:after="0" w:line="240" w:lineRule="auto"/>
        <w:rPr>
          <w:rFonts w:eastAsia="Times New Roman" w:cstheme="minorHAnsi"/>
        </w:rPr>
      </w:pPr>
      <w:r w:rsidRPr="00821162">
        <w:rPr>
          <w:rFonts w:eastAsia="Times New Roman" w:cstheme="minorHAnsi"/>
        </w:rPr>
        <w:t xml:space="preserve">Plans are being made for the Career Practitioner Institute in March. </w:t>
      </w:r>
      <w:r w:rsidR="00497FF0">
        <w:rPr>
          <w:rFonts w:eastAsia="Times New Roman" w:cstheme="minorHAnsi"/>
        </w:rPr>
        <w:t xml:space="preserve">Board members are asked to make their </w:t>
      </w:r>
      <w:r w:rsidRPr="00821162">
        <w:rPr>
          <w:rFonts w:eastAsia="Times New Roman" w:cstheme="minorHAnsi"/>
        </w:rPr>
        <w:t>travel plans by January 11 to meet the 60-day advance travel policy.</w:t>
      </w:r>
    </w:p>
    <w:p w14:paraId="3BC29483" w14:textId="77777777" w:rsidR="00821162" w:rsidRDefault="00821162" w:rsidP="00821162">
      <w:pPr>
        <w:spacing w:after="0" w:line="240" w:lineRule="auto"/>
        <w:rPr>
          <w:rFonts w:eastAsia="Times New Roman" w:cstheme="minorHAnsi"/>
        </w:rPr>
      </w:pPr>
    </w:p>
    <w:p w14:paraId="37366B0E" w14:textId="17B6AEC1" w:rsidR="00821162" w:rsidRPr="00821162" w:rsidRDefault="00821162" w:rsidP="00821162">
      <w:pPr>
        <w:spacing w:after="0" w:line="240" w:lineRule="auto"/>
        <w:rPr>
          <w:rFonts w:eastAsia="Times New Roman" w:cstheme="minorHAnsi"/>
        </w:rPr>
      </w:pPr>
      <w:r w:rsidRPr="00821162">
        <w:rPr>
          <w:rFonts w:eastAsia="Times New Roman" w:cstheme="minorHAnsi"/>
        </w:rPr>
        <w:t xml:space="preserve">We have had a couple of new inquiries internationally, but nothing confirmed at this time. Both were asking about FCD training and credentialing. Carnegie Mellon University of Africa and Bristol Education Consultants from the UAE. </w:t>
      </w:r>
      <w:r w:rsidR="00497FF0">
        <w:rPr>
          <w:rFonts w:eastAsia="Times New Roman" w:cstheme="minorHAnsi"/>
        </w:rPr>
        <w:t xml:space="preserve">No follow-up has yet been received </w:t>
      </w:r>
      <w:r w:rsidRPr="00821162">
        <w:rPr>
          <w:rFonts w:eastAsia="Times New Roman" w:cstheme="minorHAnsi"/>
        </w:rPr>
        <w:t>from Dubai. We will pick back up with all inquiries after the holidays.</w:t>
      </w:r>
    </w:p>
    <w:p w14:paraId="463C1BE2" w14:textId="77777777" w:rsidR="00821162" w:rsidRDefault="00821162" w:rsidP="00821162">
      <w:pPr>
        <w:spacing w:after="0" w:line="240" w:lineRule="auto"/>
        <w:rPr>
          <w:rFonts w:eastAsia="Times New Roman" w:cstheme="minorHAnsi"/>
        </w:rPr>
      </w:pPr>
    </w:p>
    <w:p w14:paraId="3DB5CCAE" w14:textId="25C47D36" w:rsidR="00821162" w:rsidRPr="00821162" w:rsidRDefault="00821162" w:rsidP="00821162">
      <w:pPr>
        <w:spacing w:after="0" w:line="240" w:lineRule="auto"/>
        <w:rPr>
          <w:rFonts w:eastAsia="Times New Roman" w:cstheme="minorHAnsi"/>
        </w:rPr>
      </w:pPr>
      <w:r w:rsidRPr="00821162">
        <w:rPr>
          <w:rFonts w:eastAsia="Times New Roman" w:cstheme="minorHAnsi"/>
        </w:rPr>
        <w:t xml:space="preserve">The FCD training curriculum enhancement is starting. The TEC is gathering all data for the update and plans to enter an agreement with Human Solutions in January. This work has been approved in the budget and is standard procedure every three years. </w:t>
      </w:r>
      <w:r>
        <w:rPr>
          <w:rFonts w:eastAsia="Times New Roman" w:cstheme="minorHAnsi"/>
        </w:rPr>
        <w:t xml:space="preserve">The new module – </w:t>
      </w:r>
      <w:r w:rsidRPr="003B0AAA">
        <w:rPr>
          <w:rFonts w:eastAsia="Times New Roman" w:cstheme="minorHAnsi"/>
          <w:i/>
          <w:iCs/>
        </w:rPr>
        <w:t>Overcoming Employment Challenges</w:t>
      </w:r>
      <w:r>
        <w:rPr>
          <w:rFonts w:eastAsia="Times New Roman" w:cstheme="minorHAnsi"/>
        </w:rPr>
        <w:t xml:space="preserve"> – is with the designer now, and should be ready for release soon. </w:t>
      </w:r>
    </w:p>
    <w:p w14:paraId="165F271C" w14:textId="77777777" w:rsidR="00821162" w:rsidRDefault="00821162" w:rsidP="00821162">
      <w:pPr>
        <w:spacing w:after="0" w:line="240" w:lineRule="auto"/>
        <w:rPr>
          <w:rFonts w:eastAsia="Times New Roman" w:cstheme="minorHAnsi"/>
        </w:rPr>
      </w:pPr>
    </w:p>
    <w:p w14:paraId="027A0BD4" w14:textId="6AEBB5AF" w:rsidR="00821162" w:rsidRPr="00821162" w:rsidRDefault="00821162" w:rsidP="00821162">
      <w:pPr>
        <w:spacing w:after="0" w:line="240" w:lineRule="auto"/>
        <w:rPr>
          <w:rFonts w:eastAsia="Times New Roman" w:cstheme="minorHAnsi"/>
        </w:rPr>
      </w:pPr>
      <w:r w:rsidRPr="00821162">
        <w:rPr>
          <w:rFonts w:eastAsia="Times New Roman" w:cstheme="minorHAnsi"/>
        </w:rPr>
        <w:t>Mary Ann and Craig Ratzlaff attended the ACTE Conference last week in Nashville. There were 6</w:t>
      </w:r>
      <w:r>
        <w:rPr>
          <w:rFonts w:eastAsia="Times New Roman" w:cstheme="minorHAnsi"/>
        </w:rPr>
        <w:t>,</w:t>
      </w:r>
      <w:r w:rsidRPr="00821162">
        <w:rPr>
          <w:rFonts w:eastAsia="Times New Roman" w:cstheme="minorHAnsi"/>
        </w:rPr>
        <w:t>000 in attendance with 450 booths. Tim Poyton and Charlie</w:t>
      </w:r>
      <w:r w:rsidR="003B0AAA">
        <w:rPr>
          <w:rFonts w:eastAsia="Times New Roman" w:cstheme="minorHAnsi"/>
        </w:rPr>
        <w:t xml:space="preserve"> Raphael</w:t>
      </w:r>
      <w:r w:rsidRPr="00821162">
        <w:rPr>
          <w:rFonts w:eastAsia="Times New Roman" w:cstheme="minorHAnsi"/>
        </w:rPr>
        <w:t xml:space="preserve"> attended the NAWDP conference in New Orleans at the beginning of the month. They had 1</w:t>
      </w:r>
      <w:r>
        <w:rPr>
          <w:rFonts w:eastAsia="Times New Roman" w:cstheme="minorHAnsi"/>
        </w:rPr>
        <w:t>,</w:t>
      </w:r>
      <w:r w:rsidRPr="00821162">
        <w:rPr>
          <w:rFonts w:eastAsia="Times New Roman" w:cstheme="minorHAnsi"/>
        </w:rPr>
        <w:t>200 in attendance with 60 booths. Mary Ann, Bret, and Dirk will be attending the Cannexus Conference in January in Ottawa</w:t>
      </w:r>
      <w:r w:rsidR="00497FF0">
        <w:rPr>
          <w:rFonts w:eastAsia="Times New Roman" w:cstheme="minorHAnsi"/>
        </w:rPr>
        <w:t>,</w:t>
      </w:r>
      <w:r w:rsidRPr="00821162">
        <w:rPr>
          <w:rFonts w:eastAsia="Times New Roman" w:cstheme="minorHAnsi"/>
        </w:rPr>
        <w:t xml:space="preserve"> Canada and NCDA will be an exhibitor at that event. </w:t>
      </w:r>
    </w:p>
    <w:p w14:paraId="02F9B8EA" w14:textId="0FBFB89A" w:rsidR="00FE2870" w:rsidRDefault="00FE2870" w:rsidP="003E440B">
      <w:pPr>
        <w:spacing w:after="0" w:line="240" w:lineRule="auto"/>
        <w:rPr>
          <w:rFonts w:eastAsia="Times New Roman" w:cstheme="minorHAnsi"/>
        </w:rPr>
      </w:pPr>
    </w:p>
    <w:p w14:paraId="2D4DB911" w14:textId="77777777" w:rsidR="003E440B" w:rsidRDefault="003E440B" w:rsidP="003E440B">
      <w:pPr>
        <w:spacing w:after="0" w:line="240" w:lineRule="auto"/>
        <w:rPr>
          <w:rFonts w:eastAsia="Times New Roman" w:cstheme="minorHAnsi"/>
          <w:b/>
          <w:bCs/>
          <w:i/>
          <w:iCs/>
        </w:rPr>
      </w:pPr>
    </w:p>
    <w:p w14:paraId="20567279" w14:textId="7DE0E067" w:rsidR="003E440B" w:rsidRDefault="003E440B" w:rsidP="003E440B">
      <w:pPr>
        <w:spacing w:after="0" w:line="240" w:lineRule="auto"/>
        <w:rPr>
          <w:rFonts w:eastAsia="Times New Roman" w:cstheme="minorHAnsi"/>
          <w:b/>
          <w:bCs/>
          <w:i/>
          <w:iCs/>
        </w:rPr>
      </w:pPr>
      <w:r>
        <w:rPr>
          <w:rFonts w:eastAsia="Times New Roman" w:cstheme="minorHAnsi"/>
          <w:b/>
          <w:bCs/>
          <w:i/>
          <w:iCs/>
        </w:rPr>
        <w:t xml:space="preserve">Knowledge and Human Development Authority </w:t>
      </w:r>
      <w:r w:rsidR="00482D44">
        <w:rPr>
          <w:rFonts w:eastAsia="Times New Roman" w:cstheme="minorHAnsi"/>
          <w:b/>
          <w:bCs/>
          <w:i/>
          <w:iCs/>
        </w:rPr>
        <w:t xml:space="preserve">(KHDA) </w:t>
      </w:r>
      <w:r>
        <w:rPr>
          <w:rFonts w:eastAsia="Times New Roman" w:cstheme="minorHAnsi"/>
          <w:b/>
          <w:bCs/>
          <w:i/>
          <w:iCs/>
        </w:rPr>
        <w:t>MOU</w:t>
      </w:r>
    </w:p>
    <w:p w14:paraId="5190021A" w14:textId="40FA5F3B" w:rsidR="003E440B" w:rsidRPr="0049277D" w:rsidRDefault="00482D44" w:rsidP="003E440B">
      <w:pPr>
        <w:spacing w:after="0" w:line="240" w:lineRule="auto"/>
        <w:rPr>
          <w:rFonts w:eastAsia="Times New Roman" w:cstheme="minorHAnsi"/>
        </w:rPr>
      </w:pPr>
      <w:r>
        <w:rPr>
          <w:rFonts w:eastAsia="Times New Roman" w:cstheme="minorHAnsi"/>
        </w:rPr>
        <w:t>The KHDA in Dubai is s</w:t>
      </w:r>
      <w:r w:rsidR="00821162">
        <w:rPr>
          <w:rFonts w:eastAsia="Times New Roman" w:cstheme="minorHAnsi"/>
        </w:rPr>
        <w:t xml:space="preserve">eeking a Memorandum of Understanding </w:t>
      </w:r>
      <w:r>
        <w:rPr>
          <w:rFonts w:eastAsia="Times New Roman" w:cstheme="minorHAnsi"/>
        </w:rPr>
        <w:t xml:space="preserve">(MOU) with NCDA which expresses that </w:t>
      </w:r>
      <w:r w:rsidR="00821162">
        <w:rPr>
          <w:rFonts w:eastAsia="Times New Roman" w:cstheme="minorHAnsi"/>
        </w:rPr>
        <w:t xml:space="preserve">we acknowledge each other and are interested in working together. </w:t>
      </w:r>
      <w:r>
        <w:rPr>
          <w:rFonts w:eastAsia="Times New Roman" w:cstheme="minorHAnsi"/>
        </w:rPr>
        <w:t xml:space="preserve">This MOU does not make any financial commitments. It is simply a </w:t>
      </w:r>
      <w:r w:rsidR="00821162">
        <w:rPr>
          <w:rFonts w:eastAsia="Times New Roman" w:cstheme="minorHAnsi"/>
        </w:rPr>
        <w:t xml:space="preserve">first step that </w:t>
      </w:r>
      <w:r>
        <w:rPr>
          <w:rFonts w:eastAsia="Times New Roman" w:cstheme="minorHAnsi"/>
        </w:rPr>
        <w:t xml:space="preserve">expresses interest </w:t>
      </w:r>
      <w:r w:rsidR="00821162">
        <w:rPr>
          <w:rFonts w:eastAsia="Times New Roman" w:cstheme="minorHAnsi"/>
        </w:rPr>
        <w:t>in learning more</w:t>
      </w:r>
      <w:r>
        <w:rPr>
          <w:rFonts w:eastAsia="Times New Roman" w:cstheme="minorHAnsi"/>
        </w:rPr>
        <w:t xml:space="preserve">, with their potential interest in using the Facilitating Career Development (FCD) or School Career Development Advisor (SCDA) </w:t>
      </w:r>
      <w:r w:rsidR="00821162">
        <w:rPr>
          <w:rFonts w:eastAsia="Times New Roman" w:cstheme="minorHAnsi"/>
        </w:rPr>
        <w:t>curriculum</w:t>
      </w:r>
      <w:r>
        <w:rPr>
          <w:rFonts w:eastAsia="Times New Roman" w:cstheme="minorHAnsi"/>
        </w:rPr>
        <w:t xml:space="preserve"> in the future. This is a standard MOU, similar to what we have </w:t>
      </w:r>
      <w:r w:rsidR="00821162">
        <w:rPr>
          <w:rFonts w:eastAsia="Times New Roman" w:cstheme="minorHAnsi"/>
        </w:rPr>
        <w:t xml:space="preserve">signed with previous relationships. </w:t>
      </w:r>
    </w:p>
    <w:p w14:paraId="7877D73C" w14:textId="77777777" w:rsidR="003E440B" w:rsidRDefault="003E440B" w:rsidP="003E440B">
      <w:pPr>
        <w:spacing w:after="0" w:line="240" w:lineRule="auto"/>
        <w:rPr>
          <w:rFonts w:eastAsia="Times New Roman" w:cstheme="minorHAnsi"/>
        </w:rPr>
      </w:pPr>
    </w:p>
    <w:p w14:paraId="71F31CC0" w14:textId="039D509F" w:rsidR="00821162" w:rsidRPr="00487569" w:rsidRDefault="00821162" w:rsidP="00821162">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 xml:space="preserve">made by </w:t>
      </w:r>
      <w:r>
        <w:rPr>
          <w:rFonts w:asciiTheme="minorHAnsi" w:hAnsiTheme="minorHAnsi" w:cstheme="minorHAnsi"/>
          <w:highlight w:val="yellow"/>
        </w:rPr>
        <w:t xml:space="preserve">Missy </w:t>
      </w:r>
      <w:r w:rsidRPr="00487569">
        <w:rPr>
          <w:rFonts w:asciiTheme="minorHAnsi" w:hAnsiTheme="minorHAnsi" w:cstheme="minorHAnsi"/>
          <w:highlight w:val="yellow"/>
        </w:rPr>
        <w:t xml:space="preserve">to approve the </w:t>
      </w:r>
      <w:r>
        <w:rPr>
          <w:rFonts w:asciiTheme="minorHAnsi" w:hAnsiTheme="minorHAnsi" w:cstheme="minorHAnsi"/>
          <w:highlight w:val="yellow"/>
        </w:rPr>
        <w:t>MOU with KHDA as presented</w:t>
      </w:r>
      <w:r w:rsidRPr="00487569">
        <w:rPr>
          <w:rFonts w:asciiTheme="minorHAnsi" w:hAnsiTheme="minorHAnsi" w:cstheme="minorHAnsi"/>
          <w:highlight w:val="yellow"/>
        </w:rPr>
        <w:t>.</w:t>
      </w:r>
    </w:p>
    <w:p w14:paraId="1A5DB999" w14:textId="77777777" w:rsidR="00821162" w:rsidRDefault="00821162" w:rsidP="00821162">
      <w:pPr>
        <w:pStyle w:val="Normal1"/>
        <w:spacing w:line="240" w:lineRule="auto"/>
        <w:ind w:left="360"/>
        <w:rPr>
          <w:rFonts w:asciiTheme="minorHAnsi" w:hAnsiTheme="minorHAnsi" w:cstheme="minorHAnsi"/>
          <w:highlight w:val="yellow"/>
        </w:rPr>
      </w:pPr>
      <w:r w:rsidRPr="00487569">
        <w:rPr>
          <w:rFonts w:asciiTheme="minorHAnsi" w:hAnsiTheme="minorHAnsi" w:cstheme="minorHAnsi"/>
          <w:highlight w:val="yellow"/>
        </w:rPr>
        <w:t xml:space="preserve">Seconded by </w:t>
      </w:r>
      <w:r>
        <w:rPr>
          <w:rFonts w:asciiTheme="minorHAnsi" w:hAnsiTheme="minorHAnsi" w:cstheme="minorHAnsi"/>
          <w:highlight w:val="yellow"/>
        </w:rPr>
        <w:t>Carla</w:t>
      </w:r>
      <w:r w:rsidRPr="00487569">
        <w:rPr>
          <w:rFonts w:asciiTheme="minorHAnsi" w:hAnsiTheme="minorHAnsi" w:cstheme="minorHAnsi"/>
          <w:highlight w:val="yellow"/>
        </w:rPr>
        <w:t>.</w:t>
      </w:r>
    </w:p>
    <w:p w14:paraId="0BE9C1A0" w14:textId="77777777" w:rsidR="00482D44" w:rsidRDefault="00821162" w:rsidP="00821162">
      <w:pPr>
        <w:pStyle w:val="Normal1"/>
        <w:spacing w:line="240" w:lineRule="auto"/>
        <w:ind w:left="360"/>
        <w:rPr>
          <w:rFonts w:asciiTheme="minorHAnsi" w:hAnsiTheme="minorHAnsi" w:cstheme="minorHAnsi"/>
        </w:rPr>
      </w:pPr>
      <w:r w:rsidRPr="00821162">
        <w:rPr>
          <w:rFonts w:asciiTheme="minorHAnsi" w:hAnsiTheme="minorHAnsi" w:cstheme="minorHAnsi"/>
          <w:i/>
          <w:iCs/>
        </w:rPr>
        <w:t>Discussion:</w:t>
      </w:r>
      <w:r>
        <w:rPr>
          <w:rFonts w:asciiTheme="minorHAnsi" w:hAnsiTheme="minorHAnsi" w:cstheme="minorHAnsi"/>
        </w:rPr>
        <w:t xml:space="preserve"> </w:t>
      </w:r>
      <w:r>
        <w:rPr>
          <w:rFonts w:asciiTheme="minorHAnsi" w:hAnsiTheme="minorHAnsi" w:cstheme="minorHAnsi"/>
        </w:rPr>
        <w:br/>
      </w:r>
      <w:r w:rsidR="00482D44">
        <w:rPr>
          <w:rFonts w:asciiTheme="minorHAnsi" w:hAnsiTheme="minorHAnsi" w:cstheme="minorHAnsi"/>
        </w:rPr>
        <w:t xml:space="preserve">Some questions explored by the Board included: </w:t>
      </w:r>
    </w:p>
    <w:p w14:paraId="5E5DA4CE" w14:textId="2C8B2495" w:rsidR="00821162" w:rsidRDefault="00482D44" w:rsidP="00482D44">
      <w:pPr>
        <w:pStyle w:val="Normal1"/>
        <w:numPr>
          <w:ilvl w:val="0"/>
          <w:numId w:val="46"/>
        </w:numPr>
        <w:spacing w:line="240" w:lineRule="auto"/>
        <w:ind w:left="720"/>
        <w:rPr>
          <w:rFonts w:asciiTheme="minorHAnsi" w:hAnsiTheme="minorHAnsi" w:cstheme="minorHAnsi"/>
        </w:rPr>
      </w:pPr>
      <w:r w:rsidRPr="00482D44">
        <w:rPr>
          <w:rFonts w:asciiTheme="minorHAnsi" w:hAnsiTheme="minorHAnsi" w:cstheme="minorHAnsi"/>
          <w:i/>
          <w:iCs/>
        </w:rPr>
        <w:t xml:space="preserve">What activities or obligations would follow the signing of the MOU? </w:t>
      </w:r>
      <w:r>
        <w:rPr>
          <w:rFonts w:asciiTheme="minorHAnsi" w:hAnsiTheme="minorHAnsi" w:cstheme="minorHAnsi"/>
        </w:rPr>
        <w:br/>
        <w:t xml:space="preserve">KHDA is working on </w:t>
      </w:r>
      <w:r w:rsidR="00821162" w:rsidRPr="00482D44">
        <w:rPr>
          <w:rFonts w:asciiTheme="minorHAnsi" w:hAnsiTheme="minorHAnsi" w:cstheme="minorHAnsi"/>
        </w:rPr>
        <w:t xml:space="preserve">developing </w:t>
      </w:r>
      <w:r>
        <w:rPr>
          <w:rFonts w:asciiTheme="minorHAnsi" w:hAnsiTheme="minorHAnsi" w:cstheme="minorHAnsi"/>
        </w:rPr>
        <w:t xml:space="preserve">a set of career development </w:t>
      </w:r>
      <w:r w:rsidR="00821162" w:rsidRPr="00482D44">
        <w:rPr>
          <w:rFonts w:asciiTheme="minorHAnsi" w:hAnsiTheme="minorHAnsi" w:cstheme="minorHAnsi"/>
        </w:rPr>
        <w:t>standards for their country</w:t>
      </w:r>
      <w:r>
        <w:rPr>
          <w:rFonts w:asciiTheme="minorHAnsi" w:hAnsiTheme="minorHAnsi" w:cstheme="minorHAnsi"/>
        </w:rPr>
        <w:t xml:space="preserve"> that would extend through education (similar to our K-12, but theirs would also include short-term technical trainings)</w:t>
      </w:r>
      <w:r w:rsidR="00821162" w:rsidRPr="00482D44">
        <w:rPr>
          <w:rFonts w:asciiTheme="minorHAnsi" w:hAnsiTheme="minorHAnsi" w:cstheme="minorHAnsi"/>
        </w:rPr>
        <w:t xml:space="preserve">. </w:t>
      </w:r>
      <w:r>
        <w:rPr>
          <w:rFonts w:asciiTheme="minorHAnsi" w:hAnsiTheme="minorHAnsi" w:cstheme="minorHAnsi"/>
        </w:rPr>
        <w:t xml:space="preserve">We may discuss helping them think this through. </w:t>
      </w:r>
    </w:p>
    <w:p w14:paraId="4AEF8248" w14:textId="77777777" w:rsidR="00482D44" w:rsidRDefault="00482D44" w:rsidP="00482D44">
      <w:pPr>
        <w:pStyle w:val="Normal1"/>
        <w:numPr>
          <w:ilvl w:val="0"/>
          <w:numId w:val="46"/>
        </w:numPr>
        <w:spacing w:line="240" w:lineRule="auto"/>
        <w:ind w:left="720"/>
        <w:rPr>
          <w:rFonts w:asciiTheme="minorHAnsi" w:hAnsiTheme="minorHAnsi" w:cstheme="minorHAnsi"/>
        </w:rPr>
      </w:pPr>
      <w:r w:rsidRPr="00482D44">
        <w:rPr>
          <w:rFonts w:asciiTheme="minorHAnsi" w:hAnsiTheme="minorHAnsi" w:cstheme="minorHAnsi"/>
          <w:i/>
          <w:iCs/>
        </w:rPr>
        <w:t>What is our Board policy for engaging in MOUs?</w:t>
      </w:r>
      <w:r>
        <w:rPr>
          <w:rFonts w:asciiTheme="minorHAnsi" w:hAnsiTheme="minorHAnsi" w:cstheme="minorHAnsi"/>
        </w:rPr>
        <w:br/>
        <w:t xml:space="preserve">We currently don’t have a written policy on these engagements. Formalizing this process should be something that we work on. Perhaps we can get a small group to engage in this work and bring something more concrete to guide us in these discussions by the conference?  </w:t>
      </w:r>
    </w:p>
    <w:p w14:paraId="16A2DD93" w14:textId="5A23D376" w:rsidR="00821162" w:rsidRPr="00482D44" w:rsidRDefault="00821162" w:rsidP="00482D44">
      <w:pPr>
        <w:pStyle w:val="Normal1"/>
        <w:spacing w:line="240" w:lineRule="auto"/>
        <w:ind w:left="360"/>
        <w:rPr>
          <w:rFonts w:asciiTheme="minorHAnsi" w:hAnsiTheme="minorHAnsi" w:cstheme="minorHAnsi"/>
        </w:rPr>
      </w:pPr>
      <w:r w:rsidRPr="00482D44">
        <w:rPr>
          <w:rFonts w:asciiTheme="minorHAnsi" w:hAnsiTheme="minorHAnsi" w:cstheme="minorHAnsi"/>
          <w:highlight w:val="yellow"/>
        </w:rPr>
        <w:t>Motion passes (1</w:t>
      </w:r>
      <w:r w:rsidR="00185AC2" w:rsidRPr="00482D44">
        <w:rPr>
          <w:rFonts w:asciiTheme="minorHAnsi" w:hAnsiTheme="minorHAnsi" w:cstheme="minorHAnsi"/>
          <w:highlight w:val="yellow"/>
        </w:rPr>
        <w:t>0</w:t>
      </w:r>
      <w:r w:rsidRPr="00482D44">
        <w:rPr>
          <w:rFonts w:asciiTheme="minorHAnsi" w:hAnsiTheme="minorHAnsi" w:cstheme="minorHAnsi"/>
          <w:highlight w:val="yellow"/>
        </w:rPr>
        <w:t xml:space="preserve"> yes, </w:t>
      </w:r>
      <w:r w:rsidR="00185AC2" w:rsidRPr="00482D44">
        <w:rPr>
          <w:rFonts w:asciiTheme="minorHAnsi" w:hAnsiTheme="minorHAnsi" w:cstheme="minorHAnsi"/>
          <w:highlight w:val="yellow"/>
        </w:rPr>
        <w:t>1 no, 2 absent</w:t>
      </w:r>
      <w:r w:rsidR="003B0AAA">
        <w:rPr>
          <w:rFonts w:asciiTheme="minorHAnsi" w:hAnsiTheme="minorHAnsi" w:cstheme="minorHAnsi"/>
          <w:highlight w:val="yellow"/>
        </w:rPr>
        <w:t xml:space="preserve"> from meeting</w:t>
      </w:r>
      <w:r w:rsidRPr="00482D44">
        <w:rPr>
          <w:rFonts w:asciiTheme="minorHAnsi" w:hAnsiTheme="minorHAnsi" w:cstheme="minorHAnsi"/>
          <w:highlight w:val="yellow"/>
        </w:rPr>
        <w:t>).</w:t>
      </w:r>
      <w:r w:rsidRPr="00482D44">
        <w:rPr>
          <w:rFonts w:asciiTheme="minorHAnsi" w:hAnsiTheme="minorHAnsi" w:cstheme="minorHAnsi"/>
          <w:highlight w:val="yellow"/>
        </w:rPr>
        <w:br/>
      </w:r>
    </w:p>
    <w:p w14:paraId="1BB5E068" w14:textId="77777777" w:rsidR="00185AC2" w:rsidRDefault="00185AC2" w:rsidP="00821162">
      <w:pPr>
        <w:pStyle w:val="Normal1"/>
        <w:spacing w:line="240" w:lineRule="auto"/>
        <w:ind w:left="360"/>
        <w:rPr>
          <w:rFonts w:asciiTheme="minorHAnsi" w:hAnsiTheme="minorHAnsi" w:cstheme="minorHAnsi"/>
          <w:highlight w:val="yellow"/>
        </w:rPr>
      </w:pPr>
    </w:p>
    <w:p w14:paraId="3A99B7AA" w14:textId="49B91EA4" w:rsidR="009D2A6E" w:rsidRDefault="009D2A6E" w:rsidP="003E440B">
      <w:pPr>
        <w:spacing w:after="0" w:line="240" w:lineRule="auto"/>
        <w:rPr>
          <w:rFonts w:eastAsia="Times New Roman" w:cstheme="minorHAnsi"/>
        </w:rPr>
      </w:pPr>
      <w:r>
        <w:rPr>
          <w:rFonts w:eastAsia="Times New Roman" w:cstheme="minorHAnsi"/>
        </w:rPr>
        <w:t xml:space="preserve">A next item to consider is the timing of the signature. KHDA would like to do this in the near future. Bret happens to be traveling to Dubia tomorrow for two weeks (on separate private contract work). Could Bret, as President-Elect, act on Dirk’s behalf to sign the MOU? </w:t>
      </w:r>
    </w:p>
    <w:p w14:paraId="763C77B6" w14:textId="77777777" w:rsidR="009D2A6E" w:rsidRDefault="009D2A6E" w:rsidP="003E440B">
      <w:pPr>
        <w:spacing w:after="0" w:line="240" w:lineRule="auto"/>
        <w:rPr>
          <w:rFonts w:eastAsia="Times New Roman" w:cstheme="minorHAnsi"/>
        </w:rPr>
      </w:pPr>
    </w:p>
    <w:p w14:paraId="2DFA2E9A" w14:textId="01F2A0BA" w:rsidR="009D2A6E" w:rsidRDefault="009D2A6E" w:rsidP="003E440B">
      <w:pPr>
        <w:spacing w:after="0" w:line="240" w:lineRule="auto"/>
        <w:rPr>
          <w:rFonts w:eastAsia="Times New Roman" w:cstheme="minorHAnsi"/>
        </w:rPr>
      </w:pPr>
      <w:r>
        <w:rPr>
          <w:rFonts w:eastAsia="Times New Roman" w:cstheme="minorHAnsi"/>
        </w:rPr>
        <w:t xml:space="preserve">It seems important to discuss this opportunity as a Board, as potential sensitivities could arise related to optics and ethics. With Bret traveling on a private work contract, are there concerns that he is also representing NCDA in this manner? A motion was made to open discussion. </w:t>
      </w:r>
    </w:p>
    <w:p w14:paraId="09149696" w14:textId="77777777" w:rsidR="00185AC2" w:rsidRDefault="00185AC2" w:rsidP="003E440B">
      <w:pPr>
        <w:spacing w:after="0" w:line="240" w:lineRule="auto"/>
        <w:rPr>
          <w:rFonts w:eastAsia="Times New Roman" w:cstheme="minorHAnsi"/>
        </w:rPr>
      </w:pPr>
    </w:p>
    <w:p w14:paraId="4DE48C13" w14:textId="5961033B" w:rsidR="00185AC2" w:rsidRPr="00487569" w:rsidRDefault="00185AC2" w:rsidP="00185AC2">
      <w:pPr>
        <w:pStyle w:val="Normal1"/>
        <w:spacing w:line="240" w:lineRule="auto"/>
        <w:ind w:left="360"/>
        <w:rPr>
          <w:rFonts w:asciiTheme="minorHAnsi" w:hAnsiTheme="minorHAnsi" w:cstheme="minorHAnsi"/>
          <w:highlight w:val="yellow"/>
        </w:rPr>
      </w:pPr>
      <w:r w:rsidRPr="00866C6B">
        <w:rPr>
          <w:rFonts w:asciiTheme="minorHAnsi" w:hAnsiTheme="minorHAnsi" w:cstheme="minorHAnsi"/>
          <w:b/>
          <w:bCs/>
          <w:highlight w:val="yellow"/>
        </w:rPr>
        <w:t>MOTION</w:t>
      </w:r>
      <w:r w:rsidRPr="00866C6B">
        <w:rPr>
          <w:rFonts w:asciiTheme="minorHAnsi" w:hAnsiTheme="minorHAnsi" w:cstheme="minorHAnsi"/>
          <w:highlight w:val="yellow"/>
        </w:rPr>
        <w:t xml:space="preserve"> was </w:t>
      </w:r>
      <w:r w:rsidRPr="00487569">
        <w:rPr>
          <w:rFonts w:asciiTheme="minorHAnsi" w:hAnsiTheme="minorHAnsi" w:cstheme="minorHAnsi"/>
          <w:highlight w:val="yellow"/>
        </w:rPr>
        <w:t xml:space="preserve">made by </w:t>
      </w:r>
      <w:r>
        <w:rPr>
          <w:rFonts w:asciiTheme="minorHAnsi" w:hAnsiTheme="minorHAnsi" w:cstheme="minorHAnsi"/>
          <w:highlight w:val="yellow"/>
        </w:rPr>
        <w:t xml:space="preserve">Julia </w:t>
      </w:r>
      <w:r w:rsidRPr="00487569">
        <w:rPr>
          <w:rFonts w:asciiTheme="minorHAnsi" w:hAnsiTheme="minorHAnsi" w:cstheme="minorHAnsi"/>
          <w:highlight w:val="yellow"/>
        </w:rPr>
        <w:t xml:space="preserve">to approve </w:t>
      </w:r>
      <w:r>
        <w:rPr>
          <w:rFonts w:asciiTheme="minorHAnsi" w:hAnsiTheme="minorHAnsi" w:cstheme="minorHAnsi"/>
          <w:highlight w:val="yellow"/>
        </w:rPr>
        <w:t>Bret serving as signatory for the MOU during his upcoming trip to Dubia in the next two weeks</w:t>
      </w:r>
      <w:r w:rsidRPr="00487569">
        <w:rPr>
          <w:rFonts w:asciiTheme="minorHAnsi" w:hAnsiTheme="minorHAnsi" w:cstheme="minorHAnsi"/>
          <w:highlight w:val="yellow"/>
        </w:rPr>
        <w:t>.</w:t>
      </w:r>
    </w:p>
    <w:p w14:paraId="047A5957" w14:textId="77777777" w:rsidR="009D2A6E" w:rsidRDefault="00185AC2" w:rsidP="00185AC2">
      <w:pPr>
        <w:pStyle w:val="Normal1"/>
        <w:spacing w:line="240" w:lineRule="auto"/>
        <w:ind w:left="360"/>
        <w:rPr>
          <w:rFonts w:asciiTheme="minorHAnsi" w:hAnsiTheme="minorHAnsi" w:cstheme="minorHAnsi"/>
        </w:rPr>
      </w:pPr>
      <w:r w:rsidRPr="00487569">
        <w:rPr>
          <w:rFonts w:asciiTheme="minorHAnsi" w:hAnsiTheme="minorHAnsi" w:cstheme="minorHAnsi"/>
          <w:highlight w:val="yellow"/>
        </w:rPr>
        <w:t xml:space="preserve">Seconded by </w:t>
      </w:r>
      <w:r w:rsidR="00436B2C">
        <w:rPr>
          <w:rFonts w:asciiTheme="minorHAnsi" w:hAnsiTheme="minorHAnsi" w:cstheme="minorHAnsi"/>
          <w:highlight w:val="yellow"/>
        </w:rPr>
        <w:t>Marty</w:t>
      </w:r>
      <w:r w:rsidRPr="00487569">
        <w:rPr>
          <w:rFonts w:asciiTheme="minorHAnsi" w:hAnsiTheme="minorHAnsi" w:cstheme="minorHAnsi"/>
          <w:highlight w:val="yellow"/>
        </w:rPr>
        <w:t>.</w:t>
      </w:r>
      <w:r>
        <w:rPr>
          <w:rFonts w:asciiTheme="minorHAnsi" w:hAnsiTheme="minorHAnsi" w:cstheme="minorHAnsi"/>
        </w:rPr>
        <w:br/>
      </w:r>
      <w:r w:rsidRPr="00821162">
        <w:rPr>
          <w:rFonts w:asciiTheme="minorHAnsi" w:hAnsiTheme="minorHAnsi" w:cstheme="minorHAnsi"/>
          <w:i/>
          <w:iCs/>
        </w:rPr>
        <w:t>Discussion:</w:t>
      </w:r>
    </w:p>
    <w:p w14:paraId="494805B1" w14:textId="77777777" w:rsidR="009D2A6E" w:rsidRDefault="009D2A6E" w:rsidP="009D2A6E">
      <w:pPr>
        <w:pStyle w:val="Normal1"/>
        <w:spacing w:line="240" w:lineRule="auto"/>
        <w:ind w:left="360"/>
        <w:rPr>
          <w:rFonts w:asciiTheme="minorHAnsi" w:hAnsiTheme="minorHAnsi" w:cstheme="minorHAnsi"/>
        </w:rPr>
      </w:pPr>
      <w:r>
        <w:rPr>
          <w:rFonts w:asciiTheme="minorHAnsi" w:hAnsiTheme="minorHAnsi" w:cstheme="minorHAnsi"/>
        </w:rPr>
        <w:t xml:space="preserve">Issues explored included the following: </w:t>
      </w:r>
    </w:p>
    <w:p w14:paraId="6B0F3FC0" w14:textId="4DFAA5DB" w:rsidR="009D2A6E" w:rsidRDefault="009D2A6E" w:rsidP="009D2A6E">
      <w:pPr>
        <w:pStyle w:val="Normal1"/>
        <w:numPr>
          <w:ilvl w:val="0"/>
          <w:numId w:val="46"/>
        </w:numPr>
        <w:spacing w:line="240" w:lineRule="auto"/>
        <w:ind w:left="720"/>
        <w:rPr>
          <w:rFonts w:asciiTheme="minorHAnsi" w:hAnsiTheme="minorHAnsi" w:cstheme="minorHAnsi"/>
        </w:rPr>
      </w:pPr>
      <w:r>
        <w:rPr>
          <w:rFonts w:asciiTheme="minorHAnsi" w:hAnsiTheme="minorHAnsi" w:cstheme="minorHAnsi"/>
          <w:i/>
          <w:iCs/>
        </w:rPr>
        <w:t>How do cultural sensitivities and practices impact this request</w:t>
      </w:r>
      <w:r w:rsidRPr="00482D44">
        <w:rPr>
          <w:rFonts w:asciiTheme="minorHAnsi" w:hAnsiTheme="minorHAnsi" w:cstheme="minorHAnsi"/>
          <w:i/>
          <w:iCs/>
        </w:rPr>
        <w:t xml:space="preserve">? </w:t>
      </w:r>
      <w:r>
        <w:rPr>
          <w:rFonts w:asciiTheme="minorHAnsi" w:hAnsiTheme="minorHAnsi" w:cstheme="minorHAnsi"/>
        </w:rPr>
        <w:br/>
        <w:t xml:space="preserve">We reflected on cultural differences in the region regarding the expectation and practices surrounding MOUs. </w:t>
      </w:r>
      <w:r w:rsidR="001500C3">
        <w:rPr>
          <w:rFonts w:asciiTheme="minorHAnsi" w:hAnsiTheme="minorHAnsi" w:cstheme="minorHAnsi"/>
        </w:rPr>
        <w:t xml:space="preserve">In some ways, </w:t>
      </w:r>
      <w:r w:rsidR="003B0AAA">
        <w:rPr>
          <w:rFonts w:asciiTheme="minorHAnsi" w:hAnsiTheme="minorHAnsi" w:cstheme="minorHAnsi"/>
        </w:rPr>
        <w:t xml:space="preserve">it </w:t>
      </w:r>
      <w:r w:rsidR="001500C3">
        <w:rPr>
          <w:rFonts w:asciiTheme="minorHAnsi" w:hAnsiTheme="minorHAnsi" w:cstheme="minorHAnsi"/>
        </w:rPr>
        <w:t>feels rushed on our side – with only a few days notice to review and make these decisions, and for Bret to secure travel itineraries</w:t>
      </w:r>
      <w:r>
        <w:rPr>
          <w:rFonts w:asciiTheme="minorHAnsi" w:hAnsiTheme="minorHAnsi" w:cstheme="minorHAnsi"/>
        </w:rPr>
        <w:t xml:space="preserve">. </w:t>
      </w:r>
      <w:r w:rsidR="001500C3">
        <w:rPr>
          <w:rFonts w:asciiTheme="minorHAnsi" w:hAnsiTheme="minorHAnsi" w:cstheme="minorHAnsi"/>
        </w:rPr>
        <w:t>However, we recognize that impress</w:t>
      </w:r>
      <w:r w:rsidR="003B0AAA">
        <w:rPr>
          <w:rFonts w:asciiTheme="minorHAnsi" w:hAnsiTheme="minorHAnsi" w:cstheme="minorHAnsi"/>
        </w:rPr>
        <w:t>ion</w:t>
      </w:r>
      <w:r w:rsidR="001500C3">
        <w:rPr>
          <w:rFonts w:asciiTheme="minorHAnsi" w:hAnsiTheme="minorHAnsi" w:cstheme="minorHAnsi"/>
        </w:rPr>
        <w:t xml:space="preserve"> is likely not held by KHDA, who sought a signing last </w:t>
      </w:r>
      <w:r w:rsidR="009209C9">
        <w:rPr>
          <w:rFonts w:asciiTheme="minorHAnsi" w:hAnsiTheme="minorHAnsi" w:cstheme="minorHAnsi"/>
        </w:rPr>
        <w:t>December</w:t>
      </w:r>
      <w:r w:rsidR="003B0AAA">
        <w:rPr>
          <w:rFonts w:asciiTheme="minorHAnsi" w:hAnsiTheme="minorHAnsi" w:cstheme="minorHAnsi"/>
        </w:rPr>
        <w:t>. At</w:t>
      </w:r>
      <w:r w:rsidR="001500C3">
        <w:rPr>
          <w:rFonts w:asciiTheme="minorHAnsi" w:hAnsiTheme="minorHAnsi" w:cstheme="minorHAnsi"/>
        </w:rPr>
        <w:t xml:space="preserve"> that time, we were not able to make the details and travel come together. Additionally, the signing of these MOUs on their part is, in some ways, ceremonial. Part of the urgency is spurred by the opportunity to engage key leadership who are currently available to participate. </w:t>
      </w:r>
    </w:p>
    <w:p w14:paraId="7D6A6A5C" w14:textId="199E5795" w:rsidR="00E00ACF" w:rsidRPr="009209C9" w:rsidRDefault="001500C3" w:rsidP="009209C9">
      <w:pPr>
        <w:pStyle w:val="Normal1"/>
        <w:numPr>
          <w:ilvl w:val="0"/>
          <w:numId w:val="46"/>
        </w:numPr>
        <w:spacing w:line="240" w:lineRule="auto"/>
        <w:ind w:left="720"/>
        <w:rPr>
          <w:rFonts w:asciiTheme="minorHAnsi" w:hAnsiTheme="minorHAnsi" w:cstheme="minorHAnsi"/>
        </w:rPr>
      </w:pPr>
      <w:r>
        <w:rPr>
          <w:rFonts w:asciiTheme="minorHAnsi" w:hAnsiTheme="minorHAnsi" w:cstheme="minorHAnsi"/>
          <w:i/>
          <w:iCs/>
        </w:rPr>
        <w:t>Avoiding conflict of interests – real or perceived.</w:t>
      </w:r>
      <w:r w:rsidR="009D2A6E">
        <w:rPr>
          <w:rFonts w:asciiTheme="minorHAnsi" w:hAnsiTheme="minorHAnsi" w:cstheme="minorHAnsi"/>
        </w:rPr>
        <w:br/>
      </w:r>
      <w:r>
        <w:rPr>
          <w:rFonts w:asciiTheme="minorHAnsi" w:hAnsiTheme="minorHAnsi" w:cstheme="minorHAnsi"/>
        </w:rPr>
        <w:t>We want to be very cautious about setting precedent and avoiding conflict of interest – real or perceived. Bret is traveling to Dubai on an independent, professional</w:t>
      </w:r>
      <w:r w:rsidR="009D2A6E">
        <w:rPr>
          <w:rFonts w:asciiTheme="minorHAnsi" w:hAnsiTheme="minorHAnsi" w:cstheme="minorHAnsi"/>
        </w:rPr>
        <w:t xml:space="preserve"> </w:t>
      </w:r>
      <w:r>
        <w:rPr>
          <w:rFonts w:asciiTheme="minorHAnsi" w:hAnsiTheme="minorHAnsi" w:cstheme="minorHAnsi"/>
        </w:rPr>
        <w:t xml:space="preserve">contract to engage in career development-related work. He is then being asked to engage in a public MOU signing </w:t>
      </w:r>
      <w:r w:rsidR="009209C9">
        <w:rPr>
          <w:rFonts w:asciiTheme="minorHAnsi" w:hAnsiTheme="minorHAnsi" w:cstheme="minorHAnsi"/>
        </w:rPr>
        <w:t xml:space="preserve">on behalf of NCDA </w:t>
      </w:r>
      <w:r>
        <w:rPr>
          <w:rFonts w:asciiTheme="minorHAnsi" w:hAnsiTheme="minorHAnsi" w:cstheme="minorHAnsi"/>
        </w:rPr>
        <w:t xml:space="preserve">in his role as </w:t>
      </w:r>
      <w:r w:rsidR="009209C9">
        <w:rPr>
          <w:rFonts w:asciiTheme="minorHAnsi" w:hAnsiTheme="minorHAnsi" w:cstheme="minorHAnsi"/>
        </w:rPr>
        <w:t xml:space="preserve">a </w:t>
      </w:r>
      <w:r>
        <w:rPr>
          <w:rFonts w:asciiTheme="minorHAnsi" w:hAnsiTheme="minorHAnsi" w:cstheme="minorHAnsi"/>
        </w:rPr>
        <w:t xml:space="preserve">Board Member. </w:t>
      </w:r>
      <w:r w:rsidR="009209C9">
        <w:rPr>
          <w:rFonts w:asciiTheme="minorHAnsi" w:hAnsiTheme="minorHAnsi" w:cstheme="minorHAnsi"/>
        </w:rPr>
        <w:t xml:space="preserve">These two professional roles are to be kept </w:t>
      </w:r>
      <w:r w:rsidR="009209C9">
        <w:rPr>
          <w:rFonts w:asciiTheme="minorHAnsi" w:hAnsiTheme="minorHAnsi" w:cstheme="minorHAnsi"/>
        </w:rPr>
        <w:lastRenderedPageBreak/>
        <w:t xml:space="preserve">separate – as described in our own Conflict of Interest agreements. It is possible to make the distinction, but it is important to be sensitive and intentional in navigating this fine line. </w:t>
      </w:r>
    </w:p>
    <w:p w14:paraId="0D9BDE41" w14:textId="01D365DB" w:rsidR="00E00ACF" w:rsidRDefault="00E00ACF" w:rsidP="009209C9">
      <w:pPr>
        <w:pStyle w:val="Normal1"/>
        <w:spacing w:line="240" w:lineRule="auto"/>
        <w:ind w:left="360"/>
        <w:rPr>
          <w:rFonts w:asciiTheme="minorHAnsi" w:hAnsiTheme="minorHAnsi" w:cstheme="minorHAnsi"/>
        </w:rPr>
      </w:pPr>
      <w:r w:rsidRPr="00866C6B">
        <w:rPr>
          <w:rFonts w:asciiTheme="minorHAnsi" w:hAnsiTheme="minorHAnsi" w:cstheme="minorHAnsi"/>
          <w:highlight w:val="yellow"/>
        </w:rPr>
        <w:t xml:space="preserve">Motion passes </w:t>
      </w:r>
      <w:r>
        <w:rPr>
          <w:rFonts w:asciiTheme="minorHAnsi" w:hAnsiTheme="minorHAnsi" w:cstheme="minorHAnsi"/>
          <w:highlight w:val="yellow"/>
        </w:rPr>
        <w:t>(7 yes, 1 no, 3 abstain, 2 absent</w:t>
      </w:r>
      <w:r w:rsidR="003B0AAA">
        <w:rPr>
          <w:rFonts w:asciiTheme="minorHAnsi" w:hAnsiTheme="minorHAnsi" w:cstheme="minorHAnsi"/>
          <w:highlight w:val="yellow"/>
        </w:rPr>
        <w:t xml:space="preserve"> from meeting</w:t>
      </w:r>
      <w:r>
        <w:rPr>
          <w:rFonts w:asciiTheme="minorHAnsi" w:hAnsiTheme="minorHAnsi" w:cstheme="minorHAnsi"/>
          <w:highlight w:val="yellow"/>
        </w:rPr>
        <w:t>)</w:t>
      </w:r>
      <w:r w:rsidRPr="00866C6B">
        <w:rPr>
          <w:rFonts w:asciiTheme="minorHAnsi" w:hAnsiTheme="minorHAnsi" w:cstheme="minorHAnsi"/>
          <w:highlight w:val="yellow"/>
        </w:rPr>
        <w:t>.</w:t>
      </w:r>
    </w:p>
    <w:p w14:paraId="18170D0E" w14:textId="3C537216" w:rsidR="003E440B" w:rsidRDefault="00FA498B" w:rsidP="00FA498B">
      <w:pPr>
        <w:pStyle w:val="Normal1"/>
        <w:spacing w:line="240" w:lineRule="auto"/>
        <w:ind w:left="360"/>
        <w:rPr>
          <w:rFonts w:eastAsia="Times New Roman" w:cstheme="minorHAnsi"/>
          <w:b/>
          <w:bCs/>
          <w:color w:val="222222"/>
          <w:sz w:val="24"/>
          <w:szCs w:val="24"/>
        </w:rPr>
      </w:pPr>
      <w:r>
        <w:rPr>
          <w:rFonts w:asciiTheme="minorHAnsi" w:hAnsiTheme="minorHAnsi" w:cstheme="minorHAnsi"/>
        </w:rPr>
        <w:br/>
      </w:r>
      <w:r w:rsidRPr="00FA498B">
        <w:rPr>
          <w:rFonts w:asciiTheme="minorHAnsi" w:hAnsiTheme="minorHAnsi" w:cstheme="minorHAnsi"/>
          <w:b/>
          <w:bCs/>
          <w:highlight w:val="yellow"/>
        </w:rPr>
        <w:t>ACTION ITEM:</w:t>
      </w:r>
      <w:r>
        <w:rPr>
          <w:rFonts w:asciiTheme="minorHAnsi" w:hAnsiTheme="minorHAnsi" w:cstheme="minorHAnsi"/>
        </w:rPr>
        <w:t xml:space="preserve"> A</w:t>
      </w:r>
      <w:r w:rsidR="00E00ACF">
        <w:rPr>
          <w:rFonts w:asciiTheme="minorHAnsi" w:hAnsiTheme="minorHAnsi" w:cstheme="minorHAnsi"/>
        </w:rPr>
        <w:t xml:space="preserve"> </w:t>
      </w:r>
      <w:r>
        <w:rPr>
          <w:rFonts w:asciiTheme="minorHAnsi" w:hAnsiTheme="minorHAnsi" w:cstheme="minorHAnsi"/>
        </w:rPr>
        <w:t xml:space="preserve">transparent policy from the Board is needed regarding the signing of </w:t>
      </w:r>
      <w:r w:rsidR="00E00ACF">
        <w:rPr>
          <w:rFonts w:asciiTheme="minorHAnsi" w:hAnsiTheme="minorHAnsi" w:cstheme="minorHAnsi"/>
        </w:rPr>
        <w:t xml:space="preserve">international and domestic </w:t>
      </w:r>
      <w:r>
        <w:rPr>
          <w:rFonts w:asciiTheme="minorHAnsi" w:hAnsiTheme="minorHAnsi" w:cstheme="minorHAnsi"/>
        </w:rPr>
        <w:t>MOUs, considering agreement content</w:t>
      </w:r>
      <w:r w:rsidR="00E00ACF">
        <w:rPr>
          <w:rFonts w:asciiTheme="minorHAnsi" w:hAnsiTheme="minorHAnsi" w:cstheme="minorHAnsi"/>
        </w:rPr>
        <w:t>, timing, and signatories</w:t>
      </w:r>
      <w:r>
        <w:rPr>
          <w:rFonts w:asciiTheme="minorHAnsi" w:hAnsiTheme="minorHAnsi" w:cstheme="minorHAnsi"/>
        </w:rPr>
        <w:t>.</w:t>
      </w:r>
      <w:r w:rsidR="00E00ACF">
        <w:rPr>
          <w:rFonts w:asciiTheme="minorHAnsi" w:hAnsiTheme="minorHAnsi" w:cstheme="minorHAnsi"/>
        </w:rPr>
        <w:t xml:space="preserve"> Dirk and B</w:t>
      </w:r>
      <w:r w:rsidR="00C30D06">
        <w:rPr>
          <w:rFonts w:asciiTheme="minorHAnsi" w:hAnsiTheme="minorHAnsi" w:cstheme="minorHAnsi"/>
        </w:rPr>
        <w:t>ret</w:t>
      </w:r>
      <w:r w:rsidR="00E00ACF">
        <w:rPr>
          <w:rFonts w:asciiTheme="minorHAnsi" w:hAnsiTheme="minorHAnsi" w:cstheme="minorHAnsi"/>
        </w:rPr>
        <w:t xml:space="preserve"> will lead on this. </w:t>
      </w:r>
      <w:r w:rsidR="00E00ACF">
        <w:rPr>
          <w:rFonts w:asciiTheme="minorHAnsi" w:hAnsiTheme="minorHAnsi" w:cstheme="minorHAnsi"/>
        </w:rPr>
        <w:br/>
      </w:r>
      <w:r w:rsidR="00E00ACF">
        <w:rPr>
          <w:rFonts w:asciiTheme="minorHAnsi" w:hAnsiTheme="minorHAnsi" w:cstheme="minorHAnsi"/>
        </w:rPr>
        <w:br/>
      </w:r>
      <w:r w:rsidR="00E00ACF" w:rsidRPr="00FA498B">
        <w:rPr>
          <w:rFonts w:asciiTheme="minorHAnsi" w:hAnsiTheme="minorHAnsi" w:cstheme="minorHAnsi"/>
          <w:b/>
          <w:bCs/>
          <w:highlight w:val="yellow"/>
        </w:rPr>
        <w:t>ACTION ITEM:</w:t>
      </w:r>
      <w:r w:rsidR="00E00ACF">
        <w:rPr>
          <w:rFonts w:asciiTheme="minorHAnsi" w:hAnsiTheme="minorHAnsi" w:cstheme="minorHAnsi"/>
        </w:rPr>
        <w:t xml:space="preserve"> A transparent policy regarding domestic and international trainings and contracts for the Board. Dirk will reach out to Kathy and Amanda to assist with this, with outreach to the Ethics Committee. Marty, Diandra, </w:t>
      </w:r>
      <w:r w:rsidR="00462BDB">
        <w:rPr>
          <w:rFonts w:asciiTheme="minorHAnsi" w:hAnsiTheme="minorHAnsi" w:cstheme="minorHAnsi"/>
        </w:rPr>
        <w:t xml:space="preserve">and </w:t>
      </w:r>
      <w:r w:rsidR="00E00ACF">
        <w:rPr>
          <w:rFonts w:asciiTheme="minorHAnsi" w:hAnsiTheme="minorHAnsi" w:cstheme="minorHAnsi"/>
        </w:rPr>
        <w:t>Miss</w:t>
      </w:r>
      <w:r w:rsidR="00462BDB">
        <w:rPr>
          <w:rFonts w:asciiTheme="minorHAnsi" w:hAnsiTheme="minorHAnsi" w:cstheme="minorHAnsi"/>
        </w:rPr>
        <w:t xml:space="preserve">y will also join in. </w:t>
      </w:r>
      <w:r w:rsidR="00436B2C">
        <w:rPr>
          <w:rFonts w:asciiTheme="minorHAnsi" w:hAnsiTheme="minorHAnsi" w:cstheme="minorHAnsi"/>
        </w:rPr>
        <w:br/>
      </w:r>
    </w:p>
    <w:p w14:paraId="77D2DD37" w14:textId="3A14B6D7" w:rsidR="008A7F9B" w:rsidRDefault="008A7F9B" w:rsidP="008A7F9B">
      <w:pPr>
        <w:spacing w:after="0" w:line="240" w:lineRule="auto"/>
        <w:rPr>
          <w:rFonts w:eastAsia="Times New Roman" w:cstheme="minorHAnsi"/>
          <w:b/>
          <w:bCs/>
          <w:sz w:val="24"/>
          <w:szCs w:val="24"/>
        </w:rPr>
      </w:pPr>
      <w:r w:rsidRPr="00270DC0">
        <w:rPr>
          <w:rFonts w:eastAsia="Times New Roman" w:cstheme="minorHAnsi"/>
          <w:b/>
          <w:bCs/>
          <w:sz w:val="24"/>
          <w:szCs w:val="24"/>
        </w:rPr>
        <w:t xml:space="preserve">Adjourn </w:t>
      </w:r>
      <w:r>
        <w:rPr>
          <w:rFonts w:eastAsia="Times New Roman" w:cstheme="minorHAnsi"/>
          <w:b/>
          <w:bCs/>
          <w:sz w:val="24"/>
          <w:szCs w:val="24"/>
        </w:rPr>
        <w:t>6</w:t>
      </w:r>
      <w:r w:rsidRPr="00270DC0">
        <w:rPr>
          <w:rFonts w:eastAsia="Times New Roman" w:cstheme="minorHAnsi"/>
          <w:b/>
          <w:bCs/>
          <w:sz w:val="24"/>
          <w:szCs w:val="24"/>
        </w:rPr>
        <w:t>:00pm EST</w:t>
      </w:r>
    </w:p>
    <w:p w14:paraId="45FDBA25" w14:textId="77777777" w:rsidR="003E440B" w:rsidRDefault="003E440B" w:rsidP="005E050B">
      <w:pPr>
        <w:keepNext/>
        <w:keepLines/>
        <w:spacing w:after="0" w:line="240" w:lineRule="auto"/>
        <w:rPr>
          <w:rFonts w:eastAsia="Times New Roman" w:cstheme="minorHAnsi"/>
          <w:b/>
          <w:bCs/>
          <w:color w:val="222222"/>
          <w:sz w:val="24"/>
          <w:szCs w:val="24"/>
        </w:rPr>
      </w:pPr>
    </w:p>
    <w:p w14:paraId="46E43FC0" w14:textId="77777777" w:rsidR="008A7F9B" w:rsidRDefault="008A7F9B" w:rsidP="005E050B">
      <w:pPr>
        <w:keepNext/>
        <w:keepLines/>
        <w:spacing w:after="0" w:line="240" w:lineRule="auto"/>
        <w:rPr>
          <w:rFonts w:eastAsia="Times New Roman" w:cstheme="minorHAnsi"/>
          <w:b/>
          <w:bCs/>
          <w:color w:val="222222"/>
          <w:sz w:val="24"/>
          <w:szCs w:val="24"/>
        </w:rPr>
      </w:pPr>
    </w:p>
    <w:p w14:paraId="17638AEF" w14:textId="4403BCA8" w:rsidR="008A7F9B" w:rsidRPr="00433454" w:rsidRDefault="008A7F9B" w:rsidP="00DA0810">
      <w:pPr>
        <w:pStyle w:val="ListParagraph"/>
        <w:pBdr>
          <w:top w:val="single" w:sz="4" w:space="1" w:color="auto"/>
        </w:pBdr>
        <w:spacing w:after="0" w:line="240" w:lineRule="auto"/>
        <w:ind w:left="0"/>
        <w:rPr>
          <w:rFonts w:eastAsia="Times New Roman" w:cstheme="minorHAnsi"/>
          <w:b/>
          <w:bCs/>
          <w:color w:val="222222"/>
          <w:sz w:val="24"/>
          <w:szCs w:val="24"/>
        </w:rPr>
      </w:pPr>
      <w:r>
        <w:rPr>
          <w:rFonts w:eastAsia="Times New Roman" w:cstheme="minorHAnsi"/>
          <w:b/>
          <w:bCs/>
          <w:color w:val="222222"/>
          <w:sz w:val="24"/>
          <w:szCs w:val="24"/>
        </w:rPr>
        <w:t xml:space="preserve">Asynchronous Brief Reports: </w:t>
      </w:r>
      <w:r w:rsidRPr="008A7F9B">
        <w:rPr>
          <w:rFonts w:eastAsia="Times New Roman" w:cstheme="minorHAnsi"/>
          <w:b/>
          <w:bCs/>
          <w:i/>
          <w:iCs/>
          <w:color w:val="222222"/>
          <w:sz w:val="24"/>
          <w:szCs w:val="24"/>
        </w:rPr>
        <w:t>Collected January 9 – 20, 2026</w:t>
      </w:r>
    </w:p>
    <w:p w14:paraId="545263FE" w14:textId="77777777" w:rsidR="008A7F9B" w:rsidRDefault="008A7F9B" w:rsidP="005E050B">
      <w:pPr>
        <w:keepNext/>
        <w:keepLines/>
        <w:spacing w:after="0" w:line="240" w:lineRule="auto"/>
        <w:rPr>
          <w:rFonts w:eastAsia="Times New Roman" w:cstheme="minorHAnsi"/>
          <w:b/>
          <w:bCs/>
          <w:color w:val="222222"/>
          <w:sz w:val="24"/>
          <w:szCs w:val="24"/>
        </w:rPr>
      </w:pPr>
    </w:p>
    <w:p w14:paraId="4A634FB6" w14:textId="06229E41" w:rsidR="005E050B" w:rsidRPr="00866C6B" w:rsidRDefault="00AA790D" w:rsidP="005E050B">
      <w:pPr>
        <w:keepNext/>
        <w:keepLines/>
        <w:spacing w:after="0" w:line="240" w:lineRule="auto"/>
        <w:rPr>
          <w:rFonts w:eastAsia="Times New Roman" w:cstheme="minorHAnsi"/>
          <w:b/>
          <w:bCs/>
          <w:color w:val="222222"/>
          <w:sz w:val="24"/>
          <w:szCs w:val="24"/>
        </w:rPr>
      </w:pPr>
      <w:r>
        <w:rPr>
          <w:rFonts w:eastAsia="Times New Roman" w:cstheme="minorHAnsi"/>
          <w:b/>
          <w:bCs/>
          <w:color w:val="222222"/>
          <w:sz w:val="24"/>
          <w:szCs w:val="24"/>
        </w:rPr>
        <w:t>9</w:t>
      </w:r>
      <w:r w:rsidR="005E050B" w:rsidRPr="00866C6B">
        <w:rPr>
          <w:rFonts w:eastAsia="Times New Roman" w:cstheme="minorHAnsi"/>
          <w:b/>
          <w:bCs/>
          <w:color w:val="222222"/>
          <w:sz w:val="24"/>
          <w:szCs w:val="24"/>
        </w:rPr>
        <w:t xml:space="preserve">. </w:t>
      </w:r>
      <w:r w:rsidR="005E050B">
        <w:rPr>
          <w:rFonts w:eastAsia="Times New Roman" w:cstheme="minorHAnsi"/>
          <w:b/>
          <w:bCs/>
          <w:color w:val="222222"/>
          <w:sz w:val="24"/>
          <w:szCs w:val="24"/>
        </w:rPr>
        <w:t xml:space="preserve">Treasurer’s Report </w:t>
      </w:r>
      <w:r w:rsidR="005E050B" w:rsidRPr="00866C6B">
        <w:rPr>
          <w:rFonts w:eastAsia="Times New Roman" w:cstheme="minorHAnsi"/>
          <w:b/>
          <w:bCs/>
          <w:color w:val="222222"/>
          <w:sz w:val="24"/>
          <w:szCs w:val="24"/>
        </w:rPr>
        <w:t>(</w:t>
      </w:r>
      <w:r w:rsidR="005E050B">
        <w:rPr>
          <w:rFonts w:eastAsia="Times New Roman" w:cstheme="minorHAnsi"/>
          <w:b/>
          <w:bCs/>
          <w:color w:val="222222"/>
          <w:sz w:val="24"/>
          <w:szCs w:val="24"/>
        </w:rPr>
        <w:t>Missy</w:t>
      </w:r>
      <w:r w:rsidR="005E050B" w:rsidRPr="00866C6B">
        <w:rPr>
          <w:rFonts w:eastAsia="Times New Roman" w:cstheme="minorHAnsi"/>
          <w:b/>
          <w:bCs/>
          <w:color w:val="222222"/>
          <w:sz w:val="24"/>
          <w:szCs w:val="24"/>
        </w:rPr>
        <w:t xml:space="preserve">) </w:t>
      </w:r>
    </w:p>
    <w:p w14:paraId="2D2A7DDC" w14:textId="77777777" w:rsidR="005E050B" w:rsidRPr="005E050B" w:rsidRDefault="005E050B" w:rsidP="0049277D">
      <w:pPr>
        <w:spacing w:after="0" w:line="240" w:lineRule="auto"/>
        <w:rPr>
          <w:rFonts w:eastAsia="Times New Roman" w:cstheme="minorHAnsi"/>
        </w:rPr>
      </w:pPr>
    </w:p>
    <w:p w14:paraId="70917229" w14:textId="5EF5C518" w:rsidR="0049277D" w:rsidRDefault="0049277D" w:rsidP="0049277D">
      <w:pPr>
        <w:spacing w:after="0" w:line="240" w:lineRule="auto"/>
        <w:rPr>
          <w:rFonts w:eastAsia="Times New Roman" w:cstheme="minorHAnsi"/>
          <w:b/>
          <w:bCs/>
          <w:i/>
          <w:iCs/>
        </w:rPr>
      </w:pPr>
      <w:r>
        <w:rPr>
          <w:rFonts w:eastAsia="Times New Roman" w:cstheme="minorHAnsi"/>
          <w:b/>
          <w:bCs/>
          <w:i/>
          <w:iCs/>
        </w:rPr>
        <w:t xml:space="preserve">Report Out on Action Item: </w:t>
      </w:r>
    </w:p>
    <w:p w14:paraId="1C963C65" w14:textId="01929CAE" w:rsidR="0049277D" w:rsidRPr="00FE76D5" w:rsidRDefault="0049277D" w:rsidP="0049277D">
      <w:pPr>
        <w:spacing w:after="0" w:line="240" w:lineRule="auto"/>
        <w:ind w:left="360"/>
        <w:rPr>
          <w:rFonts w:eastAsia="Times New Roman" w:cstheme="minorHAnsi"/>
          <w:i/>
          <w:iCs/>
        </w:rPr>
      </w:pPr>
      <w:r w:rsidRPr="00FE76D5">
        <w:rPr>
          <w:rFonts w:eastAsia="Times New Roman" w:cstheme="minorHAnsi"/>
          <w:i/>
          <w:iCs/>
        </w:rPr>
        <w:t>Missy and Deneen will discuss conference expenses vs. committee expenses at the December Meeting.</w:t>
      </w:r>
    </w:p>
    <w:p w14:paraId="17D356AE" w14:textId="3B7EDC3D" w:rsidR="00146880" w:rsidRDefault="00146880" w:rsidP="00146880">
      <w:pPr>
        <w:spacing w:after="0" w:line="240" w:lineRule="auto"/>
        <w:rPr>
          <w:rFonts w:eastAsia="Times New Roman" w:cstheme="minorHAnsi"/>
        </w:rPr>
      </w:pPr>
      <w:r w:rsidRPr="00146880">
        <w:rPr>
          <w:rFonts w:eastAsia="Times New Roman" w:cstheme="minorHAnsi"/>
        </w:rPr>
        <w:t xml:space="preserve">After our Board discussion in October, Deneen and </w:t>
      </w:r>
      <w:r>
        <w:rPr>
          <w:rFonts w:eastAsia="Times New Roman" w:cstheme="minorHAnsi"/>
        </w:rPr>
        <w:t xml:space="preserve">Missy </w:t>
      </w:r>
      <w:r w:rsidRPr="00146880">
        <w:rPr>
          <w:rFonts w:eastAsia="Times New Roman" w:cstheme="minorHAnsi"/>
        </w:rPr>
        <w:t>discussed what might be considered committee expenses versus conference expenses.</w:t>
      </w:r>
    </w:p>
    <w:p w14:paraId="375AA3F8" w14:textId="77777777" w:rsidR="00146880" w:rsidRPr="00146880" w:rsidRDefault="00146880" w:rsidP="00146880">
      <w:pPr>
        <w:spacing w:after="0" w:line="240" w:lineRule="auto"/>
        <w:rPr>
          <w:rFonts w:eastAsia="Times New Roman" w:cstheme="minorHAnsi"/>
        </w:rPr>
      </w:pPr>
    </w:p>
    <w:p w14:paraId="21B12129" w14:textId="77777777" w:rsidR="00146880" w:rsidRPr="00146880" w:rsidRDefault="00146880" w:rsidP="00146880">
      <w:pPr>
        <w:spacing w:after="0" w:line="240" w:lineRule="auto"/>
        <w:rPr>
          <w:rFonts w:eastAsia="Times New Roman" w:cstheme="minorHAnsi"/>
        </w:rPr>
      </w:pPr>
      <w:r w:rsidRPr="00146880">
        <w:rPr>
          <w:rFonts w:eastAsia="Times New Roman" w:cstheme="minorHAnsi"/>
        </w:rPr>
        <w:t>For clarification, the Conference budget request includes NCDA swag and promotional items.  If committees or trustees would like NCDA branded swag, we have it.  If committees want table space or ribbons, liaisons can work with management to try to accommodate all requests.  If trustees would like swag or a promotional membership as incentives for their meetings, they can help with that, too.  If trustees want to give away gift card prizes or other items, those would be at the trustee’s expense unless the Board would like to propose and vote on adding this as a budget expense.</w:t>
      </w:r>
    </w:p>
    <w:p w14:paraId="6391540D" w14:textId="77777777" w:rsidR="00146880" w:rsidRDefault="00146880" w:rsidP="00146880">
      <w:pPr>
        <w:spacing w:after="0" w:line="240" w:lineRule="auto"/>
        <w:rPr>
          <w:rFonts w:eastAsia="Times New Roman" w:cstheme="minorHAnsi"/>
        </w:rPr>
      </w:pPr>
    </w:p>
    <w:p w14:paraId="2351F478" w14:textId="2B5128A7" w:rsidR="00146880" w:rsidRPr="00146880" w:rsidRDefault="00146880" w:rsidP="00146880">
      <w:pPr>
        <w:spacing w:after="0" w:line="240" w:lineRule="auto"/>
        <w:rPr>
          <w:rFonts w:eastAsia="Times New Roman" w:cstheme="minorHAnsi"/>
        </w:rPr>
      </w:pPr>
      <w:r w:rsidRPr="00146880">
        <w:rPr>
          <w:rFonts w:eastAsia="Times New Roman" w:cstheme="minorHAnsi"/>
        </w:rPr>
        <w:t>Before our budget discussion next year, the Board may want to consider what expenses are included in the annual budget or are requested yearly by committees that have become annual expenses or conference expenses.</w:t>
      </w:r>
    </w:p>
    <w:p w14:paraId="470EA8CB" w14:textId="77777777" w:rsidR="00146880" w:rsidRDefault="00146880" w:rsidP="00146880">
      <w:pPr>
        <w:spacing w:after="0" w:line="240" w:lineRule="auto"/>
        <w:rPr>
          <w:rFonts w:eastAsia="Times New Roman" w:cstheme="minorHAnsi"/>
        </w:rPr>
      </w:pPr>
    </w:p>
    <w:p w14:paraId="1A1C5984" w14:textId="59525834" w:rsidR="00146880" w:rsidRPr="00146880" w:rsidRDefault="00146880" w:rsidP="00146880">
      <w:pPr>
        <w:spacing w:after="0" w:line="240" w:lineRule="auto"/>
        <w:rPr>
          <w:rFonts w:eastAsia="Times New Roman" w:cstheme="minorHAnsi"/>
        </w:rPr>
      </w:pPr>
      <w:r w:rsidRPr="00146880">
        <w:rPr>
          <w:rFonts w:eastAsia="Times New Roman" w:cstheme="minorHAnsi"/>
        </w:rPr>
        <w:t xml:space="preserve">An example of this type of expense is the DICI committee reception.  If the Board would like for this to become a yearly conference reception, we may want to consider voting to have this become a conference expense versus a committee expense.  This would also allow the option to solicit a sponsor for the reception.  </w:t>
      </w:r>
    </w:p>
    <w:p w14:paraId="7879D534" w14:textId="57BCFC78" w:rsidR="0049277D" w:rsidRDefault="0049277D" w:rsidP="0049277D">
      <w:pPr>
        <w:spacing w:after="0" w:line="240" w:lineRule="auto"/>
        <w:rPr>
          <w:rFonts w:eastAsia="Times New Roman" w:cstheme="minorHAnsi"/>
          <w:b/>
          <w:bCs/>
          <w:i/>
          <w:iCs/>
        </w:rPr>
      </w:pPr>
      <w:r>
        <w:rPr>
          <w:rFonts w:eastAsia="Times New Roman" w:cstheme="minorHAnsi"/>
          <w:b/>
          <w:bCs/>
          <w:i/>
          <w:iCs/>
        </w:rPr>
        <w:br/>
        <w:t xml:space="preserve">Report Out on Action Item: </w:t>
      </w:r>
    </w:p>
    <w:p w14:paraId="4A97B772" w14:textId="7AE32E72" w:rsidR="0049277D" w:rsidRPr="0049277D" w:rsidRDefault="0049277D" w:rsidP="0049277D">
      <w:pPr>
        <w:spacing w:after="0" w:line="240" w:lineRule="auto"/>
        <w:ind w:left="360"/>
        <w:rPr>
          <w:rFonts w:eastAsia="Times New Roman" w:cstheme="minorHAnsi"/>
          <w:i/>
          <w:iCs/>
        </w:rPr>
      </w:pPr>
      <w:r w:rsidRPr="0049277D">
        <w:rPr>
          <w:rFonts w:eastAsia="Times New Roman" w:cstheme="minorHAnsi"/>
          <w:i/>
          <w:iCs/>
        </w:rPr>
        <w:t>Missy and Deneen will work on a document to help revenue generating councils make budget requests. (CC, PDC).</w:t>
      </w:r>
    </w:p>
    <w:p w14:paraId="6261504E" w14:textId="77777777" w:rsidR="00146880" w:rsidRDefault="00146880" w:rsidP="00146880">
      <w:pPr>
        <w:spacing w:after="0" w:line="240" w:lineRule="auto"/>
        <w:rPr>
          <w:rFonts w:eastAsia="Times New Roman" w:cstheme="minorHAnsi"/>
        </w:rPr>
      </w:pPr>
    </w:p>
    <w:p w14:paraId="54CC1F60" w14:textId="25CAC736" w:rsidR="00146880" w:rsidRDefault="00146880" w:rsidP="00146880">
      <w:pPr>
        <w:spacing w:after="0" w:line="240" w:lineRule="auto"/>
        <w:rPr>
          <w:rFonts w:eastAsia="Times New Roman" w:cstheme="minorHAnsi"/>
        </w:rPr>
      </w:pPr>
      <w:r w:rsidRPr="00146880">
        <w:rPr>
          <w:rFonts w:eastAsia="Times New Roman" w:cstheme="minorHAnsi"/>
        </w:rPr>
        <w:t xml:space="preserve">Deneen and </w:t>
      </w:r>
      <w:r>
        <w:rPr>
          <w:rFonts w:eastAsia="Times New Roman" w:cstheme="minorHAnsi"/>
        </w:rPr>
        <w:t>Missy</w:t>
      </w:r>
      <w:r w:rsidRPr="00146880">
        <w:rPr>
          <w:rFonts w:eastAsia="Times New Roman" w:cstheme="minorHAnsi"/>
        </w:rPr>
        <w:t xml:space="preserve"> met to discuss the budget request form for revenue</w:t>
      </w:r>
      <w:r w:rsidR="003B0AAA">
        <w:rPr>
          <w:rFonts w:eastAsia="Times New Roman" w:cstheme="minorHAnsi"/>
        </w:rPr>
        <w:t>-</w:t>
      </w:r>
      <w:r w:rsidRPr="00146880">
        <w:rPr>
          <w:rFonts w:eastAsia="Times New Roman" w:cstheme="minorHAnsi"/>
        </w:rPr>
        <w:t xml:space="preserve">generating </w:t>
      </w:r>
      <w:r w:rsidR="003B0AAA">
        <w:rPr>
          <w:rFonts w:eastAsia="Times New Roman" w:cstheme="minorHAnsi"/>
        </w:rPr>
        <w:t>C</w:t>
      </w:r>
      <w:r w:rsidRPr="00146880">
        <w:rPr>
          <w:rFonts w:eastAsia="Times New Roman" w:cstheme="minorHAnsi"/>
        </w:rPr>
        <w:t xml:space="preserve">ouncils.  During </w:t>
      </w:r>
      <w:r>
        <w:rPr>
          <w:rFonts w:eastAsia="Times New Roman" w:cstheme="minorHAnsi"/>
        </w:rPr>
        <w:t>their</w:t>
      </w:r>
      <w:r w:rsidRPr="00146880">
        <w:rPr>
          <w:rFonts w:eastAsia="Times New Roman" w:cstheme="minorHAnsi"/>
        </w:rPr>
        <w:t xml:space="preserve"> discussion, </w:t>
      </w:r>
      <w:r>
        <w:rPr>
          <w:rFonts w:eastAsia="Times New Roman" w:cstheme="minorHAnsi"/>
        </w:rPr>
        <w:t xml:space="preserve">they </w:t>
      </w:r>
      <w:r w:rsidRPr="00146880">
        <w:rPr>
          <w:rFonts w:eastAsia="Times New Roman" w:cstheme="minorHAnsi"/>
        </w:rPr>
        <w:t>discovered that additional information from revenue</w:t>
      </w:r>
      <w:r w:rsidR="003B0AAA">
        <w:rPr>
          <w:rFonts w:eastAsia="Times New Roman" w:cstheme="minorHAnsi"/>
        </w:rPr>
        <w:t>-</w:t>
      </w:r>
      <w:r w:rsidRPr="00146880">
        <w:rPr>
          <w:rFonts w:eastAsia="Times New Roman" w:cstheme="minorHAnsi"/>
        </w:rPr>
        <w:t xml:space="preserve">generating </w:t>
      </w:r>
      <w:r w:rsidR="003B0AAA">
        <w:rPr>
          <w:rFonts w:eastAsia="Times New Roman" w:cstheme="minorHAnsi"/>
        </w:rPr>
        <w:t>C</w:t>
      </w:r>
      <w:r w:rsidRPr="00146880">
        <w:rPr>
          <w:rFonts w:eastAsia="Times New Roman" w:cstheme="minorHAnsi"/>
        </w:rPr>
        <w:t xml:space="preserve">ouncils </w:t>
      </w:r>
      <w:r>
        <w:rPr>
          <w:rFonts w:eastAsia="Times New Roman" w:cstheme="minorHAnsi"/>
        </w:rPr>
        <w:t xml:space="preserve">is needed </w:t>
      </w:r>
      <w:r w:rsidRPr="00146880">
        <w:rPr>
          <w:rFonts w:eastAsia="Times New Roman" w:cstheme="minorHAnsi"/>
        </w:rPr>
        <w:t>to better contextualize additional request</w:t>
      </w:r>
      <w:r>
        <w:rPr>
          <w:rFonts w:eastAsia="Times New Roman" w:cstheme="minorHAnsi"/>
        </w:rPr>
        <w:t>s</w:t>
      </w:r>
      <w:r w:rsidRPr="00146880">
        <w:rPr>
          <w:rFonts w:eastAsia="Times New Roman" w:cstheme="minorHAnsi"/>
        </w:rPr>
        <w:t xml:space="preserve"> for funds.  First, </w:t>
      </w:r>
      <w:r>
        <w:rPr>
          <w:rFonts w:eastAsia="Times New Roman" w:cstheme="minorHAnsi"/>
        </w:rPr>
        <w:t xml:space="preserve">the Board </w:t>
      </w:r>
      <w:r w:rsidRPr="00146880">
        <w:rPr>
          <w:rFonts w:eastAsia="Times New Roman" w:cstheme="minorHAnsi"/>
        </w:rPr>
        <w:t>need</w:t>
      </w:r>
      <w:r>
        <w:rPr>
          <w:rFonts w:eastAsia="Times New Roman" w:cstheme="minorHAnsi"/>
        </w:rPr>
        <w:t>s</w:t>
      </w:r>
      <w:r w:rsidRPr="00146880">
        <w:rPr>
          <w:rFonts w:eastAsia="Times New Roman" w:cstheme="minorHAnsi"/>
        </w:rPr>
        <w:t xml:space="preserve"> to understand each </w:t>
      </w:r>
      <w:r w:rsidR="003B0AAA">
        <w:rPr>
          <w:rFonts w:eastAsia="Times New Roman" w:cstheme="minorHAnsi"/>
        </w:rPr>
        <w:t>C</w:t>
      </w:r>
      <w:r w:rsidRPr="00146880">
        <w:rPr>
          <w:rFonts w:eastAsia="Times New Roman" w:cstheme="minorHAnsi"/>
        </w:rPr>
        <w:t>ouncil’s</w:t>
      </w:r>
      <w:r>
        <w:rPr>
          <w:rFonts w:eastAsia="Times New Roman" w:cstheme="minorHAnsi"/>
        </w:rPr>
        <w:t xml:space="preserve"> three to five</w:t>
      </w:r>
      <w:r w:rsidRPr="00146880">
        <w:rPr>
          <w:rFonts w:eastAsia="Times New Roman" w:cstheme="minorHAnsi"/>
        </w:rPr>
        <w:t xml:space="preserve">-year business plan to contextualize future plans and possible funds needed.  </w:t>
      </w:r>
      <w:r w:rsidRPr="00146880">
        <w:rPr>
          <w:rFonts w:eastAsia="Times New Roman" w:cstheme="minorHAnsi"/>
        </w:rPr>
        <w:lastRenderedPageBreak/>
        <w:t xml:space="preserve">Additionally, we would need information on the expected revenue versus expenses for additional </w:t>
      </w:r>
      <w:r>
        <w:rPr>
          <w:rFonts w:eastAsia="Times New Roman" w:cstheme="minorHAnsi"/>
        </w:rPr>
        <w:t xml:space="preserve">requested </w:t>
      </w:r>
      <w:r w:rsidRPr="00146880">
        <w:rPr>
          <w:rFonts w:eastAsia="Times New Roman" w:cstheme="minorHAnsi"/>
        </w:rPr>
        <w:t xml:space="preserve">funding.   </w:t>
      </w:r>
    </w:p>
    <w:p w14:paraId="66FD4D8C" w14:textId="77777777" w:rsidR="003B0AAA" w:rsidRPr="00146880" w:rsidRDefault="003B0AAA" w:rsidP="00146880">
      <w:pPr>
        <w:spacing w:after="0" w:line="240" w:lineRule="auto"/>
        <w:rPr>
          <w:rFonts w:eastAsia="Times New Roman" w:cstheme="minorHAnsi"/>
        </w:rPr>
      </w:pPr>
    </w:p>
    <w:p w14:paraId="7CE2E3E0" w14:textId="377AFF19" w:rsidR="0049277D" w:rsidRDefault="00146880" w:rsidP="00146880">
      <w:pPr>
        <w:spacing w:after="0" w:line="240" w:lineRule="auto"/>
        <w:rPr>
          <w:rFonts w:eastAsia="Times New Roman" w:cstheme="minorHAnsi"/>
        </w:rPr>
      </w:pPr>
      <w:r w:rsidRPr="00146880">
        <w:rPr>
          <w:rFonts w:eastAsia="Times New Roman" w:cstheme="minorHAnsi"/>
        </w:rPr>
        <w:t xml:space="preserve">This information exists in parts for each council.  </w:t>
      </w:r>
      <w:r>
        <w:rPr>
          <w:rFonts w:eastAsia="Times New Roman" w:cstheme="minorHAnsi"/>
        </w:rPr>
        <w:t>Missy</w:t>
      </w:r>
      <w:r w:rsidRPr="00146880">
        <w:rPr>
          <w:rFonts w:eastAsia="Times New Roman" w:cstheme="minorHAnsi"/>
        </w:rPr>
        <w:t xml:space="preserve"> would like to propose that we request </w:t>
      </w:r>
      <w:r w:rsidR="00C30D06">
        <w:rPr>
          <w:rFonts w:eastAsia="Times New Roman" w:cstheme="minorHAnsi"/>
        </w:rPr>
        <w:t>a</w:t>
      </w:r>
      <w:r w:rsidRPr="00146880">
        <w:rPr>
          <w:rFonts w:eastAsia="Times New Roman" w:cstheme="minorHAnsi"/>
        </w:rPr>
        <w:t xml:space="preserve"> </w:t>
      </w:r>
      <w:r>
        <w:rPr>
          <w:rFonts w:eastAsia="Times New Roman" w:cstheme="minorHAnsi"/>
        </w:rPr>
        <w:t>three</w:t>
      </w:r>
      <w:r w:rsidR="00C30D06">
        <w:rPr>
          <w:rFonts w:eastAsia="Times New Roman" w:cstheme="minorHAnsi"/>
        </w:rPr>
        <w:t xml:space="preserve"> to </w:t>
      </w:r>
      <w:r>
        <w:rPr>
          <w:rFonts w:eastAsia="Times New Roman" w:cstheme="minorHAnsi"/>
        </w:rPr>
        <w:t xml:space="preserve">five </w:t>
      </w:r>
      <w:r w:rsidRPr="00146880">
        <w:rPr>
          <w:rFonts w:eastAsia="Times New Roman" w:cstheme="minorHAnsi"/>
        </w:rPr>
        <w:t xml:space="preserve">year business plan from each council for review during our March 2026 meeting (or by the conference given the timing of this report).  </w:t>
      </w:r>
      <w:r w:rsidR="005E050B">
        <w:rPr>
          <w:rFonts w:eastAsia="Times New Roman" w:cstheme="minorHAnsi"/>
        </w:rPr>
        <w:br/>
      </w:r>
    </w:p>
    <w:p w14:paraId="253994D3" w14:textId="194BFB58" w:rsidR="003B0AAA" w:rsidRDefault="003B0AAA" w:rsidP="00146880">
      <w:pPr>
        <w:spacing w:after="0" w:line="240" w:lineRule="auto"/>
        <w:rPr>
          <w:rFonts w:eastAsia="Times New Roman" w:cstheme="minorHAnsi"/>
        </w:rPr>
      </w:pPr>
      <w:r w:rsidRPr="00146880">
        <w:rPr>
          <w:rFonts w:eastAsia="Times New Roman" w:cstheme="minorHAnsi"/>
          <w:b/>
          <w:bCs/>
          <w:highlight w:val="yellow"/>
        </w:rPr>
        <w:t>ACTION ITEM:</w:t>
      </w:r>
      <w:r>
        <w:rPr>
          <w:rFonts w:eastAsia="Times New Roman" w:cstheme="minorHAnsi"/>
          <w:b/>
          <w:bCs/>
        </w:rPr>
        <w:t xml:space="preserve"> </w:t>
      </w:r>
      <w:r>
        <w:rPr>
          <w:rFonts w:eastAsia="Times New Roman" w:cstheme="minorHAnsi"/>
        </w:rPr>
        <w:t>Request a three to five</w:t>
      </w:r>
      <w:r w:rsidR="00C30D06">
        <w:rPr>
          <w:rFonts w:eastAsia="Times New Roman" w:cstheme="minorHAnsi"/>
        </w:rPr>
        <w:t xml:space="preserve"> </w:t>
      </w:r>
      <w:r>
        <w:rPr>
          <w:rFonts w:eastAsia="Times New Roman" w:cstheme="minorHAnsi"/>
        </w:rPr>
        <w:t xml:space="preserve">year business plan from each revenue-generating Council for review at the March (preferably) or June Board meeting (at the Conference).  </w:t>
      </w:r>
    </w:p>
    <w:p w14:paraId="3C45C2CF" w14:textId="77777777" w:rsidR="003B0AAA" w:rsidRPr="0049277D" w:rsidRDefault="003B0AAA" w:rsidP="00146880">
      <w:pPr>
        <w:spacing w:after="0" w:line="240" w:lineRule="auto"/>
        <w:rPr>
          <w:rFonts w:eastAsia="Times New Roman" w:cstheme="minorHAnsi"/>
        </w:rPr>
      </w:pPr>
    </w:p>
    <w:p w14:paraId="1A99318C" w14:textId="77777777" w:rsidR="005E050B" w:rsidRDefault="005E050B" w:rsidP="005E050B">
      <w:pPr>
        <w:spacing w:after="0" w:line="240" w:lineRule="auto"/>
        <w:rPr>
          <w:rFonts w:eastAsia="Times New Roman" w:cstheme="minorHAnsi"/>
          <w:b/>
          <w:bCs/>
          <w:i/>
          <w:iCs/>
        </w:rPr>
      </w:pPr>
      <w:r>
        <w:rPr>
          <w:rFonts w:eastAsia="Times New Roman" w:cstheme="minorHAnsi"/>
          <w:b/>
          <w:bCs/>
          <w:i/>
          <w:iCs/>
        </w:rPr>
        <w:t xml:space="preserve">Report Out on Action Item: </w:t>
      </w:r>
    </w:p>
    <w:p w14:paraId="020E7E30" w14:textId="77777777" w:rsidR="005E050B" w:rsidRDefault="005E050B" w:rsidP="005E050B">
      <w:pPr>
        <w:spacing w:after="0" w:line="240" w:lineRule="auto"/>
        <w:ind w:left="360"/>
        <w:rPr>
          <w:rFonts w:eastAsia="Times New Roman" w:cstheme="minorHAnsi"/>
          <w:i/>
          <w:iCs/>
        </w:rPr>
      </w:pPr>
      <w:r w:rsidRPr="0049277D">
        <w:rPr>
          <w:rFonts w:eastAsia="Times New Roman" w:cstheme="minorHAnsi"/>
          <w:i/>
          <w:iCs/>
        </w:rPr>
        <w:t xml:space="preserve">The Publications on Tab 10 currently focus only on the current </w:t>
      </w:r>
      <w:r w:rsidRPr="005E050B">
        <w:rPr>
          <w:rFonts w:eastAsia="Times New Roman" w:cstheme="minorHAnsi"/>
          <w:i/>
          <w:iCs/>
        </w:rPr>
        <w:t>year. Julia, Meliss</w:t>
      </w:r>
      <w:r w:rsidRPr="0049277D">
        <w:rPr>
          <w:rFonts w:eastAsia="Times New Roman" w:cstheme="minorHAnsi"/>
          <w:i/>
          <w:iCs/>
        </w:rPr>
        <w:t>a, and Deneen will work together to update the PDC tab to include more contextual information, recognizing publication date of resources, Hub sales, when print materials are reprinted, etc. This will give more information to make effective decisions about future directions on publications.</w:t>
      </w:r>
    </w:p>
    <w:p w14:paraId="7DED8D7C" w14:textId="77777777" w:rsidR="0049277D" w:rsidRPr="00146880" w:rsidRDefault="0049277D" w:rsidP="00866C6B">
      <w:pPr>
        <w:spacing w:after="0" w:line="240" w:lineRule="auto"/>
        <w:rPr>
          <w:rFonts w:eastAsia="Times New Roman" w:cstheme="minorHAnsi"/>
        </w:rPr>
      </w:pPr>
    </w:p>
    <w:p w14:paraId="5C6E41CE" w14:textId="540B461E" w:rsidR="00146880" w:rsidRPr="00146880" w:rsidRDefault="00146880" w:rsidP="00146880">
      <w:pPr>
        <w:spacing w:after="0" w:line="240" w:lineRule="auto"/>
        <w:rPr>
          <w:rFonts w:eastAsia="Times New Roman" w:cstheme="minorHAnsi"/>
        </w:rPr>
      </w:pPr>
      <w:r w:rsidRPr="00146880">
        <w:rPr>
          <w:rFonts w:eastAsia="Times New Roman" w:cstheme="minorHAnsi"/>
        </w:rPr>
        <w:t>The Treasurer's Report now includes a tab with the details of how our publications have performed since their publication.</w:t>
      </w:r>
      <w:r w:rsidR="003B0AAA">
        <w:rPr>
          <w:rFonts w:eastAsia="Times New Roman" w:cstheme="minorHAnsi"/>
        </w:rPr>
        <w:t xml:space="preserve"> The PDC greatly appreciates this addition and is already using the data to inform publication planning. </w:t>
      </w:r>
    </w:p>
    <w:p w14:paraId="534DE7E4" w14:textId="77777777" w:rsidR="00146880" w:rsidRPr="00146880" w:rsidRDefault="00146880" w:rsidP="00866C6B">
      <w:pPr>
        <w:spacing w:after="0" w:line="240" w:lineRule="auto"/>
        <w:rPr>
          <w:rFonts w:eastAsia="Times New Roman" w:cstheme="minorHAnsi"/>
          <w:b/>
          <w:bCs/>
        </w:rPr>
      </w:pPr>
    </w:p>
    <w:p w14:paraId="542AA353" w14:textId="77777777" w:rsidR="00FE76D5" w:rsidRDefault="00FE76D5" w:rsidP="00FE76D5">
      <w:pPr>
        <w:spacing w:after="0" w:line="240" w:lineRule="auto"/>
        <w:rPr>
          <w:rFonts w:eastAsia="Times New Roman" w:cstheme="minorHAnsi"/>
        </w:rPr>
      </w:pPr>
    </w:p>
    <w:p w14:paraId="2409F83D" w14:textId="2FD26DB6" w:rsidR="00FE76D5" w:rsidRPr="00866C6B" w:rsidRDefault="00AA790D" w:rsidP="00FE76D5">
      <w:pPr>
        <w:keepNext/>
        <w:keepLines/>
        <w:spacing w:after="0" w:line="240" w:lineRule="auto"/>
        <w:rPr>
          <w:rFonts w:eastAsia="Times New Roman" w:cstheme="minorHAnsi"/>
          <w:b/>
          <w:bCs/>
          <w:color w:val="222222"/>
          <w:sz w:val="24"/>
          <w:szCs w:val="24"/>
        </w:rPr>
      </w:pPr>
      <w:bookmarkStart w:id="3" w:name="_Hlk220010427"/>
      <w:r>
        <w:rPr>
          <w:rFonts w:eastAsia="Times New Roman" w:cstheme="minorHAnsi"/>
          <w:b/>
          <w:bCs/>
          <w:color w:val="222222"/>
          <w:sz w:val="24"/>
          <w:szCs w:val="24"/>
        </w:rPr>
        <w:t>10</w:t>
      </w:r>
      <w:r w:rsidR="00FE76D5" w:rsidRPr="00866C6B">
        <w:rPr>
          <w:rFonts w:eastAsia="Times New Roman" w:cstheme="minorHAnsi"/>
          <w:b/>
          <w:bCs/>
          <w:color w:val="222222"/>
          <w:sz w:val="24"/>
          <w:szCs w:val="24"/>
        </w:rPr>
        <w:t xml:space="preserve">. </w:t>
      </w:r>
      <w:r w:rsidR="00FE76D5">
        <w:rPr>
          <w:rFonts w:eastAsia="Times New Roman" w:cstheme="minorHAnsi"/>
          <w:b/>
          <w:bCs/>
          <w:color w:val="222222"/>
          <w:sz w:val="24"/>
          <w:szCs w:val="24"/>
        </w:rPr>
        <w:t xml:space="preserve">Update from Trustee for Private Practice, Agencies, and Business and Industry </w:t>
      </w:r>
      <w:r w:rsidR="00FE76D5" w:rsidRPr="00866C6B">
        <w:rPr>
          <w:rFonts w:eastAsia="Times New Roman" w:cstheme="minorHAnsi"/>
          <w:b/>
          <w:bCs/>
          <w:color w:val="222222"/>
          <w:sz w:val="24"/>
          <w:szCs w:val="24"/>
        </w:rPr>
        <w:t>(</w:t>
      </w:r>
      <w:r w:rsidR="00FE76D5">
        <w:rPr>
          <w:rFonts w:eastAsia="Times New Roman" w:cstheme="minorHAnsi"/>
          <w:b/>
          <w:bCs/>
          <w:color w:val="222222"/>
          <w:sz w:val="24"/>
          <w:szCs w:val="24"/>
        </w:rPr>
        <w:t>Amanda</w:t>
      </w:r>
      <w:r w:rsidR="00FE76D5" w:rsidRPr="00866C6B">
        <w:rPr>
          <w:rFonts w:eastAsia="Times New Roman" w:cstheme="minorHAnsi"/>
          <w:b/>
          <w:bCs/>
          <w:color w:val="222222"/>
          <w:sz w:val="24"/>
          <w:szCs w:val="24"/>
        </w:rPr>
        <w:t xml:space="preserve">) </w:t>
      </w:r>
    </w:p>
    <w:p w14:paraId="2D8500A5" w14:textId="6B80DA8C" w:rsidR="00FE76D5" w:rsidRPr="00866C6B" w:rsidRDefault="00FE76D5" w:rsidP="00FE76D5">
      <w:pPr>
        <w:keepNext/>
        <w:keepLines/>
        <w:spacing w:after="0" w:line="240" w:lineRule="auto"/>
        <w:rPr>
          <w:rFonts w:eastAsia="Times New Roman" w:cstheme="minorHAnsi"/>
          <w:color w:val="222222"/>
        </w:rPr>
      </w:pPr>
      <w:r w:rsidRPr="00866C6B">
        <w:rPr>
          <w:rFonts w:eastAsia="Times New Roman" w:cstheme="minorHAnsi"/>
          <w:i/>
          <w:iCs/>
          <w:color w:val="222222"/>
        </w:rPr>
        <w:t xml:space="preserve">Please see the </w:t>
      </w:r>
      <w:r>
        <w:rPr>
          <w:rFonts w:eastAsia="Times New Roman" w:cstheme="minorHAnsi"/>
          <w:i/>
          <w:iCs/>
          <w:color w:val="222222"/>
        </w:rPr>
        <w:t xml:space="preserve">Private Practice Toolkit and interculturalism presentation documents </w:t>
      </w:r>
      <w:r w:rsidRPr="00866C6B">
        <w:rPr>
          <w:rFonts w:eastAsia="Times New Roman" w:cstheme="minorHAnsi"/>
          <w:i/>
          <w:iCs/>
          <w:color w:val="222222"/>
        </w:rPr>
        <w:t xml:space="preserve">provided on the NCDA Board webpage. </w:t>
      </w:r>
    </w:p>
    <w:p w14:paraId="62769487" w14:textId="77777777" w:rsidR="00FE76D5" w:rsidRDefault="00FE76D5" w:rsidP="00FE76D5">
      <w:pPr>
        <w:spacing w:after="0" w:line="240" w:lineRule="auto"/>
        <w:rPr>
          <w:rFonts w:eastAsia="Times New Roman" w:cstheme="minorHAnsi"/>
        </w:rPr>
      </w:pPr>
    </w:p>
    <w:p w14:paraId="7700899F" w14:textId="7300CC6B" w:rsidR="00146880" w:rsidRDefault="00146880" w:rsidP="00FE76D5">
      <w:pPr>
        <w:spacing w:after="0" w:line="240" w:lineRule="auto"/>
        <w:rPr>
          <w:rFonts w:eastAsia="Times New Roman" w:cstheme="minorHAnsi"/>
        </w:rPr>
      </w:pPr>
      <w:r>
        <w:rPr>
          <w:rFonts w:eastAsia="Times New Roman" w:cstheme="minorHAnsi"/>
        </w:rPr>
        <w:t xml:space="preserve">Amanda calls to the Board’s attention the Private Practice Toolkit and Interculturalism presentation document that were provided on the NCDA Board page. </w:t>
      </w:r>
      <w:r w:rsidR="00AA0B7C">
        <w:rPr>
          <w:rFonts w:eastAsia="Times New Roman" w:cstheme="minorHAnsi"/>
        </w:rPr>
        <w:t xml:space="preserve">The development of these documents was started with the previous Trustee (Courtney), and they are now ready to share. Amanda is looking for assistance with NCDA Branding (perhaps with advice from NCDA Headquarters?), as well as has questions about the approval process with instructions for posting these resources. </w:t>
      </w:r>
    </w:p>
    <w:p w14:paraId="58878E95" w14:textId="77777777" w:rsidR="00AA0B7C" w:rsidRDefault="00AA0B7C" w:rsidP="00FE76D5">
      <w:pPr>
        <w:spacing w:after="0" w:line="240" w:lineRule="auto"/>
        <w:rPr>
          <w:rFonts w:eastAsia="Times New Roman" w:cstheme="minorHAnsi"/>
        </w:rPr>
      </w:pPr>
    </w:p>
    <w:p w14:paraId="3C66CAA1" w14:textId="5E18EDB3" w:rsidR="00AA0B7C" w:rsidRPr="00AA0B7C" w:rsidRDefault="00AA0B7C" w:rsidP="00FE76D5">
      <w:pPr>
        <w:spacing w:after="0" w:line="240" w:lineRule="auto"/>
        <w:rPr>
          <w:rFonts w:eastAsia="Times New Roman" w:cstheme="minorHAnsi"/>
        </w:rPr>
      </w:pPr>
      <w:r w:rsidRPr="00146880">
        <w:rPr>
          <w:rFonts w:eastAsia="Times New Roman" w:cstheme="minorHAnsi"/>
          <w:b/>
          <w:bCs/>
          <w:highlight w:val="yellow"/>
        </w:rPr>
        <w:t>ACTION ITEM:</w:t>
      </w:r>
      <w:r>
        <w:rPr>
          <w:rFonts w:eastAsia="Times New Roman" w:cstheme="minorHAnsi"/>
          <w:b/>
          <w:bCs/>
        </w:rPr>
        <w:t xml:space="preserve"> </w:t>
      </w:r>
      <w:r w:rsidRPr="00AA0B7C">
        <w:rPr>
          <w:rFonts w:eastAsia="Times New Roman" w:cstheme="minorHAnsi"/>
        </w:rPr>
        <w:t>All</w:t>
      </w:r>
      <w:r w:rsidRPr="00AA0B7C">
        <w:rPr>
          <w:rFonts w:eastAsia="Times New Roman" w:cstheme="minorHAnsi"/>
          <w:b/>
          <w:bCs/>
        </w:rPr>
        <w:t xml:space="preserve"> </w:t>
      </w:r>
      <w:r w:rsidRPr="00AA0B7C">
        <w:rPr>
          <w:rFonts w:eastAsia="Times New Roman" w:cstheme="minorHAnsi"/>
        </w:rPr>
        <w:t xml:space="preserve">Board members are requested to review the Private Practice Toolkit and Interculturalism presentation document. Next steps on branding, approvals, and posting are </w:t>
      </w:r>
      <w:r w:rsidR="003B0AAA">
        <w:rPr>
          <w:rFonts w:eastAsia="Times New Roman" w:cstheme="minorHAnsi"/>
        </w:rPr>
        <w:t xml:space="preserve">requested </w:t>
      </w:r>
      <w:r w:rsidRPr="00AA0B7C">
        <w:rPr>
          <w:rFonts w:eastAsia="Times New Roman" w:cstheme="minorHAnsi"/>
        </w:rPr>
        <w:t>to be discussed in our next Board meeting</w:t>
      </w:r>
      <w:r>
        <w:rPr>
          <w:rFonts w:eastAsia="Times New Roman" w:cstheme="minorHAnsi"/>
        </w:rPr>
        <w:t xml:space="preserve">.  </w:t>
      </w:r>
    </w:p>
    <w:p w14:paraId="345CA17B" w14:textId="77777777" w:rsidR="00FE76D5" w:rsidRDefault="00FE76D5" w:rsidP="00FE76D5">
      <w:pPr>
        <w:spacing w:after="0" w:line="240" w:lineRule="auto"/>
        <w:rPr>
          <w:rFonts w:eastAsia="Times New Roman" w:cstheme="minorHAnsi"/>
          <w:b/>
          <w:bCs/>
          <w:i/>
          <w:iCs/>
        </w:rPr>
      </w:pPr>
    </w:p>
    <w:bookmarkEnd w:id="3"/>
    <w:p w14:paraId="298B1A94" w14:textId="77777777" w:rsidR="00AA0B7C" w:rsidRDefault="00AA0B7C" w:rsidP="00FE76D5">
      <w:pPr>
        <w:spacing w:after="0" w:line="240" w:lineRule="auto"/>
        <w:rPr>
          <w:rFonts w:eastAsia="Times New Roman" w:cstheme="minorHAnsi"/>
          <w:b/>
          <w:bCs/>
          <w:i/>
          <w:iCs/>
        </w:rPr>
      </w:pPr>
    </w:p>
    <w:p w14:paraId="3A3BCD49" w14:textId="277F7BA2" w:rsidR="004E6446" w:rsidRPr="00866C6B" w:rsidRDefault="004E6446" w:rsidP="004E6446">
      <w:pPr>
        <w:keepNext/>
        <w:keepLines/>
        <w:spacing w:after="0" w:line="240" w:lineRule="auto"/>
        <w:rPr>
          <w:rFonts w:eastAsia="Times New Roman" w:cstheme="minorHAnsi"/>
          <w:b/>
          <w:bCs/>
          <w:color w:val="222222"/>
          <w:sz w:val="24"/>
          <w:szCs w:val="24"/>
        </w:rPr>
      </w:pPr>
      <w:r>
        <w:rPr>
          <w:rFonts w:eastAsia="Times New Roman" w:cstheme="minorHAnsi"/>
          <w:b/>
          <w:bCs/>
          <w:color w:val="222222"/>
          <w:sz w:val="24"/>
          <w:szCs w:val="24"/>
        </w:rPr>
        <w:t>1</w:t>
      </w:r>
      <w:r w:rsidR="00AA790D">
        <w:rPr>
          <w:rFonts w:eastAsia="Times New Roman" w:cstheme="minorHAnsi"/>
          <w:b/>
          <w:bCs/>
          <w:color w:val="222222"/>
          <w:sz w:val="24"/>
          <w:szCs w:val="24"/>
        </w:rPr>
        <w:t>1</w:t>
      </w:r>
      <w:r w:rsidRPr="00866C6B">
        <w:rPr>
          <w:rFonts w:eastAsia="Times New Roman" w:cstheme="minorHAnsi"/>
          <w:b/>
          <w:bCs/>
          <w:color w:val="222222"/>
          <w:sz w:val="24"/>
          <w:szCs w:val="24"/>
        </w:rPr>
        <w:t xml:space="preserve">. </w:t>
      </w:r>
      <w:r>
        <w:rPr>
          <w:rFonts w:eastAsia="Times New Roman" w:cstheme="minorHAnsi"/>
          <w:b/>
          <w:bCs/>
          <w:color w:val="222222"/>
          <w:sz w:val="24"/>
          <w:szCs w:val="24"/>
        </w:rPr>
        <w:t xml:space="preserve">Leadership Academy Update </w:t>
      </w:r>
      <w:r w:rsidRPr="00866C6B">
        <w:rPr>
          <w:rFonts w:eastAsia="Times New Roman" w:cstheme="minorHAnsi"/>
          <w:b/>
          <w:bCs/>
          <w:color w:val="222222"/>
          <w:sz w:val="24"/>
          <w:szCs w:val="24"/>
        </w:rPr>
        <w:t>(</w:t>
      </w:r>
      <w:r>
        <w:rPr>
          <w:rFonts w:eastAsia="Times New Roman" w:cstheme="minorHAnsi"/>
          <w:b/>
          <w:bCs/>
          <w:color w:val="222222"/>
          <w:sz w:val="24"/>
          <w:szCs w:val="24"/>
        </w:rPr>
        <w:t>Carla</w:t>
      </w:r>
      <w:r w:rsidRPr="00866C6B">
        <w:rPr>
          <w:rFonts w:eastAsia="Times New Roman" w:cstheme="minorHAnsi"/>
          <w:b/>
          <w:bCs/>
          <w:color w:val="222222"/>
          <w:sz w:val="24"/>
          <w:szCs w:val="24"/>
        </w:rPr>
        <w:t xml:space="preserve">) </w:t>
      </w:r>
    </w:p>
    <w:p w14:paraId="4834F085" w14:textId="36B50F4A" w:rsidR="004E6446" w:rsidRPr="004E6446" w:rsidRDefault="004E6446" w:rsidP="004E6446">
      <w:pPr>
        <w:spacing w:after="0" w:line="240" w:lineRule="auto"/>
        <w:rPr>
          <w:rFonts w:eastAsia="Times New Roman" w:cstheme="minorHAnsi"/>
        </w:rPr>
      </w:pPr>
      <w:r w:rsidRPr="004E6446">
        <w:rPr>
          <w:rFonts w:eastAsia="Times New Roman" w:cstheme="minorHAnsi"/>
        </w:rPr>
        <w:t>On November 20, 2025, one of the Leadership Academy mentees</w:t>
      </w:r>
      <w:r>
        <w:rPr>
          <w:rFonts w:eastAsia="Times New Roman" w:cstheme="minorHAnsi"/>
        </w:rPr>
        <w:t xml:space="preserve"> </w:t>
      </w:r>
      <w:r w:rsidRPr="004E6446">
        <w:rPr>
          <w:rFonts w:eastAsia="Times New Roman" w:cstheme="minorHAnsi"/>
        </w:rPr>
        <w:t xml:space="preserve">notified the program that she needed to step away from the Leadership Academy due to family-related circumstances. At that time, </w:t>
      </w:r>
      <w:r>
        <w:rPr>
          <w:rFonts w:eastAsia="Times New Roman" w:cstheme="minorHAnsi"/>
        </w:rPr>
        <w:t>this individual</w:t>
      </w:r>
      <w:r w:rsidRPr="004E6446">
        <w:rPr>
          <w:rFonts w:eastAsia="Times New Roman" w:cstheme="minorHAnsi"/>
        </w:rPr>
        <w:t xml:space="preserve"> did not indicate whether she wished to defer her participation to a future cohort. Leadership Academy leadership has requested guidance on whether the $500 stipend originally allocated to </w:t>
      </w:r>
      <w:r>
        <w:rPr>
          <w:rFonts w:eastAsia="Times New Roman" w:cstheme="minorHAnsi"/>
        </w:rPr>
        <w:t xml:space="preserve">the individual who stepped away </w:t>
      </w:r>
      <w:r w:rsidRPr="004E6446">
        <w:rPr>
          <w:rFonts w:eastAsia="Times New Roman" w:cstheme="minorHAnsi"/>
        </w:rPr>
        <w:t xml:space="preserve">may be redistributed evenly among the five remaining mentees. </w:t>
      </w:r>
      <w:r>
        <w:rPr>
          <w:rFonts w:eastAsia="Times New Roman" w:cstheme="minorHAnsi"/>
        </w:rPr>
        <w:t>A</w:t>
      </w:r>
      <w:r w:rsidRPr="004E6446">
        <w:rPr>
          <w:rFonts w:eastAsia="Times New Roman" w:cstheme="minorHAnsi"/>
        </w:rPr>
        <w:t xml:space="preserve">dditionally, </w:t>
      </w:r>
      <w:r w:rsidR="003B0AAA">
        <w:rPr>
          <w:rFonts w:eastAsia="Times New Roman" w:cstheme="minorHAnsi"/>
        </w:rPr>
        <w:t>Carla</w:t>
      </w:r>
      <w:r w:rsidRPr="004E6446">
        <w:rPr>
          <w:rFonts w:eastAsia="Times New Roman" w:cstheme="minorHAnsi"/>
        </w:rPr>
        <w:t xml:space="preserve"> raised the need to establish a formal policy or protocol to address similar situations in the future, if one is not already in place.</w:t>
      </w:r>
    </w:p>
    <w:p w14:paraId="31FBE892" w14:textId="77777777" w:rsidR="004E6446" w:rsidRPr="004E6446" w:rsidRDefault="004E6446" w:rsidP="004E6446">
      <w:pPr>
        <w:spacing w:after="0" w:line="240" w:lineRule="auto"/>
        <w:rPr>
          <w:rFonts w:eastAsia="Times New Roman" w:cstheme="minorHAnsi"/>
        </w:rPr>
      </w:pPr>
    </w:p>
    <w:p w14:paraId="12FAA407" w14:textId="70AFA96B" w:rsidR="004E6446" w:rsidRPr="00AA0B7C" w:rsidRDefault="004E6446" w:rsidP="004E6446">
      <w:pPr>
        <w:spacing w:after="0" w:line="240" w:lineRule="auto"/>
        <w:rPr>
          <w:rFonts w:eastAsia="Times New Roman" w:cstheme="minorHAnsi"/>
        </w:rPr>
      </w:pPr>
      <w:r w:rsidRPr="00146880">
        <w:rPr>
          <w:rFonts w:eastAsia="Times New Roman" w:cstheme="minorHAnsi"/>
          <w:b/>
          <w:bCs/>
          <w:highlight w:val="yellow"/>
        </w:rPr>
        <w:t>ACTION ITEM:</w:t>
      </w:r>
      <w:r>
        <w:rPr>
          <w:rFonts w:eastAsia="Times New Roman" w:cstheme="minorHAnsi"/>
          <w:b/>
          <w:bCs/>
        </w:rPr>
        <w:t xml:space="preserve"> </w:t>
      </w:r>
      <w:r>
        <w:rPr>
          <w:rFonts w:eastAsia="Times New Roman" w:cstheme="minorHAnsi"/>
        </w:rPr>
        <w:t xml:space="preserve">The Board is requested to explore this question regarding reallocation of Leadership Academy stipends, as well as establishing a formal policy of protocol for similar situations in the future. Please include this topic to be discuss in our next Board meeting.   </w:t>
      </w:r>
    </w:p>
    <w:p w14:paraId="347360AF" w14:textId="77777777" w:rsidR="004E6446" w:rsidRDefault="004E6446" w:rsidP="004E6446">
      <w:pPr>
        <w:spacing w:after="0" w:line="240" w:lineRule="auto"/>
        <w:rPr>
          <w:rFonts w:eastAsia="Times New Roman" w:cstheme="minorHAnsi"/>
          <w:b/>
          <w:bCs/>
          <w:i/>
          <w:iCs/>
        </w:rPr>
      </w:pPr>
    </w:p>
    <w:p w14:paraId="2816031B" w14:textId="77777777" w:rsidR="004E6446" w:rsidRDefault="004E6446" w:rsidP="004E6446">
      <w:pPr>
        <w:spacing w:after="0" w:line="240" w:lineRule="auto"/>
        <w:rPr>
          <w:rFonts w:eastAsia="Times New Roman" w:cstheme="minorHAnsi"/>
        </w:rPr>
      </w:pPr>
    </w:p>
    <w:p w14:paraId="7BBAEE1D" w14:textId="5F22784B" w:rsidR="004E6446" w:rsidRPr="00866C6B" w:rsidRDefault="004E6446" w:rsidP="004E6446">
      <w:pPr>
        <w:keepNext/>
        <w:keepLines/>
        <w:spacing w:after="0" w:line="240" w:lineRule="auto"/>
        <w:rPr>
          <w:rFonts w:eastAsia="Times New Roman" w:cstheme="minorHAnsi"/>
          <w:b/>
          <w:bCs/>
          <w:color w:val="222222"/>
          <w:sz w:val="24"/>
          <w:szCs w:val="24"/>
        </w:rPr>
      </w:pPr>
      <w:r>
        <w:rPr>
          <w:rFonts w:eastAsia="Times New Roman" w:cstheme="minorHAnsi"/>
          <w:b/>
          <w:bCs/>
          <w:color w:val="222222"/>
          <w:sz w:val="24"/>
          <w:szCs w:val="24"/>
        </w:rPr>
        <w:lastRenderedPageBreak/>
        <w:t>1</w:t>
      </w:r>
      <w:r w:rsidR="00AA790D">
        <w:rPr>
          <w:rFonts w:eastAsia="Times New Roman" w:cstheme="minorHAnsi"/>
          <w:b/>
          <w:bCs/>
          <w:color w:val="222222"/>
          <w:sz w:val="24"/>
          <w:szCs w:val="24"/>
        </w:rPr>
        <w:t>2</w:t>
      </w:r>
      <w:r w:rsidRPr="00866C6B">
        <w:rPr>
          <w:rFonts w:eastAsia="Times New Roman" w:cstheme="minorHAnsi"/>
          <w:b/>
          <w:bCs/>
          <w:color w:val="222222"/>
          <w:sz w:val="24"/>
          <w:szCs w:val="24"/>
        </w:rPr>
        <w:t xml:space="preserve">. </w:t>
      </w:r>
      <w:r>
        <w:rPr>
          <w:rFonts w:eastAsia="Times New Roman" w:cstheme="minorHAnsi"/>
          <w:b/>
          <w:bCs/>
          <w:color w:val="222222"/>
          <w:sz w:val="24"/>
          <w:szCs w:val="24"/>
        </w:rPr>
        <w:t xml:space="preserve">Report Outs on Additional Action Items from October Meeting </w:t>
      </w:r>
    </w:p>
    <w:p w14:paraId="3DFDEF07" w14:textId="77777777" w:rsidR="004E6446" w:rsidRDefault="004E6446" w:rsidP="004E6446">
      <w:pPr>
        <w:spacing w:after="0" w:line="240" w:lineRule="auto"/>
        <w:rPr>
          <w:rFonts w:eastAsia="Times New Roman" w:cstheme="minorHAnsi"/>
        </w:rPr>
      </w:pPr>
    </w:p>
    <w:p w14:paraId="51C7AE84" w14:textId="7720391A" w:rsidR="004E6446" w:rsidRDefault="004E6446" w:rsidP="004E6446">
      <w:pPr>
        <w:pStyle w:val="ListParagraph"/>
        <w:numPr>
          <w:ilvl w:val="0"/>
          <w:numId w:val="45"/>
        </w:numPr>
        <w:spacing w:after="0" w:line="240" w:lineRule="auto"/>
        <w:rPr>
          <w:rFonts w:eastAsia="Times New Roman" w:cstheme="minorHAnsi"/>
          <w:b/>
          <w:bCs/>
          <w:i/>
          <w:iCs/>
        </w:rPr>
      </w:pPr>
      <w:r w:rsidRPr="005E050B">
        <w:rPr>
          <w:rFonts w:eastAsia="Times New Roman" w:cstheme="minorHAnsi"/>
          <w:b/>
          <w:bCs/>
          <w:i/>
          <w:iCs/>
        </w:rPr>
        <w:t>Julia will bring the PDC Taskforce Report approval decision back to Melanie and remaining PDC memb</w:t>
      </w:r>
      <w:r w:rsidRPr="00A87C01">
        <w:rPr>
          <w:rFonts w:eastAsia="Times New Roman" w:cstheme="minorHAnsi"/>
          <w:b/>
          <w:bCs/>
          <w:i/>
          <w:iCs/>
        </w:rPr>
        <w:t xml:space="preserve">ers. Our first step will be to rebuild council membership, and then to implement the revised structure to carry forward the new design. </w:t>
      </w:r>
      <w:r>
        <w:rPr>
          <w:rFonts w:eastAsia="Times New Roman" w:cstheme="minorHAnsi"/>
          <w:b/>
          <w:bCs/>
          <w:i/>
          <w:iCs/>
        </w:rPr>
        <w:br/>
      </w:r>
      <w:r w:rsidR="000D68F1">
        <w:rPr>
          <w:rFonts w:eastAsia="Times New Roman" w:cstheme="minorHAnsi"/>
        </w:rPr>
        <w:t xml:space="preserve">Julia, Melanie, and our remaining PDC Taskforce member met in December to review the PDC Taskforce Report and the Board decision. All are excited about the new directions and opportunity to rebuild, with adaptability and sustainability in mind. The first step is to develop a new call for council members. Melanie will share the last version that was used several years ago, and we will meet in the new year to revise this text to align with the new PDC structure. Along with this, we are diligently working on the preparation of the Mental Health and Career Services monograph, due for release this summer – in time for the June 2026 conference. We look forward to sharing many positive stories to come. </w:t>
      </w:r>
    </w:p>
    <w:p w14:paraId="3B6BE2B8" w14:textId="77777777" w:rsidR="000D68F1" w:rsidRDefault="000D68F1" w:rsidP="004E6446">
      <w:pPr>
        <w:spacing w:after="0" w:line="240" w:lineRule="auto"/>
        <w:rPr>
          <w:rFonts w:eastAsia="Times New Roman" w:cstheme="minorHAnsi"/>
        </w:rPr>
      </w:pPr>
    </w:p>
    <w:p w14:paraId="65FC4745" w14:textId="77777777" w:rsidR="000D68F1" w:rsidRDefault="000D68F1" w:rsidP="004E6446">
      <w:pPr>
        <w:spacing w:after="0" w:line="240" w:lineRule="auto"/>
        <w:rPr>
          <w:rFonts w:eastAsia="Times New Roman" w:cstheme="minorHAnsi"/>
        </w:rPr>
      </w:pPr>
    </w:p>
    <w:p w14:paraId="6B65D4A6" w14:textId="15445CBC" w:rsidR="00866C6B" w:rsidRPr="00267D03" w:rsidRDefault="000D68F1" w:rsidP="00267D03">
      <w:pPr>
        <w:spacing w:after="0" w:line="240" w:lineRule="auto"/>
        <w:rPr>
          <w:rFonts w:eastAsia="Times New Roman" w:cstheme="minorHAnsi"/>
          <w:b/>
          <w:bCs/>
          <w:sz w:val="24"/>
          <w:szCs w:val="24"/>
        </w:rPr>
      </w:pPr>
      <w:r w:rsidRPr="00BA52B6">
        <w:rPr>
          <w:rFonts w:cstheme="minorHAnsi"/>
          <w:i/>
          <w:iCs/>
        </w:rPr>
        <w:t xml:space="preserve">First draft of meeting minutes was submitted to the President and Deneen Pennington on </w:t>
      </w:r>
      <w:r>
        <w:rPr>
          <w:rFonts w:cstheme="minorHAnsi"/>
          <w:i/>
          <w:iCs/>
          <w:color w:val="000000" w:themeColor="text1"/>
        </w:rPr>
        <w:t>January 25, 2026</w:t>
      </w:r>
      <w:r w:rsidRPr="00BA52B6">
        <w:rPr>
          <w:rFonts w:cstheme="minorHAnsi"/>
          <w:i/>
          <w:iCs/>
          <w:color w:val="000000" w:themeColor="text1"/>
        </w:rPr>
        <w:t xml:space="preserve">, by Julia Panke Makela. Last Updated </w:t>
      </w:r>
      <w:r w:rsidR="009D7CB8">
        <w:rPr>
          <w:rFonts w:cstheme="minorHAnsi"/>
          <w:i/>
          <w:iCs/>
          <w:color w:val="000000" w:themeColor="text1"/>
        </w:rPr>
        <w:t>March 4</w:t>
      </w:r>
      <w:r>
        <w:rPr>
          <w:rFonts w:cstheme="minorHAnsi"/>
          <w:i/>
          <w:iCs/>
          <w:color w:val="000000" w:themeColor="text1"/>
        </w:rPr>
        <w:t>, 2026</w:t>
      </w:r>
      <w:r w:rsidRPr="00BA52B6">
        <w:rPr>
          <w:rFonts w:cstheme="minorHAnsi"/>
          <w:i/>
          <w:iCs/>
          <w:color w:val="000000" w:themeColor="text1"/>
        </w:rPr>
        <w:t>.</w:t>
      </w:r>
      <w:bookmarkEnd w:id="2"/>
    </w:p>
    <w:sectPr w:rsidR="00866C6B" w:rsidRPr="00267D03" w:rsidSect="00DA0810">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D32E" w14:textId="77777777" w:rsidR="002E34B8" w:rsidRDefault="002E34B8" w:rsidP="002E4B90">
      <w:pPr>
        <w:spacing w:after="0" w:line="240" w:lineRule="auto"/>
      </w:pPr>
      <w:r>
        <w:separator/>
      </w:r>
    </w:p>
  </w:endnote>
  <w:endnote w:type="continuationSeparator" w:id="0">
    <w:p w14:paraId="05D4627E" w14:textId="77777777" w:rsidR="002E34B8" w:rsidRDefault="002E34B8"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D6A1" w14:textId="77777777" w:rsidR="002E34B8" w:rsidRDefault="002E34B8" w:rsidP="002E4B90">
      <w:pPr>
        <w:spacing w:after="0" w:line="240" w:lineRule="auto"/>
      </w:pPr>
      <w:r>
        <w:separator/>
      </w:r>
    </w:p>
  </w:footnote>
  <w:footnote w:type="continuationSeparator" w:id="0">
    <w:p w14:paraId="24FD55EB" w14:textId="77777777" w:rsidR="002E34B8" w:rsidRDefault="002E34B8"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66C"/>
    <w:multiLevelType w:val="hybridMultilevel"/>
    <w:tmpl w:val="6CC8A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49F4"/>
    <w:multiLevelType w:val="hybridMultilevel"/>
    <w:tmpl w:val="0AEA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03E0A"/>
    <w:multiLevelType w:val="hybridMultilevel"/>
    <w:tmpl w:val="E53009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47BE0"/>
    <w:multiLevelType w:val="hybridMultilevel"/>
    <w:tmpl w:val="16E0E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EB"/>
    <w:multiLevelType w:val="hybridMultilevel"/>
    <w:tmpl w:val="4C527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C6362"/>
    <w:multiLevelType w:val="hybridMultilevel"/>
    <w:tmpl w:val="7C60D2F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A156CA"/>
    <w:multiLevelType w:val="hybridMultilevel"/>
    <w:tmpl w:val="98F8D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FE5013"/>
    <w:multiLevelType w:val="hybridMultilevel"/>
    <w:tmpl w:val="59E07E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BA0A25"/>
    <w:multiLevelType w:val="hybridMultilevel"/>
    <w:tmpl w:val="DFA8C5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C345D5"/>
    <w:multiLevelType w:val="hybridMultilevel"/>
    <w:tmpl w:val="64301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385BF6"/>
    <w:multiLevelType w:val="hybridMultilevel"/>
    <w:tmpl w:val="76F07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F1F01"/>
    <w:multiLevelType w:val="hybridMultilevel"/>
    <w:tmpl w:val="3A121F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D93B2B"/>
    <w:multiLevelType w:val="hybridMultilevel"/>
    <w:tmpl w:val="1FF4151C"/>
    <w:lvl w:ilvl="0" w:tplc="271CC15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C60F0"/>
    <w:multiLevelType w:val="hybridMultilevel"/>
    <w:tmpl w:val="BD748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EC5A4D"/>
    <w:multiLevelType w:val="hybridMultilevel"/>
    <w:tmpl w:val="F482D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C70402"/>
    <w:multiLevelType w:val="hybridMultilevel"/>
    <w:tmpl w:val="AF40A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16E9D"/>
    <w:multiLevelType w:val="hybridMultilevel"/>
    <w:tmpl w:val="BD6C6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745FA6"/>
    <w:multiLevelType w:val="hybridMultilevel"/>
    <w:tmpl w:val="56AC5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465CD5"/>
    <w:multiLevelType w:val="hybridMultilevel"/>
    <w:tmpl w:val="20B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4F3CE4"/>
    <w:multiLevelType w:val="hybridMultilevel"/>
    <w:tmpl w:val="8F2AE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D5D04"/>
    <w:multiLevelType w:val="hybridMultilevel"/>
    <w:tmpl w:val="3A52A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C70EB6"/>
    <w:multiLevelType w:val="hybridMultilevel"/>
    <w:tmpl w:val="61B6F9DC"/>
    <w:lvl w:ilvl="0" w:tplc="FFFFFFFF">
      <w:start w:val="1"/>
      <w:numFmt w:val="lowerLetter"/>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5F0E28"/>
    <w:multiLevelType w:val="hybridMultilevel"/>
    <w:tmpl w:val="A57E55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671871"/>
    <w:multiLevelType w:val="hybridMultilevel"/>
    <w:tmpl w:val="BF74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566618"/>
    <w:multiLevelType w:val="hybridMultilevel"/>
    <w:tmpl w:val="EBDE24AA"/>
    <w:lvl w:ilvl="0" w:tplc="04090005">
      <w:start w:val="1"/>
      <w:numFmt w:val="bullet"/>
      <w:lvlText w:val=""/>
      <w:lvlJc w:val="left"/>
      <w:pPr>
        <w:ind w:left="720" w:hanging="360"/>
      </w:pPr>
      <w:rPr>
        <w:rFonts w:ascii="Wingdings" w:hAnsi="Wingdings" w:hint="default"/>
      </w:rPr>
    </w:lvl>
    <w:lvl w:ilvl="1" w:tplc="D416D6E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B57ED"/>
    <w:multiLevelType w:val="hybridMultilevel"/>
    <w:tmpl w:val="AE24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CB2C5D"/>
    <w:multiLevelType w:val="hybridMultilevel"/>
    <w:tmpl w:val="29308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B71BEE"/>
    <w:multiLevelType w:val="hybridMultilevel"/>
    <w:tmpl w:val="61B6F9DC"/>
    <w:lvl w:ilvl="0" w:tplc="04090019">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E72C4D"/>
    <w:multiLevelType w:val="hybridMultilevel"/>
    <w:tmpl w:val="9F226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1D209C"/>
    <w:multiLevelType w:val="hybridMultilevel"/>
    <w:tmpl w:val="5164F432"/>
    <w:lvl w:ilvl="0" w:tplc="4808A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AE518E"/>
    <w:multiLevelType w:val="hybridMultilevel"/>
    <w:tmpl w:val="044C43BA"/>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2C4D94"/>
    <w:multiLevelType w:val="hybridMultilevel"/>
    <w:tmpl w:val="DDB6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DB0601"/>
    <w:multiLevelType w:val="hybridMultilevel"/>
    <w:tmpl w:val="F494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181BDB"/>
    <w:multiLevelType w:val="hybridMultilevel"/>
    <w:tmpl w:val="8FCE6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E5DB0"/>
    <w:multiLevelType w:val="hybridMultilevel"/>
    <w:tmpl w:val="E39C60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7534E4"/>
    <w:multiLevelType w:val="hybridMultilevel"/>
    <w:tmpl w:val="B10A6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455DA"/>
    <w:multiLevelType w:val="hybridMultilevel"/>
    <w:tmpl w:val="C4EAE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B309F"/>
    <w:multiLevelType w:val="hybridMultilevel"/>
    <w:tmpl w:val="F202B8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1B413C"/>
    <w:multiLevelType w:val="hybridMultilevel"/>
    <w:tmpl w:val="AED84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6A7B38"/>
    <w:multiLevelType w:val="hybridMultilevel"/>
    <w:tmpl w:val="DDB2A5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2A03E7"/>
    <w:multiLevelType w:val="hybridMultilevel"/>
    <w:tmpl w:val="E14493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3E22D3"/>
    <w:multiLevelType w:val="hybridMultilevel"/>
    <w:tmpl w:val="714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A6250"/>
    <w:multiLevelType w:val="hybridMultilevel"/>
    <w:tmpl w:val="DD84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A85A3E"/>
    <w:multiLevelType w:val="hybridMultilevel"/>
    <w:tmpl w:val="6B1A37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0F0906"/>
    <w:multiLevelType w:val="hybridMultilevel"/>
    <w:tmpl w:val="95BE2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682FD8"/>
    <w:multiLevelType w:val="hybridMultilevel"/>
    <w:tmpl w:val="434AD4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AB4A6F"/>
    <w:multiLevelType w:val="hybridMultilevel"/>
    <w:tmpl w:val="6FE88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366871">
    <w:abstractNumId w:val="29"/>
  </w:num>
  <w:num w:numId="2" w16cid:durableId="512915199">
    <w:abstractNumId w:val="13"/>
  </w:num>
  <w:num w:numId="3" w16cid:durableId="1969701976">
    <w:abstractNumId w:val="23"/>
  </w:num>
  <w:num w:numId="4" w16cid:durableId="2009214273">
    <w:abstractNumId w:val="31"/>
  </w:num>
  <w:num w:numId="5" w16cid:durableId="231697021">
    <w:abstractNumId w:val="3"/>
  </w:num>
  <w:num w:numId="6" w16cid:durableId="1537431801">
    <w:abstractNumId w:val="19"/>
  </w:num>
  <w:num w:numId="7" w16cid:durableId="1764953101">
    <w:abstractNumId w:val="44"/>
  </w:num>
  <w:num w:numId="8" w16cid:durableId="407270253">
    <w:abstractNumId w:val="42"/>
  </w:num>
  <w:num w:numId="9" w16cid:durableId="719205607">
    <w:abstractNumId w:val="25"/>
  </w:num>
  <w:num w:numId="10" w16cid:durableId="1341588824">
    <w:abstractNumId w:val="17"/>
  </w:num>
  <w:num w:numId="11" w16cid:durableId="3099519">
    <w:abstractNumId w:val="9"/>
  </w:num>
  <w:num w:numId="12" w16cid:durableId="570316190">
    <w:abstractNumId w:val="32"/>
  </w:num>
  <w:num w:numId="13" w16cid:durableId="2011567131">
    <w:abstractNumId w:val="2"/>
  </w:num>
  <w:num w:numId="14" w16cid:durableId="1589075396">
    <w:abstractNumId w:val="45"/>
  </w:num>
  <w:num w:numId="15" w16cid:durableId="1608850034">
    <w:abstractNumId w:val="26"/>
  </w:num>
  <w:num w:numId="16" w16cid:durableId="1605336578">
    <w:abstractNumId w:val="15"/>
  </w:num>
  <w:num w:numId="17" w16cid:durableId="1593322028">
    <w:abstractNumId w:val="18"/>
  </w:num>
  <w:num w:numId="18" w16cid:durableId="233706667">
    <w:abstractNumId w:val="12"/>
  </w:num>
  <w:num w:numId="19" w16cid:durableId="1940143391">
    <w:abstractNumId w:val="30"/>
  </w:num>
  <w:num w:numId="20" w16cid:durableId="2129735563">
    <w:abstractNumId w:val="16"/>
  </w:num>
  <w:num w:numId="21" w16cid:durableId="149758806">
    <w:abstractNumId w:val="34"/>
  </w:num>
  <w:num w:numId="22" w16cid:durableId="229770915">
    <w:abstractNumId w:val="36"/>
  </w:num>
  <w:num w:numId="23" w16cid:durableId="1670712486">
    <w:abstractNumId w:val="43"/>
  </w:num>
  <w:num w:numId="24" w16cid:durableId="2125540469">
    <w:abstractNumId w:val="33"/>
  </w:num>
  <w:num w:numId="25" w16cid:durableId="1162818640">
    <w:abstractNumId w:val="4"/>
  </w:num>
  <w:num w:numId="26" w16cid:durableId="2068608339">
    <w:abstractNumId w:val="22"/>
  </w:num>
  <w:num w:numId="27" w16cid:durableId="939340088">
    <w:abstractNumId w:val="38"/>
  </w:num>
  <w:num w:numId="28" w16cid:durableId="320500282">
    <w:abstractNumId w:val="40"/>
  </w:num>
  <w:num w:numId="29" w16cid:durableId="717052409">
    <w:abstractNumId w:val="39"/>
  </w:num>
  <w:num w:numId="30" w16cid:durableId="288626812">
    <w:abstractNumId w:val="46"/>
  </w:num>
  <w:num w:numId="31" w16cid:durableId="331105948">
    <w:abstractNumId w:val="14"/>
  </w:num>
  <w:num w:numId="32" w16cid:durableId="1622178758">
    <w:abstractNumId w:val="28"/>
  </w:num>
  <w:num w:numId="33" w16cid:durableId="37827968">
    <w:abstractNumId w:val="24"/>
  </w:num>
  <w:num w:numId="34" w16cid:durableId="75327769">
    <w:abstractNumId w:val="20"/>
  </w:num>
  <w:num w:numId="35" w16cid:durableId="1429501144">
    <w:abstractNumId w:val="37"/>
  </w:num>
  <w:num w:numId="36" w16cid:durableId="1021278418">
    <w:abstractNumId w:val="35"/>
  </w:num>
  <w:num w:numId="37" w16cid:durableId="1202786611">
    <w:abstractNumId w:val="10"/>
  </w:num>
  <w:num w:numId="38" w16cid:durableId="1609966430">
    <w:abstractNumId w:val="6"/>
  </w:num>
  <w:num w:numId="39" w16cid:durableId="325981755">
    <w:abstractNumId w:val="11"/>
  </w:num>
  <w:num w:numId="40" w16cid:durableId="1880391478">
    <w:abstractNumId w:val="1"/>
  </w:num>
  <w:num w:numId="41" w16cid:durableId="1729843561">
    <w:abstractNumId w:val="0"/>
  </w:num>
  <w:num w:numId="42" w16cid:durableId="624040974">
    <w:abstractNumId w:val="41"/>
  </w:num>
  <w:num w:numId="43" w16cid:durableId="1612978285">
    <w:abstractNumId w:val="5"/>
  </w:num>
  <w:num w:numId="44" w16cid:durableId="1260137985">
    <w:abstractNumId w:val="8"/>
  </w:num>
  <w:num w:numId="45" w16cid:durableId="344938222">
    <w:abstractNumId w:val="27"/>
  </w:num>
  <w:num w:numId="46" w16cid:durableId="1087115204">
    <w:abstractNumId w:val="7"/>
  </w:num>
  <w:num w:numId="47" w16cid:durableId="1209212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2949"/>
    <w:rsid w:val="00003C75"/>
    <w:rsid w:val="0000457B"/>
    <w:rsid w:val="0000574E"/>
    <w:rsid w:val="0001006A"/>
    <w:rsid w:val="000108CB"/>
    <w:rsid w:val="00015419"/>
    <w:rsid w:val="00015B95"/>
    <w:rsid w:val="00016AB9"/>
    <w:rsid w:val="00020EDD"/>
    <w:rsid w:val="00023B4D"/>
    <w:rsid w:val="0002645A"/>
    <w:rsid w:val="000329B8"/>
    <w:rsid w:val="00032E45"/>
    <w:rsid w:val="00034A72"/>
    <w:rsid w:val="00037E8C"/>
    <w:rsid w:val="0004100E"/>
    <w:rsid w:val="000418D4"/>
    <w:rsid w:val="000421FD"/>
    <w:rsid w:val="00046445"/>
    <w:rsid w:val="000474AD"/>
    <w:rsid w:val="00047DFC"/>
    <w:rsid w:val="00051A00"/>
    <w:rsid w:val="00051C6D"/>
    <w:rsid w:val="00053564"/>
    <w:rsid w:val="0005424D"/>
    <w:rsid w:val="000542BF"/>
    <w:rsid w:val="00054BB6"/>
    <w:rsid w:val="00057CA2"/>
    <w:rsid w:val="00061A1D"/>
    <w:rsid w:val="00062375"/>
    <w:rsid w:val="00067A06"/>
    <w:rsid w:val="00067F19"/>
    <w:rsid w:val="000754A4"/>
    <w:rsid w:val="000770BA"/>
    <w:rsid w:val="00080D06"/>
    <w:rsid w:val="00080D8E"/>
    <w:rsid w:val="00081906"/>
    <w:rsid w:val="00085B08"/>
    <w:rsid w:val="00085E14"/>
    <w:rsid w:val="00091138"/>
    <w:rsid w:val="00092B0D"/>
    <w:rsid w:val="00093DEB"/>
    <w:rsid w:val="00094FC6"/>
    <w:rsid w:val="00097A69"/>
    <w:rsid w:val="000A33C4"/>
    <w:rsid w:val="000A4000"/>
    <w:rsid w:val="000A45D0"/>
    <w:rsid w:val="000A45D8"/>
    <w:rsid w:val="000A5AD6"/>
    <w:rsid w:val="000B0542"/>
    <w:rsid w:val="000B1FF4"/>
    <w:rsid w:val="000B5640"/>
    <w:rsid w:val="000B5EFD"/>
    <w:rsid w:val="000C06BD"/>
    <w:rsid w:val="000C4A8F"/>
    <w:rsid w:val="000C5D6F"/>
    <w:rsid w:val="000C5F1A"/>
    <w:rsid w:val="000C6042"/>
    <w:rsid w:val="000C797D"/>
    <w:rsid w:val="000D149B"/>
    <w:rsid w:val="000D26E2"/>
    <w:rsid w:val="000D2785"/>
    <w:rsid w:val="000D405D"/>
    <w:rsid w:val="000D5BE9"/>
    <w:rsid w:val="000D63BA"/>
    <w:rsid w:val="000D68F1"/>
    <w:rsid w:val="000D7EC6"/>
    <w:rsid w:val="000E1E55"/>
    <w:rsid w:val="000E3FC9"/>
    <w:rsid w:val="000E5BC1"/>
    <w:rsid w:val="000E5CB5"/>
    <w:rsid w:val="000E6722"/>
    <w:rsid w:val="000F02B3"/>
    <w:rsid w:val="000F134A"/>
    <w:rsid w:val="000F1FA2"/>
    <w:rsid w:val="000F2C98"/>
    <w:rsid w:val="000F360C"/>
    <w:rsid w:val="000F3AB2"/>
    <w:rsid w:val="000F4152"/>
    <w:rsid w:val="000F4CE6"/>
    <w:rsid w:val="000F6B0E"/>
    <w:rsid w:val="001010F7"/>
    <w:rsid w:val="00106565"/>
    <w:rsid w:val="001076BD"/>
    <w:rsid w:val="00110294"/>
    <w:rsid w:val="0011203F"/>
    <w:rsid w:val="001132DA"/>
    <w:rsid w:val="001134F0"/>
    <w:rsid w:val="00114ACA"/>
    <w:rsid w:val="0011544D"/>
    <w:rsid w:val="001209D9"/>
    <w:rsid w:val="00121C1D"/>
    <w:rsid w:val="001221ED"/>
    <w:rsid w:val="0012261D"/>
    <w:rsid w:val="0012466F"/>
    <w:rsid w:val="00126911"/>
    <w:rsid w:val="00127FA8"/>
    <w:rsid w:val="00130001"/>
    <w:rsid w:val="00130B56"/>
    <w:rsid w:val="001315C7"/>
    <w:rsid w:val="00135082"/>
    <w:rsid w:val="001354E2"/>
    <w:rsid w:val="00136FE2"/>
    <w:rsid w:val="00141052"/>
    <w:rsid w:val="001433F0"/>
    <w:rsid w:val="00144EEF"/>
    <w:rsid w:val="001456B5"/>
    <w:rsid w:val="00146437"/>
    <w:rsid w:val="00146880"/>
    <w:rsid w:val="00146F85"/>
    <w:rsid w:val="00147DAF"/>
    <w:rsid w:val="001500C3"/>
    <w:rsid w:val="00151A79"/>
    <w:rsid w:val="001522E6"/>
    <w:rsid w:val="00152A32"/>
    <w:rsid w:val="00152AFB"/>
    <w:rsid w:val="0015606D"/>
    <w:rsid w:val="00160025"/>
    <w:rsid w:val="00166493"/>
    <w:rsid w:val="00166A63"/>
    <w:rsid w:val="00172315"/>
    <w:rsid w:val="00174BF9"/>
    <w:rsid w:val="00174FC9"/>
    <w:rsid w:val="00176956"/>
    <w:rsid w:val="00177620"/>
    <w:rsid w:val="0018093C"/>
    <w:rsid w:val="00180C69"/>
    <w:rsid w:val="00180D05"/>
    <w:rsid w:val="001811E5"/>
    <w:rsid w:val="00182DA8"/>
    <w:rsid w:val="00183666"/>
    <w:rsid w:val="00183B80"/>
    <w:rsid w:val="00185AC2"/>
    <w:rsid w:val="00190538"/>
    <w:rsid w:val="00193A89"/>
    <w:rsid w:val="00195207"/>
    <w:rsid w:val="00195557"/>
    <w:rsid w:val="00195579"/>
    <w:rsid w:val="00195A99"/>
    <w:rsid w:val="00196704"/>
    <w:rsid w:val="00196744"/>
    <w:rsid w:val="001A1480"/>
    <w:rsid w:val="001A1968"/>
    <w:rsid w:val="001A1E39"/>
    <w:rsid w:val="001A4844"/>
    <w:rsid w:val="001A6B0F"/>
    <w:rsid w:val="001B02F9"/>
    <w:rsid w:val="001B08DE"/>
    <w:rsid w:val="001B1CBE"/>
    <w:rsid w:val="001B5AC1"/>
    <w:rsid w:val="001B7035"/>
    <w:rsid w:val="001C1354"/>
    <w:rsid w:val="001C1656"/>
    <w:rsid w:val="001C2322"/>
    <w:rsid w:val="001C486E"/>
    <w:rsid w:val="001C71DF"/>
    <w:rsid w:val="001C7ECA"/>
    <w:rsid w:val="001D16F2"/>
    <w:rsid w:val="001D2D74"/>
    <w:rsid w:val="001D5251"/>
    <w:rsid w:val="001D62B2"/>
    <w:rsid w:val="001E0317"/>
    <w:rsid w:val="001E0ABF"/>
    <w:rsid w:val="001E109A"/>
    <w:rsid w:val="001E19C8"/>
    <w:rsid w:val="001E1BDF"/>
    <w:rsid w:val="001E31E1"/>
    <w:rsid w:val="001E32A4"/>
    <w:rsid w:val="001E4896"/>
    <w:rsid w:val="001F4262"/>
    <w:rsid w:val="00200148"/>
    <w:rsid w:val="00204282"/>
    <w:rsid w:val="00207F91"/>
    <w:rsid w:val="00211186"/>
    <w:rsid w:val="002111EB"/>
    <w:rsid w:val="0021279F"/>
    <w:rsid w:val="00213692"/>
    <w:rsid w:val="0021531C"/>
    <w:rsid w:val="00216BA4"/>
    <w:rsid w:val="00217644"/>
    <w:rsid w:val="0022410C"/>
    <w:rsid w:val="00224476"/>
    <w:rsid w:val="00224CD4"/>
    <w:rsid w:val="00225AFB"/>
    <w:rsid w:val="00231E9C"/>
    <w:rsid w:val="002333E5"/>
    <w:rsid w:val="002338BD"/>
    <w:rsid w:val="00233C78"/>
    <w:rsid w:val="00234177"/>
    <w:rsid w:val="0023478C"/>
    <w:rsid w:val="002364D6"/>
    <w:rsid w:val="002370DD"/>
    <w:rsid w:val="00242153"/>
    <w:rsid w:val="00242273"/>
    <w:rsid w:val="00242A1F"/>
    <w:rsid w:val="00243403"/>
    <w:rsid w:val="002434EE"/>
    <w:rsid w:val="00243C6C"/>
    <w:rsid w:val="00245B34"/>
    <w:rsid w:val="002463C2"/>
    <w:rsid w:val="0025081B"/>
    <w:rsid w:val="00251150"/>
    <w:rsid w:val="00252439"/>
    <w:rsid w:val="00260734"/>
    <w:rsid w:val="00262051"/>
    <w:rsid w:val="002631C5"/>
    <w:rsid w:val="00263D2E"/>
    <w:rsid w:val="002666B2"/>
    <w:rsid w:val="0026788C"/>
    <w:rsid w:val="00267941"/>
    <w:rsid w:val="00267D03"/>
    <w:rsid w:val="00270AD0"/>
    <w:rsid w:val="00270DC0"/>
    <w:rsid w:val="00270EB6"/>
    <w:rsid w:val="00271038"/>
    <w:rsid w:val="00273A96"/>
    <w:rsid w:val="00274EB6"/>
    <w:rsid w:val="0028138D"/>
    <w:rsid w:val="002813A9"/>
    <w:rsid w:val="002821CF"/>
    <w:rsid w:val="0028336E"/>
    <w:rsid w:val="002836E7"/>
    <w:rsid w:val="00286408"/>
    <w:rsid w:val="00287A7B"/>
    <w:rsid w:val="00287F9F"/>
    <w:rsid w:val="00290628"/>
    <w:rsid w:val="00293B32"/>
    <w:rsid w:val="00294552"/>
    <w:rsid w:val="00295169"/>
    <w:rsid w:val="002956B3"/>
    <w:rsid w:val="002965AD"/>
    <w:rsid w:val="00297448"/>
    <w:rsid w:val="002A028B"/>
    <w:rsid w:val="002A06B9"/>
    <w:rsid w:val="002A1D95"/>
    <w:rsid w:val="002A595F"/>
    <w:rsid w:val="002A79C3"/>
    <w:rsid w:val="002A7EAA"/>
    <w:rsid w:val="002B0F6E"/>
    <w:rsid w:val="002B1A39"/>
    <w:rsid w:val="002B3325"/>
    <w:rsid w:val="002B5B44"/>
    <w:rsid w:val="002B6FC4"/>
    <w:rsid w:val="002C29EE"/>
    <w:rsid w:val="002C3260"/>
    <w:rsid w:val="002C3D86"/>
    <w:rsid w:val="002C5C7C"/>
    <w:rsid w:val="002D25C7"/>
    <w:rsid w:val="002D2E7B"/>
    <w:rsid w:val="002D3AD2"/>
    <w:rsid w:val="002E067C"/>
    <w:rsid w:val="002E1483"/>
    <w:rsid w:val="002E225F"/>
    <w:rsid w:val="002E33AC"/>
    <w:rsid w:val="002E34B8"/>
    <w:rsid w:val="002E4B90"/>
    <w:rsid w:val="002F069B"/>
    <w:rsid w:val="002F1129"/>
    <w:rsid w:val="002F11D5"/>
    <w:rsid w:val="002F18B5"/>
    <w:rsid w:val="002F1BA8"/>
    <w:rsid w:val="002F251D"/>
    <w:rsid w:val="002F2CE6"/>
    <w:rsid w:val="002F453C"/>
    <w:rsid w:val="002F5A4C"/>
    <w:rsid w:val="003014EF"/>
    <w:rsid w:val="0031071B"/>
    <w:rsid w:val="003144D5"/>
    <w:rsid w:val="00314AFF"/>
    <w:rsid w:val="00315980"/>
    <w:rsid w:val="003160C4"/>
    <w:rsid w:val="00316BE8"/>
    <w:rsid w:val="00321967"/>
    <w:rsid w:val="00321F7C"/>
    <w:rsid w:val="003236EC"/>
    <w:rsid w:val="00324305"/>
    <w:rsid w:val="00326A5E"/>
    <w:rsid w:val="00327F15"/>
    <w:rsid w:val="003345FD"/>
    <w:rsid w:val="00334E92"/>
    <w:rsid w:val="003357BA"/>
    <w:rsid w:val="00336BD0"/>
    <w:rsid w:val="003375A7"/>
    <w:rsid w:val="00337B30"/>
    <w:rsid w:val="003438F1"/>
    <w:rsid w:val="00344668"/>
    <w:rsid w:val="00345DC3"/>
    <w:rsid w:val="00347815"/>
    <w:rsid w:val="00350BEF"/>
    <w:rsid w:val="003516A9"/>
    <w:rsid w:val="00352868"/>
    <w:rsid w:val="00356678"/>
    <w:rsid w:val="00357B36"/>
    <w:rsid w:val="00360A08"/>
    <w:rsid w:val="0036100F"/>
    <w:rsid w:val="0036458B"/>
    <w:rsid w:val="00367C09"/>
    <w:rsid w:val="00371259"/>
    <w:rsid w:val="00372045"/>
    <w:rsid w:val="003721D9"/>
    <w:rsid w:val="00381805"/>
    <w:rsid w:val="00381823"/>
    <w:rsid w:val="00381ACF"/>
    <w:rsid w:val="00382890"/>
    <w:rsid w:val="0038387F"/>
    <w:rsid w:val="003853FE"/>
    <w:rsid w:val="00385739"/>
    <w:rsid w:val="00390AE4"/>
    <w:rsid w:val="0039192A"/>
    <w:rsid w:val="00392D1C"/>
    <w:rsid w:val="00393817"/>
    <w:rsid w:val="00395239"/>
    <w:rsid w:val="00395B0B"/>
    <w:rsid w:val="003B0AAA"/>
    <w:rsid w:val="003B2AC6"/>
    <w:rsid w:val="003B306E"/>
    <w:rsid w:val="003B3119"/>
    <w:rsid w:val="003B6DD0"/>
    <w:rsid w:val="003C2036"/>
    <w:rsid w:val="003C20AD"/>
    <w:rsid w:val="003C3E06"/>
    <w:rsid w:val="003C4FFA"/>
    <w:rsid w:val="003C60A6"/>
    <w:rsid w:val="003C713D"/>
    <w:rsid w:val="003D01BF"/>
    <w:rsid w:val="003D17CC"/>
    <w:rsid w:val="003D2771"/>
    <w:rsid w:val="003D37BC"/>
    <w:rsid w:val="003D6A5B"/>
    <w:rsid w:val="003D7D25"/>
    <w:rsid w:val="003E3C8B"/>
    <w:rsid w:val="003E440B"/>
    <w:rsid w:val="003E4D7C"/>
    <w:rsid w:val="003E64CB"/>
    <w:rsid w:val="003E7A1B"/>
    <w:rsid w:val="003F2B65"/>
    <w:rsid w:val="003F5A97"/>
    <w:rsid w:val="004003F6"/>
    <w:rsid w:val="00400A96"/>
    <w:rsid w:val="00400E15"/>
    <w:rsid w:val="00401807"/>
    <w:rsid w:val="00403636"/>
    <w:rsid w:val="004051ED"/>
    <w:rsid w:val="00405435"/>
    <w:rsid w:val="004063BF"/>
    <w:rsid w:val="00406AB9"/>
    <w:rsid w:val="00412332"/>
    <w:rsid w:val="00414BDC"/>
    <w:rsid w:val="004151B0"/>
    <w:rsid w:val="004165D2"/>
    <w:rsid w:val="00416D4C"/>
    <w:rsid w:val="00417442"/>
    <w:rsid w:val="00420994"/>
    <w:rsid w:val="004217DE"/>
    <w:rsid w:val="004231E6"/>
    <w:rsid w:val="0042390E"/>
    <w:rsid w:val="004244D6"/>
    <w:rsid w:val="0043048A"/>
    <w:rsid w:val="0043117C"/>
    <w:rsid w:val="00433454"/>
    <w:rsid w:val="004360C5"/>
    <w:rsid w:val="00436B2C"/>
    <w:rsid w:val="00436D1A"/>
    <w:rsid w:val="00437E5F"/>
    <w:rsid w:val="004415B0"/>
    <w:rsid w:val="004423AC"/>
    <w:rsid w:val="0044375F"/>
    <w:rsid w:val="004437ED"/>
    <w:rsid w:val="00444287"/>
    <w:rsid w:val="004453AC"/>
    <w:rsid w:val="0045059B"/>
    <w:rsid w:val="0045177F"/>
    <w:rsid w:val="004523AD"/>
    <w:rsid w:val="004527FC"/>
    <w:rsid w:val="004534F8"/>
    <w:rsid w:val="004555D1"/>
    <w:rsid w:val="00455B70"/>
    <w:rsid w:val="00456B51"/>
    <w:rsid w:val="00456C2C"/>
    <w:rsid w:val="0045737C"/>
    <w:rsid w:val="004576AC"/>
    <w:rsid w:val="00461F3D"/>
    <w:rsid w:val="00462BDB"/>
    <w:rsid w:val="00464324"/>
    <w:rsid w:val="004651EC"/>
    <w:rsid w:val="00466FF6"/>
    <w:rsid w:val="004706A9"/>
    <w:rsid w:val="004707C7"/>
    <w:rsid w:val="0047235A"/>
    <w:rsid w:val="00472A85"/>
    <w:rsid w:val="004731E2"/>
    <w:rsid w:val="00473FC4"/>
    <w:rsid w:val="004765A2"/>
    <w:rsid w:val="00477294"/>
    <w:rsid w:val="0048233D"/>
    <w:rsid w:val="00482791"/>
    <w:rsid w:val="00482D44"/>
    <w:rsid w:val="0048339D"/>
    <w:rsid w:val="00484958"/>
    <w:rsid w:val="004849F0"/>
    <w:rsid w:val="00486C83"/>
    <w:rsid w:val="00486EE8"/>
    <w:rsid w:val="00487569"/>
    <w:rsid w:val="00487591"/>
    <w:rsid w:val="004877FA"/>
    <w:rsid w:val="0049277D"/>
    <w:rsid w:val="00494ED2"/>
    <w:rsid w:val="00496DBF"/>
    <w:rsid w:val="00497CCC"/>
    <w:rsid w:val="00497FF0"/>
    <w:rsid w:val="004A10C6"/>
    <w:rsid w:val="004A204E"/>
    <w:rsid w:val="004A2B6B"/>
    <w:rsid w:val="004A2E8B"/>
    <w:rsid w:val="004A417E"/>
    <w:rsid w:val="004A544A"/>
    <w:rsid w:val="004A5543"/>
    <w:rsid w:val="004A5556"/>
    <w:rsid w:val="004A5612"/>
    <w:rsid w:val="004A6293"/>
    <w:rsid w:val="004A7A99"/>
    <w:rsid w:val="004B1077"/>
    <w:rsid w:val="004B3E40"/>
    <w:rsid w:val="004B463B"/>
    <w:rsid w:val="004B5C2C"/>
    <w:rsid w:val="004B7120"/>
    <w:rsid w:val="004C0448"/>
    <w:rsid w:val="004C0468"/>
    <w:rsid w:val="004C0970"/>
    <w:rsid w:val="004C1CD0"/>
    <w:rsid w:val="004C592C"/>
    <w:rsid w:val="004C7147"/>
    <w:rsid w:val="004C749B"/>
    <w:rsid w:val="004D00C1"/>
    <w:rsid w:val="004D0EDC"/>
    <w:rsid w:val="004D52FD"/>
    <w:rsid w:val="004E17A4"/>
    <w:rsid w:val="004E19F0"/>
    <w:rsid w:val="004E284D"/>
    <w:rsid w:val="004E3E6F"/>
    <w:rsid w:val="004E6446"/>
    <w:rsid w:val="004E6B24"/>
    <w:rsid w:val="004E707F"/>
    <w:rsid w:val="004F329C"/>
    <w:rsid w:val="004F3D65"/>
    <w:rsid w:val="004F5B0E"/>
    <w:rsid w:val="004F6887"/>
    <w:rsid w:val="004F6D60"/>
    <w:rsid w:val="004F6E80"/>
    <w:rsid w:val="004F7461"/>
    <w:rsid w:val="00501060"/>
    <w:rsid w:val="00501304"/>
    <w:rsid w:val="0050211B"/>
    <w:rsid w:val="00502F1C"/>
    <w:rsid w:val="005043F3"/>
    <w:rsid w:val="005103CE"/>
    <w:rsid w:val="00511999"/>
    <w:rsid w:val="0051348D"/>
    <w:rsid w:val="00514757"/>
    <w:rsid w:val="005149D2"/>
    <w:rsid w:val="00514BBC"/>
    <w:rsid w:val="00515BC3"/>
    <w:rsid w:val="00520A6E"/>
    <w:rsid w:val="00524012"/>
    <w:rsid w:val="00524EBE"/>
    <w:rsid w:val="00525671"/>
    <w:rsid w:val="00525AB0"/>
    <w:rsid w:val="0052648D"/>
    <w:rsid w:val="005266B9"/>
    <w:rsid w:val="00527363"/>
    <w:rsid w:val="00530A7B"/>
    <w:rsid w:val="00532FEA"/>
    <w:rsid w:val="00534A9E"/>
    <w:rsid w:val="005379FD"/>
    <w:rsid w:val="00537E01"/>
    <w:rsid w:val="0054311D"/>
    <w:rsid w:val="005458CA"/>
    <w:rsid w:val="00547215"/>
    <w:rsid w:val="00551CE9"/>
    <w:rsid w:val="005527ED"/>
    <w:rsid w:val="00552FE5"/>
    <w:rsid w:val="00553C44"/>
    <w:rsid w:val="00554113"/>
    <w:rsid w:val="00556980"/>
    <w:rsid w:val="00557A37"/>
    <w:rsid w:val="00557D9C"/>
    <w:rsid w:val="00561127"/>
    <w:rsid w:val="0056210F"/>
    <w:rsid w:val="005635B4"/>
    <w:rsid w:val="00563C60"/>
    <w:rsid w:val="00565C67"/>
    <w:rsid w:val="00574087"/>
    <w:rsid w:val="00574303"/>
    <w:rsid w:val="00574321"/>
    <w:rsid w:val="0057442C"/>
    <w:rsid w:val="00576D76"/>
    <w:rsid w:val="00576F4D"/>
    <w:rsid w:val="00577308"/>
    <w:rsid w:val="0058032F"/>
    <w:rsid w:val="00580D08"/>
    <w:rsid w:val="00581AF5"/>
    <w:rsid w:val="00581EC8"/>
    <w:rsid w:val="0058322C"/>
    <w:rsid w:val="005853DB"/>
    <w:rsid w:val="005862BA"/>
    <w:rsid w:val="005907E1"/>
    <w:rsid w:val="00591661"/>
    <w:rsid w:val="00596EAE"/>
    <w:rsid w:val="005970D4"/>
    <w:rsid w:val="005A03BE"/>
    <w:rsid w:val="005A0D03"/>
    <w:rsid w:val="005A1075"/>
    <w:rsid w:val="005A3779"/>
    <w:rsid w:val="005A44E2"/>
    <w:rsid w:val="005A4802"/>
    <w:rsid w:val="005A648C"/>
    <w:rsid w:val="005A6FC2"/>
    <w:rsid w:val="005A7416"/>
    <w:rsid w:val="005A764D"/>
    <w:rsid w:val="005B1C0A"/>
    <w:rsid w:val="005B2B1E"/>
    <w:rsid w:val="005B31C2"/>
    <w:rsid w:val="005B3C42"/>
    <w:rsid w:val="005C1005"/>
    <w:rsid w:val="005C5A3B"/>
    <w:rsid w:val="005C7A98"/>
    <w:rsid w:val="005C7C7D"/>
    <w:rsid w:val="005D034B"/>
    <w:rsid w:val="005D05C7"/>
    <w:rsid w:val="005D14DF"/>
    <w:rsid w:val="005D20CB"/>
    <w:rsid w:val="005D250E"/>
    <w:rsid w:val="005D3F97"/>
    <w:rsid w:val="005D6710"/>
    <w:rsid w:val="005D6956"/>
    <w:rsid w:val="005D7819"/>
    <w:rsid w:val="005E042B"/>
    <w:rsid w:val="005E050B"/>
    <w:rsid w:val="005E1654"/>
    <w:rsid w:val="005E1D69"/>
    <w:rsid w:val="005E4F26"/>
    <w:rsid w:val="005E5042"/>
    <w:rsid w:val="005E5122"/>
    <w:rsid w:val="005E54B2"/>
    <w:rsid w:val="005E5DEA"/>
    <w:rsid w:val="005F0776"/>
    <w:rsid w:val="005F18B6"/>
    <w:rsid w:val="005F23B8"/>
    <w:rsid w:val="005F28F4"/>
    <w:rsid w:val="005F42BD"/>
    <w:rsid w:val="005F71A0"/>
    <w:rsid w:val="0060126D"/>
    <w:rsid w:val="00604C11"/>
    <w:rsid w:val="0060577E"/>
    <w:rsid w:val="006074DA"/>
    <w:rsid w:val="006144C7"/>
    <w:rsid w:val="00614EA0"/>
    <w:rsid w:val="00615803"/>
    <w:rsid w:val="00620AC7"/>
    <w:rsid w:val="00622A81"/>
    <w:rsid w:val="0063290D"/>
    <w:rsid w:val="00632EFD"/>
    <w:rsid w:val="00633D15"/>
    <w:rsid w:val="00635357"/>
    <w:rsid w:val="006368E3"/>
    <w:rsid w:val="00637876"/>
    <w:rsid w:val="00637926"/>
    <w:rsid w:val="006379E1"/>
    <w:rsid w:val="006434BE"/>
    <w:rsid w:val="00644AAD"/>
    <w:rsid w:val="00644C52"/>
    <w:rsid w:val="00645E1D"/>
    <w:rsid w:val="006473AD"/>
    <w:rsid w:val="006553A4"/>
    <w:rsid w:val="00656D28"/>
    <w:rsid w:val="0065760E"/>
    <w:rsid w:val="00660B3E"/>
    <w:rsid w:val="0066183C"/>
    <w:rsid w:val="00661B5A"/>
    <w:rsid w:val="0066223C"/>
    <w:rsid w:val="0066340A"/>
    <w:rsid w:val="006651B2"/>
    <w:rsid w:val="0066590F"/>
    <w:rsid w:val="00666C22"/>
    <w:rsid w:val="00670275"/>
    <w:rsid w:val="0067104D"/>
    <w:rsid w:val="0067108F"/>
    <w:rsid w:val="00672029"/>
    <w:rsid w:val="00672DC6"/>
    <w:rsid w:val="00673BE4"/>
    <w:rsid w:val="00673E3D"/>
    <w:rsid w:val="00673E9F"/>
    <w:rsid w:val="00674EFD"/>
    <w:rsid w:val="00675B15"/>
    <w:rsid w:val="00675B49"/>
    <w:rsid w:val="00675E1A"/>
    <w:rsid w:val="00676130"/>
    <w:rsid w:val="00677CAF"/>
    <w:rsid w:val="00684733"/>
    <w:rsid w:val="0068473C"/>
    <w:rsid w:val="00685692"/>
    <w:rsid w:val="0068632C"/>
    <w:rsid w:val="006863C3"/>
    <w:rsid w:val="0068786F"/>
    <w:rsid w:val="00687E83"/>
    <w:rsid w:val="00690E51"/>
    <w:rsid w:val="00692D4E"/>
    <w:rsid w:val="00695BAC"/>
    <w:rsid w:val="00696C5C"/>
    <w:rsid w:val="00697301"/>
    <w:rsid w:val="006A125B"/>
    <w:rsid w:val="006A352B"/>
    <w:rsid w:val="006A457E"/>
    <w:rsid w:val="006A526E"/>
    <w:rsid w:val="006A6C3C"/>
    <w:rsid w:val="006A722F"/>
    <w:rsid w:val="006A78D1"/>
    <w:rsid w:val="006B0403"/>
    <w:rsid w:val="006B09B4"/>
    <w:rsid w:val="006B0D06"/>
    <w:rsid w:val="006B1173"/>
    <w:rsid w:val="006B25D7"/>
    <w:rsid w:val="006B669C"/>
    <w:rsid w:val="006B6E90"/>
    <w:rsid w:val="006B7B7B"/>
    <w:rsid w:val="006C14EA"/>
    <w:rsid w:val="006C47B9"/>
    <w:rsid w:val="006C4C25"/>
    <w:rsid w:val="006C662B"/>
    <w:rsid w:val="006C67AE"/>
    <w:rsid w:val="006C6973"/>
    <w:rsid w:val="006C6D2D"/>
    <w:rsid w:val="006D04EB"/>
    <w:rsid w:val="006D36B3"/>
    <w:rsid w:val="006D47CA"/>
    <w:rsid w:val="006D630C"/>
    <w:rsid w:val="006D766B"/>
    <w:rsid w:val="006D7B49"/>
    <w:rsid w:val="006D7CDF"/>
    <w:rsid w:val="006E0A2C"/>
    <w:rsid w:val="006E0D6D"/>
    <w:rsid w:val="006E2023"/>
    <w:rsid w:val="006E679E"/>
    <w:rsid w:val="0070057B"/>
    <w:rsid w:val="00701040"/>
    <w:rsid w:val="00702809"/>
    <w:rsid w:val="007043EA"/>
    <w:rsid w:val="00705698"/>
    <w:rsid w:val="00706282"/>
    <w:rsid w:val="00706E58"/>
    <w:rsid w:val="00710BB1"/>
    <w:rsid w:val="00711718"/>
    <w:rsid w:val="00714DEE"/>
    <w:rsid w:val="007155BB"/>
    <w:rsid w:val="0071570F"/>
    <w:rsid w:val="00716433"/>
    <w:rsid w:val="00717249"/>
    <w:rsid w:val="00720249"/>
    <w:rsid w:val="00720D95"/>
    <w:rsid w:val="0072105E"/>
    <w:rsid w:val="00723E01"/>
    <w:rsid w:val="00724654"/>
    <w:rsid w:val="0072767F"/>
    <w:rsid w:val="00731F97"/>
    <w:rsid w:val="00733CD1"/>
    <w:rsid w:val="0074012B"/>
    <w:rsid w:val="0074062F"/>
    <w:rsid w:val="00741106"/>
    <w:rsid w:val="00741E6F"/>
    <w:rsid w:val="0074267F"/>
    <w:rsid w:val="007431CE"/>
    <w:rsid w:val="00743D23"/>
    <w:rsid w:val="007454D3"/>
    <w:rsid w:val="007465E8"/>
    <w:rsid w:val="0074769A"/>
    <w:rsid w:val="007567AB"/>
    <w:rsid w:val="00762CC9"/>
    <w:rsid w:val="007672BF"/>
    <w:rsid w:val="00772C53"/>
    <w:rsid w:val="00774019"/>
    <w:rsid w:val="00774BDE"/>
    <w:rsid w:val="00775902"/>
    <w:rsid w:val="007764D7"/>
    <w:rsid w:val="007773F6"/>
    <w:rsid w:val="00777BF2"/>
    <w:rsid w:val="00780FB8"/>
    <w:rsid w:val="007828C2"/>
    <w:rsid w:val="00782B49"/>
    <w:rsid w:val="00783F8F"/>
    <w:rsid w:val="007841F8"/>
    <w:rsid w:val="007846C6"/>
    <w:rsid w:val="0078676D"/>
    <w:rsid w:val="00786D24"/>
    <w:rsid w:val="00787885"/>
    <w:rsid w:val="00790253"/>
    <w:rsid w:val="007902A1"/>
    <w:rsid w:val="0079172E"/>
    <w:rsid w:val="00795956"/>
    <w:rsid w:val="007A02B6"/>
    <w:rsid w:val="007A3E32"/>
    <w:rsid w:val="007A5C5C"/>
    <w:rsid w:val="007A6D40"/>
    <w:rsid w:val="007A731D"/>
    <w:rsid w:val="007B0B1E"/>
    <w:rsid w:val="007B2C6F"/>
    <w:rsid w:val="007B30D9"/>
    <w:rsid w:val="007B523F"/>
    <w:rsid w:val="007B56BC"/>
    <w:rsid w:val="007C071C"/>
    <w:rsid w:val="007C1E50"/>
    <w:rsid w:val="007C2722"/>
    <w:rsid w:val="007C2873"/>
    <w:rsid w:val="007C451F"/>
    <w:rsid w:val="007C5029"/>
    <w:rsid w:val="007C549F"/>
    <w:rsid w:val="007C6696"/>
    <w:rsid w:val="007D01AF"/>
    <w:rsid w:val="007D210A"/>
    <w:rsid w:val="007D2354"/>
    <w:rsid w:val="007D39F1"/>
    <w:rsid w:val="007D4DA6"/>
    <w:rsid w:val="007E024C"/>
    <w:rsid w:val="007E02B6"/>
    <w:rsid w:val="007E1DB4"/>
    <w:rsid w:val="007E225D"/>
    <w:rsid w:val="007E5860"/>
    <w:rsid w:val="007E7481"/>
    <w:rsid w:val="007E7FC5"/>
    <w:rsid w:val="007F16C7"/>
    <w:rsid w:val="007F2D3A"/>
    <w:rsid w:val="007F3150"/>
    <w:rsid w:val="007F37FF"/>
    <w:rsid w:val="007F61F2"/>
    <w:rsid w:val="007F62C3"/>
    <w:rsid w:val="00803A98"/>
    <w:rsid w:val="00804C64"/>
    <w:rsid w:val="00804DE8"/>
    <w:rsid w:val="00805AEB"/>
    <w:rsid w:val="00807EC7"/>
    <w:rsid w:val="008116A7"/>
    <w:rsid w:val="008149F7"/>
    <w:rsid w:val="00815F6E"/>
    <w:rsid w:val="00816B53"/>
    <w:rsid w:val="0081775A"/>
    <w:rsid w:val="008177E9"/>
    <w:rsid w:val="00821162"/>
    <w:rsid w:val="008211A6"/>
    <w:rsid w:val="00822594"/>
    <w:rsid w:val="00826135"/>
    <w:rsid w:val="0083085F"/>
    <w:rsid w:val="008308D4"/>
    <w:rsid w:val="00831462"/>
    <w:rsid w:val="00831744"/>
    <w:rsid w:val="00832212"/>
    <w:rsid w:val="00832A8A"/>
    <w:rsid w:val="00833419"/>
    <w:rsid w:val="0083396C"/>
    <w:rsid w:val="008354A6"/>
    <w:rsid w:val="008365E7"/>
    <w:rsid w:val="00836EBF"/>
    <w:rsid w:val="008403A9"/>
    <w:rsid w:val="0084239E"/>
    <w:rsid w:val="00842CB2"/>
    <w:rsid w:val="00844170"/>
    <w:rsid w:val="00844640"/>
    <w:rsid w:val="00852E18"/>
    <w:rsid w:val="008538F5"/>
    <w:rsid w:val="0085713F"/>
    <w:rsid w:val="00860231"/>
    <w:rsid w:val="00861C7C"/>
    <w:rsid w:val="00861DD9"/>
    <w:rsid w:val="00866C6B"/>
    <w:rsid w:val="0086734C"/>
    <w:rsid w:val="00872C0C"/>
    <w:rsid w:val="00874CCB"/>
    <w:rsid w:val="00876D6A"/>
    <w:rsid w:val="00877F81"/>
    <w:rsid w:val="00884126"/>
    <w:rsid w:val="00884C2F"/>
    <w:rsid w:val="008865E5"/>
    <w:rsid w:val="00886D85"/>
    <w:rsid w:val="00891954"/>
    <w:rsid w:val="00892321"/>
    <w:rsid w:val="00893817"/>
    <w:rsid w:val="00893A23"/>
    <w:rsid w:val="00893B1C"/>
    <w:rsid w:val="0089661C"/>
    <w:rsid w:val="00897493"/>
    <w:rsid w:val="008A087C"/>
    <w:rsid w:val="008A1EBD"/>
    <w:rsid w:val="008A1F1E"/>
    <w:rsid w:val="008A23A8"/>
    <w:rsid w:val="008A2696"/>
    <w:rsid w:val="008A3E77"/>
    <w:rsid w:val="008A4BED"/>
    <w:rsid w:val="008A6C07"/>
    <w:rsid w:val="008A7483"/>
    <w:rsid w:val="008A75CA"/>
    <w:rsid w:val="008A7702"/>
    <w:rsid w:val="008A7F9B"/>
    <w:rsid w:val="008B0C42"/>
    <w:rsid w:val="008B1FD5"/>
    <w:rsid w:val="008B1FDF"/>
    <w:rsid w:val="008B22A7"/>
    <w:rsid w:val="008B4DAD"/>
    <w:rsid w:val="008B73F2"/>
    <w:rsid w:val="008C085D"/>
    <w:rsid w:val="008C229D"/>
    <w:rsid w:val="008C25F2"/>
    <w:rsid w:val="008C2D8E"/>
    <w:rsid w:val="008C5932"/>
    <w:rsid w:val="008C6ED4"/>
    <w:rsid w:val="008D10EF"/>
    <w:rsid w:val="008D1988"/>
    <w:rsid w:val="008D2070"/>
    <w:rsid w:val="008D21A4"/>
    <w:rsid w:val="008D3EBD"/>
    <w:rsid w:val="008D4033"/>
    <w:rsid w:val="008D53DC"/>
    <w:rsid w:val="008D5852"/>
    <w:rsid w:val="008D62AF"/>
    <w:rsid w:val="008E0D8A"/>
    <w:rsid w:val="008E193C"/>
    <w:rsid w:val="008E7200"/>
    <w:rsid w:val="008E73C5"/>
    <w:rsid w:val="008F0302"/>
    <w:rsid w:val="008F1101"/>
    <w:rsid w:val="008F2449"/>
    <w:rsid w:val="008F4FBE"/>
    <w:rsid w:val="008F5843"/>
    <w:rsid w:val="008F6AFB"/>
    <w:rsid w:val="00901B92"/>
    <w:rsid w:val="00901C5A"/>
    <w:rsid w:val="0090399D"/>
    <w:rsid w:val="00903FA3"/>
    <w:rsid w:val="00904C9E"/>
    <w:rsid w:val="00906858"/>
    <w:rsid w:val="0090695E"/>
    <w:rsid w:val="00906E62"/>
    <w:rsid w:val="00910176"/>
    <w:rsid w:val="0091094E"/>
    <w:rsid w:val="00910CD4"/>
    <w:rsid w:val="00912E50"/>
    <w:rsid w:val="009132ED"/>
    <w:rsid w:val="00913DA0"/>
    <w:rsid w:val="00916634"/>
    <w:rsid w:val="009203EC"/>
    <w:rsid w:val="00920947"/>
    <w:rsid w:val="009209C9"/>
    <w:rsid w:val="00921F10"/>
    <w:rsid w:val="00923B7D"/>
    <w:rsid w:val="00925AE7"/>
    <w:rsid w:val="00926966"/>
    <w:rsid w:val="00927101"/>
    <w:rsid w:val="00927283"/>
    <w:rsid w:val="009309C5"/>
    <w:rsid w:val="00932683"/>
    <w:rsid w:val="00932A4D"/>
    <w:rsid w:val="00933528"/>
    <w:rsid w:val="00934C10"/>
    <w:rsid w:val="009417EF"/>
    <w:rsid w:val="00941D92"/>
    <w:rsid w:val="009426C0"/>
    <w:rsid w:val="00942E13"/>
    <w:rsid w:val="00943177"/>
    <w:rsid w:val="0094343C"/>
    <w:rsid w:val="00943FDD"/>
    <w:rsid w:val="00945166"/>
    <w:rsid w:val="009453F5"/>
    <w:rsid w:val="009466C3"/>
    <w:rsid w:val="00947A8C"/>
    <w:rsid w:val="00950B3D"/>
    <w:rsid w:val="00950FDB"/>
    <w:rsid w:val="009515B7"/>
    <w:rsid w:val="00954D84"/>
    <w:rsid w:val="00955760"/>
    <w:rsid w:val="00962879"/>
    <w:rsid w:val="0096446E"/>
    <w:rsid w:val="00972251"/>
    <w:rsid w:val="00972A1F"/>
    <w:rsid w:val="00974224"/>
    <w:rsid w:val="00975569"/>
    <w:rsid w:val="00975C10"/>
    <w:rsid w:val="0097641E"/>
    <w:rsid w:val="0097796B"/>
    <w:rsid w:val="009872C2"/>
    <w:rsid w:val="009912C5"/>
    <w:rsid w:val="009930D8"/>
    <w:rsid w:val="00995691"/>
    <w:rsid w:val="00996CAA"/>
    <w:rsid w:val="00997461"/>
    <w:rsid w:val="009A053F"/>
    <w:rsid w:val="009A0C30"/>
    <w:rsid w:val="009A3419"/>
    <w:rsid w:val="009A5D97"/>
    <w:rsid w:val="009B2369"/>
    <w:rsid w:val="009B28F1"/>
    <w:rsid w:val="009B30E3"/>
    <w:rsid w:val="009B36AF"/>
    <w:rsid w:val="009B3869"/>
    <w:rsid w:val="009B601A"/>
    <w:rsid w:val="009B66D8"/>
    <w:rsid w:val="009B6AC4"/>
    <w:rsid w:val="009C36F7"/>
    <w:rsid w:val="009C37CC"/>
    <w:rsid w:val="009C569D"/>
    <w:rsid w:val="009D1BD8"/>
    <w:rsid w:val="009D252A"/>
    <w:rsid w:val="009D277D"/>
    <w:rsid w:val="009D2A6E"/>
    <w:rsid w:val="009D7328"/>
    <w:rsid w:val="009D7CB8"/>
    <w:rsid w:val="009E1A8D"/>
    <w:rsid w:val="009E32CF"/>
    <w:rsid w:val="009E6416"/>
    <w:rsid w:val="009E7A30"/>
    <w:rsid w:val="009F0E06"/>
    <w:rsid w:val="009F14F6"/>
    <w:rsid w:val="009F3915"/>
    <w:rsid w:val="009F5A87"/>
    <w:rsid w:val="009F617D"/>
    <w:rsid w:val="00A00A14"/>
    <w:rsid w:val="00A0549D"/>
    <w:rsid w:val="00A06F0D"/>
    <w:rsid w:val="00A11749"/>
    <w:rsid w:val="00A11D39"/>
    <w:rsid w:val="00A15EC6"/>
    <w:rsid w:val="00A21ECE"/>
    <w:rsid w:val="00A25090"/>
    <w:rsid w:val="00A25EB2"/>
    <w:rsid w:val="00A27B3A"/>
    <w:rsid w:val="00A3345B"/>
    <w:rsid w:val="00A33BF8"/>
    <w:rsid w:val="00A353AC"/>
    <w:rsid w:val="00A3646A"/>
    <w:rsid w:val="00A4773A"/>
    <w:rsid w:val="00A515E1"/>
    <w:rsid w:val="00A52B8C"/>
    <w:rsid w:val="00A56A6C"/>
    <w:rsid w:val="00A57140"/>
    <w:rsid w:val="00A5718B"/>
    <w:rsid w:val="00A575DB"/>
    <w:rsid w:val="00A60A5C"/>
    <w:rsid w:val="00A625A3"/>
    <w:rsid w:val="00A64AB5"/>
    <w:rsid w:val="00A65116"/>
    <w:rsid w:val="00A70727"/>
    <w:rsid w:val="00A70A59"/>
    <w:rsid w:val="00A7251B"/>
    <w:rsid w:val="00A76C19"/>
    <w:rsid w:val="00A805A5"/>
    <w:rsid w:val="00A83730"/>
    <w:rsid w:val="00A84BDD"/>
    <w:rsid w:val="00A859A7"/>
    <w:rsid w:val="00A87584"/>
    <w:rsid w:val="00A87C01"/>
    <w:rsid w:val="00A90076"/>
    <w:rsid w:val="00A9065A"/>
    <w:rsid w:val="00A92C9B"/>
    <w:rsid w:val="00A931C4"/>
    <w:rsid w:val="00A93C40"/>
    <w:rsid w:val="00A93EA7"/>
    <w:rsid w:val="00A9516D"/>
    <w:rsid w:val="00A963AA"/>
    <w:rsid w:val="00AA04B0"/>
    <w:rsid w:val="00AA0560"/>
    <w:rsid w:val="00AA05A4"/>
    <w:rsid w:val="00AA0B7C"/>
    <w:rsid w:val="00AA0F85"/>
    <w:rsid w:val="00AA1978"/>
    <w:rsid w:val="00AA36EF"/>
    <w:rsid w:val="00AA5768"/>
    <w:rsid w:val="00AA790D"/>
    <w:rsid w:val="00AB04D5"/>
    <w:rsid w:val="00AB1040"/>
    <w:rsid w:val="00AB12A2"/>
    <w:rsid w:val="00AB2E2C"/>
    <w:rsid w:val="00AB4EE8"/>
    <w:rsid w:val="00AB7AFB"/>
    <w:rsid w:val="00AB7C7D"/>
    <w:rsid w:val="00AC1F45"/>
    <w:rsid w:val="00AC3E04"/>
    <w:rsid w:val="00AC45EE"/>
    <w:rsid w:val="00AC6036"/>
    <w:rsid w:val="00AC7F85"/>
    <w:rsid w:val="00AD02AB"/>
    <w:rsid w:val="00AD03C1"/>
    <w:rsid w:val="00AD5179"/>
    <w:rsid w:val="00AD51ED"/>
    <w:rsid w:val="00AD5D59"/>
    <w:rsid w:val="00AD641F"/>
    <w:rsid w:val="00AE0B8A"/>
    <w:rsid w:val="00AE14B0"/>
    <w:rsid w:val="00AE358A"/>
    <w:rsid w:val="00AE3F5F"/>
    <w:rsid w:val="00AE54F7"/>
    <w:rsid w:val="00AE6146"/>
    <w:rsid w:val="00AE7893"/>
    <w:rsid w:val="00AF0E4D"/>
    <w:rsid w:val="00AF279D"/>
    <w:rsid w:val="00AF357A"/>
    <w:rsid w:val="00AF367E"/>
    <w:rsid w:val="00AF5C94"/>
    <w:rsid w:val="00AF6828"/>
    <w:rsid w:val="00AF7B7D"/>
    <w:rsid w:val="00AF7FBF"/>
    <w:rsid w:val="00B0052C"/>
    <w:rsid w:val="00B00A41"/>
    <w:rsid w:val="00B00ADF"/>
    <w:rsid w:val="00B01CB2"/>
    <w:rsid w:val="00B05554"/>
    <w:rsid w:val="00B105AF"/>
    <w:rsid w:val="00B11D41"/>
    <w:rsid w:val="00B125D6"/>
    <w:rsid w:val="00B14653"/>
    <w:rsid w:val="00B14E6D"/>
    <w:rsid w:val="00B1511F"/>
    <w:rsid w:val="00B15674"/>
    <w:rsid w:val="00B2003F"/>
    <w:rsid w:val="00B20E31"/>
    <w:rsid w:val="00B21E40"/>
    <w:rsid w:val="00B22D48"/>
    <w:rsid w:val="00B23F44"/>
    <w:rsid w:val="00B25291"/>
    <w:rsid w:val="00B25D78"/>
    <w:rsid w:val="00B264D3"/>
    <w:rsid w:val="00B26D53"/>
    <w:rsid w:val="00B314D4"/>
    <w:rsid w:val="00B328A9"/>
    <w:rsid w:val="00B32A74"/>
    <w:rsid w:val="00B34EC0"/>
    <w:rsid w:val="00B359AE"/>
    <w:rsid w:val="00B37BCD"/>
    <w:rsid w:val="00B4026E"/>
    <w:rsid w:val="00B44FBF"/>
    <w:rsid w:val="00B45030"/>
    <w:rsid w:val="00B46724"/>
    <w:rsid w:val="00B46FA1"/>
    <w:rsid w:val="00B5177E"/>
    <w:rsid w:val="00B518E5"/>
    <w:rsid w:val="00B52E7E"/>
    <w:rsid w:val="00B55A1A"/>
    <w:rsid w:val="00B56D3E"/>
    <w:rsid w:val="00B576C4"/>
    <w:rsid w:val="00B57B81"/>
    <w:rsid w:val="00B6292E"/>
    <w:rsid w:val="00B63683"/>
    <w:rsid w:val="00B63795"/>
    <w:rsid w:val="00B6444F"/>
    <w:rsid w:val="00B65F0B"/>
    <w:rsid w:val="00B71DEA"/>
    <w:rsid w:val="00B72CFB"/>
    <w:rsid w:val="00B743E9"/>
    <w:rsid w:val="00B7474A"/>
    <w:rsid w:val="00B74B2C"/>
    <w:rsid w:val="00B7586F"/>
    <w:rsid w:val="00B80597"/>
    <w:rsid w:val="00B80B79"/>
    <w:rsid w:val="00B8499B"/>
    <w:rsid w:val="00B851FA"/>
    <w:rsid w:val="00B85287"/>
    <w:rsid w:val="00B905A1"/>
    <w:rsid w:val="00B93445"/>
    <w:rsid w:val="00B94942"/>
    <w:rsid w:val="00B96C7B"/>
    <w:rsid w:val="00B9704F"/>
    <w:rsid w:val="00BA39D3"/>
    <w:rsid w:val="00BA3B81"/>
    <w:rsid w:val="00BA4FEB"/>
    <w:rsid w:val="00BA52B6"/>
    <w:rsid w:val="00BA59BF"/>
    <w:rsid w:val="00BA5B56"/>
    <w:rsid w:val="00BA777A"/>
    <w:rsid w:val="00BB157B"/>
    <w:rsid w:val="00BB2B25"/>
    <w:rsid w:val="00BB2BA9"/>
    <w:rsid w:val="00BB35C2"/>
    <w:rsid w:val="00BB3ABB"/>
    <w:rsid w:val="00BB5680"/>
    <w:rsid w:val="00BB7993"/>
    <w:rsid w:val="00BC09EE"/>
    <w:rsid w:val="00BC1BD2"/>
    <w:rsid w:val="00BC201E"/>
    <w:rsid w:val="00BC450B"/>
    <w:rsid w:val="00BC7DCB"/>
    <w:rsid w:val="00BD1061"/>
    <w:rsid w:val="00BD3E9B"/>
    <w:rsid w:val="00BD453F"/>
    <w:rsid w:val="00BD4C85"/>
    <w:rsid w:val="00BD58FC"/>
    <w:rsid w:val="00BE17BA"/>
    <w:rsid w:val="00BE28D2"/>
    <w:rsid w:val="00BE3420"/>
    <w:rsid w:val="00BE4367"/>
    <w:rsid w:val="00BE62CC"/>
    <w:rsid w:val="00BE7EC6"/>
    <w:rsid w:val="00BF29DD"/>
    <w:rsid w:val="00BF2DC2"/>
    <w:rsid w:val="00BF4948"/>
    <w:rsid w:val="00BF4A51"/>
    <w:rsid w:val="00BF52C5"/>
    <w:rsid w:val="00C000A8"/>
    <w:rsid w:val="00C0024D"/>
    <w:rsid w:val="00C00D77"/>
    <w:rsid w:val="00C0281E"/>
    <w:rsid w:val="00C04724"/>
    <w:rsid w:val="00C04F9A"/>
    <w:rsid w:val="00C07139"/>
    <w:rsid w:val="00C12DA6"/>
    <w:rsid w:val="00C1357A"/>
    <w:rsid w:val="00C14AA9"/>
    <w:rsid w:val="00C15675"/>
    <w:rsid w:val="00C20241"/>
    <w:rsid w:val="00C2222B"/>
    <w:rsid w:val="00C22DAE"/>
    <w:rsid w:val="00C26C29"/>
    <w:rsid w:val="00C26E04"/>
    <w:rsid w:val="00C270AA"/>
    <w:rsid w:val="00C30D06"/>
    <w:rsid w:val="00C33389"/>
    <w:rsid w:val="00C3428C"/>
    <w:rsid w:val="00C359E1"/>
    <w:rsid w:val="00C374C1"/>
    <w:rsid w:val="00C40986"/>
    <w:rsid w:val="00C4173A"/>
    <w:rsid w:val="00C4191D"/>
    <w:rsid w:val="00C43F7F"/>
    <w:rsid w:val="00C44A97"/>
    <w:rsid w:val="00C45193"/>
    <w:rsid w:val="00C45DBB"/>
    <w:rsid w:val="00C463AB"/>
    <w:rsid w:val="00C47583"/>
    <w:rsid w:val="00C47696"/>
    <w:rsid w:val="00C47A03"/>
    <w:rsid w:val="00C521AE"/>
    <w:rsid w:val="00C56E1D"/>
    <w:rsid w:val="00C60CC3"/>
    <w:rsid w:val="00C61067"/>
    <w:rsid w:val="00C637A4"/>
    <w:rsid w:val="00C63812"/>
    <w:rsid w:val="00C65C08"/>
    <w:rsid w:val="00C65C63"/>
    <w:rsid w:val="00C66A05"/>
    <w:rsid w:val="00C66E38"/>
    <w:rsid w:val="00C707D7"/>
    <w:rsid w:val="00C70959"/>
    <w:rsid w:val="00C748F8"/>
    <w:rsid w:val="00C74A33"/>
    <w:rsid w:val="00C753DA"/>
    <w:rsid w:val="00C7628B"/>
    <w:rsid w:val="00C765CB"/>
    <w:rsid w:val="00C774FE"/>
    <w:rsid w:val="00C77A43"/>
    <w:rsid w:val="00C8203C"/>
    <w:rsid w:val="00C82221"/>
    <w:rsid w:val="00C84C96"/>
    <w:rsid w:val="00C867DB"/>
    <w:rsid w:val="00C87D6A"/>
    <w:rsid w:val="00C904C0"/>
    <w:rsid w:val="00C9288C"/>
    <w:rsid w:val="00C92DDB"/>
    <w:rsid w:val="00C937CC"/>
    <w:rsid w:val="00C94695"/>
    <w:rsid w:val="00C9770C"/>
    <w:rsid w:val="00CA01FA"/>
    <w:rsid w:val="00CA1718"/>
    <w:rsid w:val="00CA1C4D"/>
    <w:rsid w:val="00CA2B8B"/>
    <w:rsid w:val="00CA375F"/>
    <w:rsid w:val="00CA4FD8"/>
    <w:rsid w:val="00CA673F"/>
    <w:rsid w:val="00CA782D"/>
    <w:rsid w:val="00CB1992"/>
    <w:rsid w:val="00CB1F08"/>
    <w:rsid w:val="00CB3DA3"/>
    <w:rsid w:val="00CB52CA"/>
    <w:rsid w:val="00CB589D"/>
    <w:rsid w:val="00CB600E"/>
    <w:rsid w:val="00CB6136"/>
    <w:rsid w:val="00CB6F5A"/>
    <w:rsid w:val="00CB78B0"/>
    <w:rsid w:val="00CB78E2"/>
    <w:rsid w:val="00CC16F9"/>
    <w:rsid w:val="00CC1A5F"/>
    <w:rsid w:val="00CD123E"/>
    <w:rsid w:val="00CD2F82"/>
    <w:rsid w:val="00CD5890"/>
    <w:rsid w:val="00CD670F"/>
    <w:rsid w:val="00CD6F2D"/>
    <w:rsid w:val="00CE15F6"/>
    <w:rsid w:val="00CE2A04"/>
    <w:rsid w:val="00CE4D82"/>
    <w:rsid w:val="00CE4E0D"/>
    <w:rsid w:val="00CE4F67"/>
    <w:rsid w:val="00CE5345"/>
    <w:rsid w:val="00CE6E73"/>
    <w:rsid w:val="00CE7952"/>
    <w:rsid w:val="00CF0123"/>
    <w:rsid w:val="00CF02AF"/>
    <w:rsid w:val="00CF0855"/>
    <w:rsid w:val="00CF2E24"/>
    <w:rsid w:val="00CF3CEF"/>
    <w:rsid w:val="00CF5233"/>
    <w:rsid w:val="00D000FC"/>
    <w:rsid w:val="00D016C2"/>
    <w:rsid w:val="00D029C8"/>
    <w:rsid w:val="00D03F83"/>
    <w:rsid w:val="00D04B89"/>
    <w:rsid w:val="00D05296"/>
    <w:rsid w:val="00D06791"/>
    <w:rsid w:val="00D11665"/>
    <w:rsid w:val="00D14C79"/>
    <w:rsid w:val="00D204B9"/>
    <w:rsid w:val="00D20653"/>
    <w:rsid w:val="00D20A74"/>
    <w:rsid w:val="00D225F2"/>
    <w:rsid w:val="00D23FBF"/>
    <w:rsid w:val="00D262A1"/>
    <w:rsid w:val="00D26AF4"/>
    <w:rsid w:val="00D26E41"/>
    <w:rsid w:val="00D34FE8"/>
    <w:rsid w:val="00D373E4"/>
    <w:rsid w:val="00D44BA0"/>
    <w:rsid w:val="00D455E2"/>
    <w:rsid w:val="00D47216"/>
    <w:rsid w:val="00D5006A"/>
    <w:rsid w:val="00D529C2"/>
    <w:rsid w:val="00D57226"/>
    <w:rsid w:val="00D602C0"/>
    <w:rsid w:val="00D60D3B"/>
    <w:rsid w:val="00D610FB"/>
    <w:rsid w:val="00D63827"/>
    <w:rsid w:val="00D641E9"/>
    <w:rsid w:val="00D6439E"/>
    <w:rsid w:val="00D645E7"/>
    <w:rsid w:val="00D660ED"/>
    <w:rsid w:val="00D66144"/>
    <w:rsid w:val="00D70B39"/>
    <w:rsid w:val="00D733CD"/>
    <w:rsid w:val="00D76555"/>
    <w:rsid w:val="00D7729E"/>
    <w:rsid w:val="00D80F20"/>
    <w:rsid w:val="00D829EB"/>
    <w:rsid w:val="00D844BE"/>
    <w:rsid w:val="00D85371"/>
    <w:rsid w:val="00D863F0"/>
    <w:rsid w:val="00D870FC"/>
    <w:rsid w:val="00D87BAC"/>
    <w:rsid w:val="00D9020C"/>
    <w:rsid w:val="00D907E2"/>
    <w:rsid w:val="00D92FE4"/>
    <w:rsid w:val="00D93A96"/>
    <w:rsid w:val="00D94266"/>
    <w:rsid w:val="00D96E39"/>
    <w:rsid w:val="00DA0810"/>
    <w:rsid w:val="00DA29B0"/>
    <w:rsid w:val="00DA4E23"/>
    <w:rsid w:val="00DA5EB0"/>
    <w:rsid w:val="00DB025B"/>
    <w:rsid w:val="00DB0EA9"/>
    <w:rsid w:val="00DB1E04"/>
    <w:rsid w:val="00DB21EC"/>
    <w:rsid w:val="00DB4D3D"/>
    <w:rsid w:val="00DB522E"/>
    <w:rsid w:val="00DB7B6D"/>
    <w:rsid w:val="00DC1648"/>
    <w:rsid w:val="00DC26BE"/>
    <w:rsid w:val="00DC69CD"/>
    <w:rsid w:val="00DC7E0F"/>
    <w:rsid w:val="00DC7F01"/>
    <w:rsid w:val="00DD06EE"/>
    <w:rsid w:val="00DD0B32"/>
    <w:rsid w:val="00DD0E78"/>
    <w:rsid w:val="00DD1ACF"/>
    <w:rsid w:val="00DD3A32"/>
    <w:rsid w:val="00DD4759"/>
    <w:rsid w:val="00DD6296"/>
    <w:rsid w:val="00DD639D"/>
    <w:rsid w:val="00DD6847"/>
    <w:rsid w:val="00DD6D60"/>
    <w:rsid w:val="00DD7D98"/>
    <w:rsid w:val="00DE3266"/>
    <w:rsid w:val="00DE3AC1"/>
    <w:rsid w:val="00DF1259"/>
    <w:rsid w:val="00DF1371"/>
    <w:rsid w:val="00DF18AC"/>
    <w:rsid w:val="00DF52C0"/>
    <w:rsid w:val="00DF5A73"/>
    <w:rsid w:val="00DF67CD"/>
    <w:rsid w:val="00DF7CFA"/>
    <w:rsid w:val="00E006B0"/>
    <w:rsid w:val="00E00ACF"/>
    <w:rsid w:val="00E024A4"/>
    <w:rsid w:val="00E02E87"/>
    <w:rsid w:val="00E04B10"/>
    <w:rsid w:val="00E06B41"/>
    <w:rsid w:val="00E0770C"/>
    <w:rsid w:val="00E104BA"/>
    <w:rsid w:val="00E11345"/>
    <w:rsid w:val="00E1230D"/>
    <w:rsid w:val="00E15090"/>
    <w:rsid w:val="00E15D3C"/>
    <w:rsid w:val="00E163B0"/>
    <w:rsid w:val="00E170BC"/>
    <w:rsid w:val="00E23E5B"/>
    <w:rsid w:val="00E24381"/>
    <w:rsid w:val="00E25929"/>
    <w:rsid w:val="00E26638"/>
    <w:rsid w:val="00E27F94"/>
    <w:rsid w:val="00E30808"/>
    <w:rsid w:val="00E30AFC"/>
    <w:rsid w:val="00E31DB9"/>
    <w:rsid w:val="00E32E07"/>
    <w:rsid w:val="00E331FB"/>
    <w:rsid w:val="00E332D7"/>
    <w:rsid w:val="00E33B79"/>
    <w:rsid w:val="00E340AB"/>
    <w:rsid w:val="00E403DF"/>
    <w:rsid w:val="00E40B99"/>
    <w:rsid w:val="00E423CE"/>
    <w:rsid w:val="00E44BB3"/>
    <w:rsid w:val="00E45266"/>
    <w:rsid w:val="00E45F44"/>
    <w:rsid w:val="00E5442C"/>
    <w:rsid w:val="00E5488D"/>
    <w:rsid w:val="00E54E74"/>
    <w:rsid w:val="00E55B76"/>
    <w:rsid w:val="00E5656E"/>
    <w:rsid w:val="00E60B16"/>
    <w:rsid w:val="00E645B7"/>
    <w:rsid w:val="00E6524A"/>
    <w:rsid w:val="00E66EB0"/>
    <w:rsid w:val="00E67698"/>
    <w:rsid w:val="00E67B02"/>
    <w:rsid w:val="00E72A28"/>
    <w:rsid w:val="00E74E23"/>
    <w:rsid w:val="00E753D2"/>
    <w:rsid w:val="00E75FD4"/>
    <w:rsid w:val="00E77172"/>
    <w:rsid w:val="00E81223"/>
    <w:rsid w:val="00E81CD3"/>
    <w:rsid w:val="00E83DB1"/>
    <w:rsid w:val="00E83EEE"/>
    <w:rsid w:val="00E8400C"/>
    <w:rsid w:val="00E84048"/>
    <w:rsid w:val="00E84325"/>
    <w:rsid w:val="00E85350"/>
    <w:rsid w:val="00E867ED"/>
    <w:rsid w:val="00E874A3"/>
    <w:rsid w:val="00E902C9"/>
    <w:rsid w:val="00E930EB"/>
    <w:rsid w:val="00E933F4"/>
    <w:rsid w:val="00E9342D"/>
    <w:rsid w:val="00E9354C"/>
    <w:rsid w:val="00E95B58"/>
    <w:rsid w:val="00EA24A2"/>
    <w:rsid w:val="00EA2B38"/>
    <w:rsid w:val="00EA6B45"/>
    <w:rsid w:val="00EB2607"/>
    <w:rsid w:val="00EB2DCA"/>
    <w:rsid w:val="00EB3040"/>
    <w:rsid w:val="00EB5A0C"/>
    <w:rsid w:val="00EB67CE"/>
    <w:rsid w:val="00EC1408"/>
    <w:rsid w:val="00EC2961"/>
    <w:rsid w:val="00EC3526"/>
    <w:rsid w:val="00EC435E"/>
    <w:rsid w:val="00EC6623"/>
    <w:rsid w:val="00ED2430"/>
    <w:rsid w:val="00ED6CFF"/>
    <w:rsid w:val="00EE25E2"/>
    <w:rsid w:val="00EE5AB9"/>
    <w:rsid w:val="00EE5AF6"/>
    <w:rsid w:val="00EE5F2D"/>
    <w:rsid w:val="00EE68F8"/>
    <w:rsid w:val="00EE6F12"/>
    <w:rsid w:val="00EF1702"/>
    <w:rsid w:val="00EF1D93"/>
    <w:rsid w:val="00EF25FD"/>
    <w:rsid w:val="00EF2946"/>
    <w:rsid w:val="00EF4ACC"/>
    <w:rsid w:val="00EF4C59"/>
    <w:rsid w:val="00EF5ADC"/>
    <w:rsid w:val="00EF6D26"/>
    <w:rsid w:val="00F0251B"/>
    <w:rsid w:val="00F03857"/>
    <w:rsid w:val="00F039D2"/>
    <w:rsid w:val="00F04B57"/>
    <w:rsid w:val="00F05F0F"/>
    <w:rsid w:val="00F06AFE"/>
    <w:rsid w:val="00F07AC8"/>
    <w:rsid w:val="00F122C9"/>
    <w:rsid w:val="00F140A0"/>
    <w:rsid w:val="00F16963"/>
    <w:rsid w:val="00F2007E"/>
    <w:rsid w:val="00F2058D"/>
    <w:rsid w:val="00F21134"/>
    <w:rsid w:val="00F25811"/>
    <w:rsid w:val="00F25FD9"/>
    <w:rsid w:val="00F26336"/>
    <w:rsid w:val="00F26D21"/>
    <w:rsid w:val="00F31869"/>
    <w:rsid w:val="00F32DE0"/>
    <w:rsid w:val="00F33CE1"/>
    <w:rsid w:val="00F34857"/>
    <w:rsid w:val="00F34D0F"/>
    <w:rsid w:val="00F372D4"/>
    <w:rsid w:val="00F42A1B"/>
    <w:rsid w:val="00F44D64"/>
    <w:rsid w:val="00F44F5C"/>
    <w:rsid w:val="00F47677"/>
    <w:rsid w:val="00F47A22"/>
    <w:rsid w:val="00F47F93"/>
    <w:rsid w:val="00F51BF1"/>
    <w:rsid w:val="00F52DC6"/>
    <w:rsid w:val="00F56169"/>
    <w:rsid w:val="00F61FC1"/>
    <w:rsid w:val="00F629F9"/>
    <w:rsid w:val="00F63446"/>
    <w:rsid w:val="00F63C8B"/>
    <w:rsid w:val="00F6409C"/>
    <w:rsid w:val="00F64D6B"/>
    <w:rsid w:val="00F66EF9"/>
    <w:rsid w:val="00F71D53"/>
    <w:rsid w:val="00F73371"/>
    <w:rsid w:val="00F761DE"/>
    <w:rsid w:val="00F77264"/>
    <w:rsid w:val="00F80357"/>
    <w:rsid w:val="00F80515"/>
    <w:rsid w:val="00F809D8"/>
    <w:rsid w:val="00F8100D"/>
    <w:rsid w:val="00F82F4D"/>
    <w:rsid w:val="00F909D7"/>
    <w:rsid w:val="00F9466A"/>
    <w:rsid w:val="00F9500E"/>
    <w:rsid w:val="00F95056"/>
    <w:rsid w:val="00F960AC"/>
    <w:rsid w:val="00F96796"/>
    <w:rsid w:val="00F97007"/>
    <w:rsid w:val="00F9734E"/>
    <w:rsid w:val="00F975BF"/>
    <w:rsid w:val="00F97DC7"/>
    <w:rsid w:val="00FA1D6D"/>
    <w:rsid w:val="00FA4051"/>
    <w:rsid w:val="00FA498B"/>
    <w:rsid w:val="00FA5A47"/>
    <w:rsid w:val="00FA7C16"/>
    <w:rsid w:val="00FB0A38"/>
    <w:rsid w:val="00FB2BA8"/>
    <w:rsid w:val="00FB3D34"/>
    <w:rsid w:val="00FB512A"/>
    <w:rsid w:val="00FC391C"/>
    <w:rsid w:val="00FC414D"/>
    <w:rsid w:val="00FC45FB"/>
    <w:rsid w:val="00FC578A"/>
    <w:rsid w:val="00FC6369"/>
    <w:rsid w:val="00FC75EA"/>
    <w:rsid w:val="00FC7DDE"/>
    <w:rsid w:val="00FD0115"/>
    <w:rsid w:val="00FD084A"/>
    <w:rsid w:val="00FD10C4"/>
    <w:rsid w:val="00FD3F1F"/>
    <w:rsid w:val="00FD441A"/>
    <w:rsid w:val="00FD4EC6"/>
    <w:rsid w:val="00FD4F75"/>
    <w:rsid w:val="00FE065C"/>
    <w:rsid w:val="00FE1AAC"/>
    <w:rsid w:val="00FE1FA9"/>
    <w:rsid w:val="00FE2870"/>
    <w:rsid w:val="00FE2E96"/>
    <w:rsid w:val="00FE4497"/>
    <w:rsid w:val="00FE5DEE"/>
    <w:rsid w:val="00FE76D5"/>
    <w:rsid w:val="00FF0CFC"/>
    <w:rsid w:val="00FF0D37"/>
    <w:rsid w:val="00FF3911"/>
    <w:rsid w:val="00FF3A48"/>
    <w:rsid w:val="00FF3D36"/>
    <w:rsid w:val="00FF4815"/>
    <w:rsid w:val="00FF5E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 w:type="paragraph" w:styleId="NormalWeb">
    <w:name w:val="Normal (Web)"/>
    <w:basedOn w:val="Normal"/>
    <w:uiPriority w:val="99"/>
    <w:semiHidden/>
    <w:unhideWhenUsed/>
    <w:rsid w:val="002136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493">
      <w:bodyDiv w:val="1"/>
      <w:marLeft w:val="0"/>
      <w:marRight w:val="0"/>
      <w:marTop w:val="0"/>
      <w:marBottom w:val="0"/>
      <w:divBdr>
        <w:top w:val="none" w:sz="0" w:space="0" w:color="auto"/>
        <w:left w:val="none" w:sz="0" w:space="0" w:color="auto"/>
        <w:bottom w:val="none" w:sz="0" w:space="0" w:color="auto"/>
        <w:right w:val="none" w:sz="0" w:space="0" w:color="auto"/>
      </w:divBdr>
    </w:div>
    <w:div w:id="61562786">
      <w:bodyDiv w:val="1"/>
      <w:marLeft w:val="0"/>
      <w:marRight w:val="0"/>
      <w:marTop w:val="0"/>
      <w:marBottom w:val="0"/>
      <w:divBdr>
        <w:top w:val="none" w:sz="0" w:space="0" w:color="auto"/>
        <w:left w:val="none" w:sz="0" w:space="0" w:color="auto"/>
        <w:bottom w:val="none" w:sz="0" w:space="0" w:color="auto"/>
        <w:right w:val="none" w:sz="0" w:space="0" w:color="auto"/>
      </w:divBdr>
    </w:div>
    <w:div w:id="205066730">
      <w:bodyDiv w:val="1"/>
      <w:marLeft w:val="0"/>
      <w:marRight w:val="0"/>
      <w:marTop w:val="0"/>
      <w:marBottom w:val="0"/>
      <w:divBdr>
        <w:top w:val="none" w:sz="0" w:space="0" w:color="auto"/>
        <w:left w:val="none" w:sz="0" w:space="0" w:color="auto"/>
        <w:bottom w:val="none" w:sz="0" w:space="0" w:color="auto"/>
        <w:right w:val="none" w:sz="0" w:space="0" w:color="auto"/>
      </w:divBdr>
    </w:div>
    <w:div w:id="222835695">
      <w:bodyDiv w:val="1"/>
      <w:marLeft w:val="0"/>
      <w:marRight w:val="0"/>
      <w:marTop w:val="0"/>
      <w:marBottom w:val="0"/>
      <w:divBdr>
        <w:top w:val="none" w:sz="0" w:space="0" w:color="auto"/>
        <w:left w:val="none" w:sz="0" w:space="0" w:color="auto"/>
        <w:bottom w:val="none" w:sz="0" w:space="0" w:color="auto"/>
        <w:right w:val="none" w:sz="0" w:space="0" w:color="auto"/>
      </w:divBdr>
    </w:div>
    <w:div w:id="238561347">
      <w:bodyDiv w:val="1"/>
      <w:marLeft w:val="0"/>
      <w:marRight w:val="0"/>
      <w:marTop w:val="0"/>
      <w:marBottom w:val="0"/>
      <w:divBdr>
        <w:top w:val="none" w:sz="0" w:space="0" w:color="auto"/>
        <w:left w:val="none" w:sz="0" w:space="0" w:color="auto"/>
        <w:bottom w:val="none" w:sz="0" w:space="0" w:color="auto"/>
        <w:right w:val="none" w:sz="0" w:space="0" w:color="auto"/>
      </w:divBdr>
    </w:div>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416636232">
      <w:bodyDiv w:val="1"/>
      <w:marLeft w:val="0"/>
      <w:marRight w:val="0"/>
      <w:marTop w:val="0"/>
      <w:marBottom w:val="0"/>
      <w:divBdr>
        <w:top w:val="none" w:sz="0" w:space="0" w:color="auto"/>
        <w:left w:val="none" w:sz="0" w:space="0" w:color="auto"/>
        <w:bottom w:val="none" w:sz="0" w:space="0" w:color="auto"/>
        <w:right w:val="none" w:sz="0" w:space="0" w:color="auto"/>
      </w:divBdr>
    </w:div>
    <w:div w:id="444807023">
      <w:bodyDiv w:val="1"/>
      <w:marLeft w:val="0"/>
      <w:marRight w:val="0"/>
      <w:marTop w:val="0"/>
      <w:marBottom w:val="0"/>
      <w:divBdr>
        <w:top w:val="none" w:sz="0" w:space="0" w:color="auto"/>
        <w:left w:val="none" w:sz="0" w:space="0" w:color="auto"/>
        <w:bottom w:val="none" w:sz="0" w:space="0" w:color="auto"/>
        <w:right w:val="none" w:sz="0" w:space="0" w:color="auto"/>
      </w:divBdr>
    </w:div>
    <w:div w:id="471292156">
      <w:bodyDiv w:val="1"/>
      <w:marLeft w:val="0"/>
      <w:marRight w:val="0"/>
      <w:marTop w:val="0"/>
      <w:marBottom w:val="0"/>
      <w:divBdr>
        <w:top w:val="none" w:sz="0" w:space="0" w:color="auto"/>
        <w:left w:val="none" w:sz="0" w:space="0" w:color="auto"/>
        <w:bottom w:val="none" w:sz="0" w:space="0" w:color="auto"/>
        <w:right w:val="none" w:sz="0" w:space="0" w:color="auto"/>
      </w:divBdr>
    </w:div>
    <w:div w:id="545023947">
      <w:bodyDiv w:val="1"/>
      <w:marLeft w:val="0"/>
      <w:marRight w:val="0"/>
      <w:marTop w:val="0"/>
      <w:marBottom w:val="0"/>
      <w:divBdr>
        <w:top w:val="none" w:sz="0" w:space="0" w:color="auto"/>
        <w:left w:val="none" w:sz="0" w:space="0" w:color="auto"/>
        <w:bottom w:val="none" w:sz="0" w:space="0" w:color="auto"/>
        <w:right w:val="none" w:sz="0" w:space="0" w:color="auto"/>
      </w:divBdr>
    </w:div>
    <w:div w:id="547886425">
      <w:bodyDiv w:val="1"/>
      <w:marLeft w:val="0"/>
      <w:marRight w:val="0"/>
      <w:marTop w:val="0"/>
      <w:marBottom w:val="0"/>
      <w:divBdr>
        <w:top w:val="none" w:sz="0" w:space="0" w:color="auto"/>
        <w:left w:val="none" w:sz="0" w:space="0" w:color="auto"/>
        <w:bottom w:val="none" w:sz="0" w:space="0" w:color="auto"/>
        <w:right w:val="none" w:sz="0" w:space="0" w:color="auto"/>
      </w:divBdr>
    </w:div>
    <w:div w:id="58164946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619797834">
      <w:bodyDiv w:val="1"/>
      <w:marLeft w:val="0"/>
      <w:marRight w:val="0"/>
      <w:marTop w:val="0"/>
      <w:marBottom w:val="0"/>
      <w:divBdr>
        <w:top w:val="none" w:sz="0" w:space="0" w:color="auto"/>
        <w:left w:val="none" w:sz="0" w:space="0" w:color="auto"/>
        <w:bottom w:val="none" w:sz="0" w:space="0" w:color="auto"/>
        <w:right w:val="none" w:sz="0" w:space="0" w:color="auto"/>
      </w:divBdr>
    </w:div>
    <w:div w:id="770469650">
      <w:bodyDiv w:val="1"/>
      <w:marLeft w:val="0"/>
      <w:marRight w:val="0"/>
      <w:marTop w:val="0"/>
      <w:marBottom w:val="0"/>
      <w:divBdr>
        <w:top w:val="none" w:sz="0" w:space="0" w:color="auto"/>
        <w:left w:val="none" w:sz="0" w:space="0" w:color="auto"/>
        <w:bottom w:val="none" w:sz="0" w:space="0" w:color="auto"/>
        <w:right w:val="none" w:sz="0" w:space="0" w:color="auto"/>
      </w:divBdr>
    </w:div>
    <w:div w:id="838807330">
      <w:bodyDiv w:val="1"/>
      <w:marLeft w:val="0"/>
      <w:marRight w:val="0"/>
      <w:marTop w:val="0"/>
      <w:marBottom w:val="0"/>
      <w:divBdr>
        <w:top w:val="none" w:sz="0" w:space="0" w:color="auto"/>
        <w:left w:val="none" w:sz="0" w:space="0" w:color="auto"/>
        <w:bottom w:val="none" w:sz="0" w:space="0" w:color="auto"/>
        <w:right w:val="none" w:sz="0" w:space="0" w:color="auto"/>
      </w:divBdr>
    </w:div>
    <w:div w:id="913776456">
      <w:bodyDiv w:val="1"/>
      <w:marLeft w:val="0"/>
      <w:marRight w:val="0"/>
      <w:marTop w:val="0"/>
      <w:marBottom w:val="0"/>
      <w:divBdr>
        <w:top w:val="none" w:sz="0" w:space="0" w:color="auto"/>
        <w:left w:val="none" w:sz="0" w:space="0" w:color="auto"/>
        <w:bottom w:val="none" w:sz="0" w:space="0" w:color="auto"/>
        <w:right w:val="none" w:sz="0" w:space="0" w:color="auto"/>
      </w:divBdr>
    </w:div>
    <w:div w:id="1006980791">
      <w:bodyDiv w:val="1"/>
      <w:marLeft w:val="0"/>
      <w:marRight w:val="0"/>
      <w:marTop w:val="0"/>
      <w:marBottom w:val="0"/>
      <w:divBdr>
        <w:top w:val="none" w:sz="0" w:space="0" w:color="auto"/>
        <w:left w:val="none" w:sz="0" w:space="0" w:color="auto"/>
        <w:bottom w:val="none" w:sz="0" w:space="0" w:color="auto"/>
        <w:right w:val="none" w:sz="0" w:space="0" w:color="auto"/>
      </w:divBdr>
    </w:div>
    <w:div w:id="1021977780">
      <w:bodyDiv w:val="1"/>
      <w:marLeft w:val="0"/>
      <w:marRight w:val="0"/>
      <w:marTop w:val="0"/>
      <w:marBottom w:val="0"/>
      <w:divBdr>
        <w:top w:val="none" w:sz="0" w:space="0" w:color="auto"/>
        <w:left w:val="none" w:sz="0" w:space="0" w:color="auto"/>
        <w:bottom w:val="none" w:sz="0" w:space="0" w:color="auto"/>
        <w:right w:val="none" w:sz="0" w:space="0" w:color="auto"/>
      </w:divBdr>
    </w:div>
    <w:div w:id="1025791705">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198002973">
      <w:bodyDiv w:val="1"/>
      <w:marLeft w:val="0"/>
      <w:marRight w:val="0"/>
      <w:marTop w:val="0"/>
      <w:marBottom w:val="0"/>
      <w:divBdr>
        <w:top w:val="none" w:sz="0" w:space="0" w:color="auto"/>
        <w:left w:val="none" w:sz="0" w:space="0" w:color="auto"/>
        <w:bottom w:val="none" w:sz="0" w:space="0" w:color="auto"/>
        <w:right w:val="none" w:sz="0" w:space="0" w:color="auto"/>
      </w:divBdr>
    </w:div>
    <w:div w:id="1289508975">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09213239">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453594421">
      <w:bodyDiv w:val="1"/>
      <w:marLeft w:val="0"/>
      <w:marRight w:val="0"/>
      <w:marTop w:val="0"/>
      <w:marBottom w:val="0"/>
      <w:divBdr>
        <w:top w:val="none" w:sz="0" w:space="0" w:color="auto"/>
        <w:left w:val="none" w:sz="0" w:space="0" w:color="auto"/>
        <w:bottom w:val="none" w:sz="0" w:space="0" w:color="auto"/>
        <w:right w:val="none" w:sz="0" w:space="0" w:color="auto"/>
      </w:divBdr>
    </w:div>
    <w:div w:id="1463035329">
      <w:bodyDiv w:val="1"/>
      <w:marLeft w:val="0"/>
      <w:marRight w:val="0"/>
      <w:marTop w:val="0"/>
      <w:marBottom w:val="0"/>
      <w:divBdr>
        <w:top w:val="none" w:sz="0" w:space="0" w:color="auto"/>
        <w:left w:val="none" w:sz="0" w:space="0" w:color="auto"/>
        <w:bottom w:val="none" w:sz="0" w:space="0" w:color="auto"/>
        <w:right w:val="none" w:sz="0" w:space="0" w:color="auto"/>
      </w:divBdr>
    </w:div>
    <w:div w:id="1491096345">
      <w:bodyDiv w:val="1"/>
      <w:marLeft w:val="0"/>
      <w:marRight w:val="0"/>
      <w:marTop w:val="0"/>
      <w:marBottom w:val="0"/>
      <w:divBdr>
        <w:top w:val="none" w:sz="0" w:space="0" w:color="auto"/>
        <w:left w:val="none" w:sz="0" w:space="0" w:color="auto"/>
        <w:bottom w:val="none" w:sz="0" w:space="0" w:color="auto"/>
        <w:right w:val="none" w:sz="0" w:space="0" w:color="auto"/>
      </w:divBdr>
    </w:div>
    <w:div w:id="1659990576">
      <w:bodyDiv w:val="1"/>
      <w:marLeft w:val="0"/>
      <w:marRight w:val="0"/>
      <w:marTop w:val="0"/>
      <w:marBottom w:val="0"/>
      <w:divBdr>
        <w:top w:val="none" w:sz="0" w:space="0" w:color="auto"/>
        <w:left w:val="none" w:sz="0" w:space="0" w:color="auto"/>
        <w:bottom w:val="none" w:sz="0" w:space="0" w:color="auto"/>
        <w:right w:val="none" w:sz="0" w:space="0" w:color="auto"/>
      </w:divBdr>
    </w:div>
    <w:div w:id="1695377081">
      <w:bodyDiv w:val="1"/>
      <w:marLeft w:val="0"/>
      <w:marRight w:val="0"/>
      <w:marTop w:val="0"/>
      <w:marBottom w:val="0"/>
      <w:divBdr>
        <w:top w:val="none" w:sz="0" w:space="0" w:color="auto"/>
        <w:left w:val="none" w:sz="0" w:space="0" w:color="auto"/>
        <w:bottom w:val="none" w:sz="0" w:space="0" w:color="auto"/>
        <w:right w:val="none" w:sz="0" w:space="0" w:color="auto"/>
      </w:divBdr>
    </w:div>
    <w:div w:id="1716001646">
      <w:bodyDiv w:val="1"/>
      <w:marLeft w:val="0"/>
      <w:marRight w:val="0"/>
      <w:marTop w:val="0"/>
      <w:marBottom w:val="0"/>
      <w:divBdr>
        <w:top w:val="none" w:sz="0" w:space="0" w:color="auto"/>
        <w:left w:val="none" w:sz="0" w:space="0" w:color="auto"/>
        <w:bottom w:val="none" w:sz="0" w:space="0" w:color="auto"/>
        <w:right w:val="none" w:sz="0" w:space="0" w:color="auto"/>
      </w:divBdr>
    </w:div>
    <w:div w:id="1717468178">
      <w:bodyDiv w:val="1"/>
      <w:marLeft w:val="0"/>
      <w:marRight w:val="0"/>
      <w:marTop w:val="0"/>
      <w:marBottom w:val="0"/>
      <w:divBdr>
        <w:top w:val="none" w:sz="0" w:space="0" w:color="auto"/>
        <w:left w:val="none" w:sz="0" w:space="0" w:color="auto"/>
        <w:bottom w:val="none" w:sz="0" w:space="0" w:color="auto"/>
        <w:right w:val="none" w:sz="0" w:space="0" w:color="auto"/>
      </w:divBdr>
    </w:div>
    <w:div w:id="1819758708">
      <w:bodyDiv w:val="1"/>
      <w:marLeft w:val="0"/>
      <w:marRight w:val="0"/>
      <w:marTop w:val="0"/>
      <w:marBottom w:val="0"/>
      <w:divBdr>
        <w:top w:val="none" w:sz="0" w:space="0" w:color="auto"/>
        <w:left w:val="none" w:sz="0" w:space="0" w:color="auto"/>
        <w:bottom w:val="none" w:sz="0" w:space="0" w:color="auto"/>
        <w:right w:val="none" w:sz="0" w:space="0" w:color="auto"/>
      </w:divBdr>
    </w:div>
    <w:div w:id="1862814248">
      <w:bodyDiv w:val="1"/>
      <w:marLeft w:val="0"/>
      <w:marRight w:val="0"/>
      <w:marTop w:val="0"/>
      <w:marBottom w:val="0"/>
      <w:divBdr>
        <w:top w:val="none" w:sz="0" w:space="0" w:color="auto"/>
        <w:left w:val="none" w:sz="0" w:space="0" w:color="auto"/>
        <w:bottom w:val="none" w:sz="0" w:space="0" w:color="auto"/>
        <w:right w:val="none" w:sz="0" w:space="0" w:color="auto"/>
      </w:divBdr>
    </w:div>
    <w:div w:id="1865901652">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 w:id="1923836257">
      <w:bodyDiv w:val="1"/>
      <w:marLeft w:val="0"/>
      <w:marRight w:val="0"/>
      <w:marTop w:val="0"/>
      <w:marBottom w:val="0"/>
      <w:divBdr>
        <w:top w:val="none" w:sz="0" w:space="0" w:color="auto"/>
        <w:left w:val="none" w:sz="0" w:space="0" w:color="auto"/>
        <w:bottom w:val="none" w:sz="0" w:space="0" w:color="auto"/>
        <w:right w:val="none" w:sz="0" w:space="0" w:color="auto"/>
      </w:divBdr>
    </w:div>
    <w:div w:id="1956130570">
      <w:bodyDiv w:val="1"/>
      <w:marLeft w:val="0"/>
      <w:marRight w:val="0"/>
      <w:marTop w:val="0"/>
      <w:marBottom w:val="0"/>
      <w:divBdr>
        <w:top w:val="none" w:sz="0" w:space="0" w:color="auto"/>
        <w:left w:val="none" w:sz="0" w:space="0" w:color="auto"/>
        <w:bottom w:val="none" w:sz="0" w:space="0" w:color="auto"/>
        <w:right w:val="none" w:sz="0" w:space="0" w:color="auto"/>
      </w:divBdr>
    </w:div>
    <w:div w:id="1983192827">
      <w:bodyDiv w:val="1"/>
      <w:marLeft w:val="0"/>
      <w:marRight w:val="0"/>
      <w:marTop w:val="0"/>
      <w:marBottom w:val="0"/>
      <w:divBdr>
        <w:top w:val="none" w:sz="0" w:space="0" w:color="auto"/>
        <w:left w:val="none" w:sz="0" w:space="0" w:color="auto"/>
        <w:bottom w:val="none" w:sz="0" w:space="0" w:color="auto"/>
        <w:right w:val="none" w:sz="0" w:space="0" w:color="auto"/>
      </w:divBdr>
    </w:div>
    <w:div w:id="211400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achingfeder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2.xml><?xml version="1.0" encoding="utf-8"?>
<ds:datastoreItem xmlns:ds="http://schemas.openxmlformats.org/officeDocument/2006/customXml" ds:itemID="{B09ADDCB-9D04-4F11-A30D-54F00C06B29E}"/>
</file>

<file path=customXml/itemProps3.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customXml/itemProps4.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5</cp:revision>
  <cp:lastPrinted>2025-09-22T22:43:00Z</cp:lastPrinted>
  <dcterms:created xsi:type="dcterms:W3CDTF">2026-03-04T16:43:00Z</dcterms:created>
  <dcterms:modified xsi:type="dcterms:W3CDTF">2026-03-04T16:46:00Z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