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AFA" w:rsidRDefault="00F31AFA" w:rsidP="00F31AFA">
      <w:pPr>
        <w:pStyle w:val="Heading1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-66040</wp:posOffset>
                </wp:positionV>
                <wp:extent cx="2487295" cy="1899920"/>
                <wp:effectExtent l="3810" t="2540" r="4445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295" cy="189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1AFA" w:rsidRDefault="00F31AFA" w:rsidP="00F31A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286068" wp14:editId="32073E03">
                                  <wp:extent cx="2305050" cy="1809750"/>
                                  <wp:effectExtent l="0" t="0" r="0" b="0"/>
                                  <wp:docPr id="1" name="Picture 1" descr="final logo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inal logo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5050" cy="180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3.95pt;margin-top:-5.2pt;width:195.85pt;height:14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FlLgwIAABAFAAAOAAAAZHJzL2Uyb0RvYy54bWysVG1v2yAQ/j5p/wHxPfWLnCa26lRtskyT&#10;uhep3Q8ggGM0DAxI7G7qf9+BkzTrNmma5g8YuOPh7p7nuLoeOon23DqhVY2zixQjrqhmQm1r/Plh&#10;PZlj5DxRjEiteI0fucPXi9evrnpT8Vy3WjJuEYAoV/Wmxq33pkoSR1veEXehDVdgbLTtiIel3SbM&#10;kh7QO5nkaXqZ9NoyYzXlzsHuajTiRcRvGk79x6Zx3CNZY4jNx9HGcRPGZHFFqq0lphX0EAb5hyg6&#10;IhRceoJaEU/QzopfoDpBrXa68RdUd4luGkF5zAGyydIX2dy3xPCYCxTHmVOZ3P+DpR/2nywSrMY5&#10;Rop0QNEDHzy61QPKQ3V64ypwujfg5gfYBpZjps7cafrFIaWXLVFbfmOt7ltOGESXhZPJ2dERxwWQ&#10;Tf9eM7iG7LyOQENju1A6KAYCdGDp8cRMCIXCZl7MZ3k5xYiCLZuXZZlH7hJSHY8b6/xbrjsUJjW2&#10;QH2EJ/s750M4pDq6hNucloKthZRxYbebpbRoT0Am6/jFDF64SRWclQ7HRsRxB6KEO4ItxBtp/15m&#10;eZHe5uVkfTmfTYp1MZ2Us3Q+SbPytrxMi7JYrZ9CgFlRtYIxru6E4kcJZsXfUXxohlE8UYSor3E5&#10;zacjR39MMo3f75LshIeOlKKr8fzkRKrA7BvFIG1SeSLkOE9+Dj9WGWpw/MeqRB0E6kcR+GEzAEoQ&#10;x0azR1CE1cAX0A7PCExabb9h1ENL1th93RHLMZLvFKiqzIoi9HBcFNMZSADZc8vm3EIUBagae4zG&#10;6dKPfb8zVmxbuGnUsdI3oMRGRI08R3XQL7RdTObwRIS+Pl9Hr+eHbPEDAAD//wMAUEsDBBQABgAI&#10;AAAAIQASg2rq4AAAAAsBAAAPAAAAZHJzL2Rvd25yZXYueG1sTI/BToNAEIbvJr7DZky8mHYprUCR&#10;pVETjdfWPsDAToHI7hJ2W+jbO57sbSbz5Z/vL3az6cWFRt85q2C1jECQrZ3ubKPg+P2xyED4gFZj&#10;7ywpuJKHXXl/V2Cu3WT3dDmERnCI9TkqaEMYcil93ZJBv3QDWb6d3Ggw8Do2Uo84cbjpZRxFiTTY&#10;Wf7Q4kDvLdU/h7NRcPqanp63U/UZjul+k7xhl1buqtTjw/z6AiLQHP5h+NNndSjZqXJnq73oFSzi&#10;dMsoD6toA4KJdbLmMpWCOMsykGUhbzuUvwAAAP//AwBQSwECLQAUAAYACAAAACEAtoM4kv4AAADh&#10;AQAAEwAAAAAAAAAAAAAAAAAAAAAAW0NvbnRlbnRfVHlwZXNdLnhtbFBLAQItABQABgAIAAAAIQA4&#10;/SH/1gAAAJQBAAALAAAAAAAAAAAAAAAAAC8BAABfcmVscy8ucmVsc1BLAQItABQABgAIAAAAIQBC&#10;EFlLgwIAABAFAAAOAAAAAAAAAAAAAAAAAC4CAABkcnMvZTJvRG9jLnhtbFBLAQItABQABgAIAAAA&#10;IQASg2rq4AAAAAsBAAAPAAAAAAAAAAAAAAAAAN0EAABkcnMvZG93bnJldi54bWxQSwUGAAAAAAQA&#10;BADzAAAA6gUAAAAA&#10;" stroked="f">
                <v:textbox>
                  <w:txbxContent>
                    <w:p w:rsidR="00F31AFA" w:rsidRDefault="00F31AFA" w:rsidP="00F31AFA">
                      <w:r>
                        <w:rPr>
                          <w:noProof/>
                        </w:rPr>
                        <w:drawing>
                          <wp:inline distT="0" distB="0" distL="0" distR="0" wp14:anchorId="12286068" wp14:editId="32073E03">
                            <wp:extent cx="2305050" cy="1809750"/>
                            <wp:effectExtent l="0" t="0" r="0" b="0"/>
                            <wp:docPr id="1" name="Picture 1" descr="final logo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inal logo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5050" cy="180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National Career Development Association</w:t>
      </w:r>
    </w:p>
    <w:p w:rsidR="00F31AFA" w:rsidRDefault="00F31AFA" w:rsidP="00F31AFA">
      <w:pPr>
        <w:jc w:val="right"/>
        <w:rPr>
          <w:rFonts w:ascii="Arial" w:hAnsi="Arial"/>
          <w:i/>
          <w:iCs/>
          <w:sz w:val="24"/>
        </w:rPr>
      </w:pPr>
      <w:smartTag w:uri="urn:schemas-microsoft-com:office:smarttags" w:element="Street">
        <w:smartTag w:uri="urn:schemas-microsoft-com:office:smarttags" w:element="address">
          <w:r>
            <w:rPr>
              <w:rFonts w:ascii="Arial" w:hAnsi="Arial"/>
              <w:i/>
              <w:iCs/>
              <w:sz w:val="24"/>
            </w:rPr>
            <w:t>305 N. Beech Circle</w:t>
          </w:r>
        </w:smartTag>
      </w:smartTag>
    </w:p>
    <w:p w:rsidR="00F31AFA" w:rsidRDefault="00F31AFA" w:rsidP="00F31AFA">
      <w:pPr>
        <w:jc w:val="right"/>
        <w:rPr>
          <w:rFonts w:ascii="Arial" w:hAnsi="Arial"/>
          <w:i/>
          <w:iCs/>
          <w:sz w:val="24"/>
        </w:rPr>
      </w:pPr>
      <w:smartTag w:uri="urn:schemas-microsoft-com:office:smarttags" w:element="place">
        <w:smartTag w:uri="urn:schemas-microsoft-com:office:smarttags" w:element="City">
          <w:r>
            <w:rPr>
              <w:rFonts w:ascii="Arial" w:hAnsi="Arial"/>
              <w:i/>
              <w:iCs/>
              <w:sz w:val="24"/>
            </w:rPr>
            <w:t>Broken Arrow</w:t>
          </w:r>
        </w:smartTag>
        <w:r>
          <w:rPr>
            <w:rFonts w:ascii="Arial" w:hAnsi="Arial"/>
            <w:i/>
            <w:iCs/>
            <w:sz w:val="24"/>
          </w:rPr>
          <w:t xml:space="preserve">, </w:t>
        </w:r>
        <w:smartTag w:uri="urn:schemas-microsoft-com:office:smarttags" w:element="State">
          <w:r>
            <w:rPr>
              <w:rFonts w:ascii="Arial" w:hAnsi="Arial"/>
              <w:i/>
              <w:iCs/>
              <w:sz w:val="24"/>
            </w:rPr>
            <w:t>OK</w:t>
          </w:r>
        </w:smartTag>
        <w:r>
          <w:rPr>
            <w:rFonts w:ascii="Arial" w:hAnsi="Arial"/>
            <w:i/>
            <w:iCs/>
            <w:sz w:val="24"/>
          </w:rPr>
          <w:t xml:space="preserve"> </w:t>
        </w:r>
        <w:smartTag w:uri="urn:schemas-microsoft-com:office:smarttags" w:element="PostalCode">
          <w:r>
            <w:rPr>
              <w:rFonts w:ascii="Arial" w:hAnsi="Arial"/>
              <w:i/>
              <w:iCs/>
              <w:sz w:val="24"/>
            </w:rPr>
            <w:t>74012</w:t>
          </w:r>
        </w:smartTag>
      </w:smartTag>
    </w:p>
    <w:p w:rsidR="00F31AFA" w:rsidRDefault="00F31AFA" w:rsidP="00F31AFA">
      <w:pPr>
        <w:jc w:val="right"/>
        <w:rPr>
          <w:rFonts w:ascii="Arial" w:hAnsi="Arial"/>
          <w:i/>
          <w:iCs/>
          <w:sz w:val="24"/>
        </w:rPr>
      </w:pPr>
      <w:r>
        <w:rPr>
          <w:rFonts w:ascii="Arial" w:hAnsi="Arial"/>
          <w:i/>
          <w:iCs/>
          <w:sz w:val="24"/>
        </w:rPr>
        <w:t>918/663-7060</w:t>
      </w:r>
    </w:p>
    <w:p w:rsidR="00F31AFA" w:rsidRDefault="00F31AFA" w:rsidP="00F31AFA">
      <w:pPr>
        <w:jc w:val="right"/>
        <w:rPr>
          <w:rFonts w:ascii="Arial" w:hAnsi="Arial"/>
          <w:i/>
          <w:iCs/>
          <w:sz w:val="24"/>
        </w:rPr>
      </w:pPr>
      <w:r>
        <w:rPr>
          <w:rFonts w:ascii="Arial" w:hAnsi="Arial"/>
          <w:i/>
          <w:iCs/>
          <w:sz w:val="24"/>
        </w:rPr>
        <w:t>Fax: 918/663-7058</w:t>
      </w:r>
    </w:p>
    <w:p w:rsidR="00F31AFA" w:rsidRDefault="00F31AFA" w:rsidP="00F31AFA">
      <w:pPr>
        <w:jc w:val="right"/>
        <w:rPr>
          <w:rFonts w:ascii="Arial" w:hAnsi="Arial"/>
          <w:i/>
          <w:iCs/>
          <w:sz w:val="24"/>
        </w:rPr>
      </w:pPr>
      <w:r>
        <w:rPr>
          <w:rFonts w:ascii="Arial" w:hAnsi="Arial"/>
          <w:i/>
          <w:iCs/>
          <w:sz w:val="24"/>
        </w:rPr>
        <w:t>www.ncda.org</w:t>
      </w:r>
    </w:p>
    <w:p w:rsidR="00F31AFA" w:rsidRDefault="00F31AFA" w:rsidP="00F31AFA">
      <w:pPr>
        <w:rPr>
          <w:rFonts w:ascii="Arial" w:hAnsi="Arial"/>
          <w:sz w:val="24"/>
        </w:rPr>
      </w:pPr>
    </w:p>
    <w:p w:rsidR="00F31AFA" w:rsidRDefault="00F31AFA" w:rsidP="00F31AFA">
      <w:pPr>
        <w:rPr>
          <w:rFonts w:ascii="Arial" w:hAnsi="Arial"/>
          <w:sz w:val="24"/>
        </w:rPr>
      </w:pPr>
    </w:p>
    <w:p w:rsidR="00F31AFA" w:rsidRDefault="00F31AFA" w:rsidP="00F31AFA">
      <w:pPr>
        <w:rPr>
          <w:rFonts w:ascii="Arial" w:hAnsi="Arial"/>
          <w:b/>
          <w:sz w:val="24"/>
          <w:u w:val="single"/>
        </w:rPr>
      </w:pPr>
    </w:p>
    <w:p w:rsidR="00F31AFA" w:rsidRDefault="00F31AFA" w:rsidP="00F31AFA">
      <w:pPr>
        <w:pStyle w:val="BodyText2"/>
      </w:pPr>
    </w:p>
    <w:p w:rsidR="00F31AFA" w:rsidRDefault="00F31AFA" w:rsidP="00F31AFA">
      <w:pPr>
        <w:pStyle w:val="BodyText2"/>
      </w:pPr>
    </w:p>
    <w:p w:rsidR="00F31AFA" w:rsidRPr="00D36DEC" w:rsidRDefault="00F31AFA" w:rsidP="00F31AFA">
      <w:pPr>
        <w:pStyle w:val="NoSpacing"/>
        <w:rPr>
          <w:b/>
        </w:rPr>
      </w:pPr>
      <w:r w:rsidRPr="00D36DEC">
        <w:rPr>
          <w:b/>
        </w:rPr>
        <w:t>National Career Development Association</w:t>
      </w:r>
    </w:p>
    <w:p w:rsidR="00F31AFA" w:rsidRPr="00D36DEC" w:rsidRDefault="00F31AFA" w:rsidP="00F31AFA">
      <w:pPr>
        <w:pStyle w:val="NoSpacing"/>
        <w:rPr>
          <w:b/>
        </w:rPr>
      </w:pPr>
      <w:smartTag w:uri="urn:schemas-microsoft-com:office:smarttags" w:element="place">
        <w:smartTag w:uri="urn:schemas-microsoft-com:office:smarttags" w:element="PlaceName">
          <w:r w:rsidRPr="00D36DEC">
            <w:rPr>
              <w:b/>
            </w:rPr>
            <w:t>Leadership</w:t>
          </w:r>
        </w:smartTag>
        <w:r w:rsidRPr="00D36DEC">
          <w:rPr>
            <w:b/>
          </w:rPr>
          <w:t xml:space="preserve"> </w:t>
        </w:r>
        <w:smartTag w:uri="urn:schemas-microsoft-com:office:smarttags" w:element="PlaceType">
          <w:r w:rsidRPr="00D36DEC">
            <w:rPr>
              <w:b/>
            </w:rPr>
            <w:t>Academy</w:t>
          </w:r>
        </w:smartTag>
      </w:smartTag>
    </w:p>
    <w:p w:rsidR="00F31AFA" w:rsidRPr="00D36DEC" w:rsidRDefault="00181593" w:rsidP="00F31AFA">
      <w:pPr>
        <w:pStyle w:val="NoSpacing"/>
        <w:pBdr>
          <w:bottom w:val="single" w:sz="12" w:space="1" w:color="auto"/>
        </w:pBdr>
        <w:rPr>
          <w:b/>
        </w:rPr>
      </w:pPr>
      <w:r>
        <w:rPr>
          <w:b/>
        </w:rPr>
        <w:t xml:space="preserve">Action Learning </w:t>
      </w:r>
      <w:r w:rsidR="00F31AFA" w:rsidRPr="00D36DEC">
        <w:rPr>
          <w:b/>
        </w:rPr>
        <w:t>Project Summary</w:t>
      </w:r>
    </w:p>
    <w:p w:rsidR="00F31AFA" w:rsidRDefault="00F31AFA" w:rsidP="00F31AFA">
      <w:pPr>
        <w:pStyle w:val="NoSpacing"/>
      </w:pPr>
    </w:p>
    <w:p w:rsidR="00F31AFA" w:rsidRPr="00C57832" w:rsidRDefault="00F31AFA" w:rsidP="00F31AFA">
      <w:pPr>
        <w:pStyle w:val="NoSpacing"/>
        <w:rPr>
          <w:rFonts w:asciiTheme="minorHAnsi" w:hAnsiTheme="minorHAnsi"/>
        </w:rPr>
      </w:pPr>
      <w:r w:rsidRPr="00C57832">
        <w:rPr>
          <w:rFonts w:asciiTheme="minorHAnsi" w:hAnsiTheme="minorHAnsi"/>
          <w:b/>
        </w:rPr>
        <w:t>Participant(s):</w:t>
      </w:r>
      <w:r w:rsidRPr="00C57832">
        <w:rPr>
          <w:rFonts w:asciiTheme="minorHAnsi" w:hAnsiTheme="minorHAnsi"/>
        </w:rPr>
        <w:tab/>
      </w:r>
      <w:r w:rsidR="00F84FC0" w:rsidRPr="00C57832">
        <w:rPr>
          <w:rFonts w:asciiTheme="minorHAnsi" w:hAnsiTheme="minorHAnsi"/>
        </w:rPr>
        <w:t>Abiola Dipeolu</w:t>
      </w:r>
    </w:p>
    <w:p w:rsidR="00F31AFA" w:rsidRPr="00C57832" w:rsidRDefault="00F31AFA" w:rsidP="00F31AFA">
      <w:pPr>
        <w:pStyle w:val="NoSpacing"/>
        <w:rPr>
          <w:rFonts w:asciiTheme="minorHAnsi" w:hAnsiTheme="minorHAnsi"/>
        </w:rPr>
      </w:pPr>
    </w:p>
    <w:p w:rsidR="00F31AFA" w:rsidRPr="00C57832" w:rsidRDefault="00F31AFA" w:rsidP="00F31AFA">
      <w:pPr>
        <w:pStyle w:val="NoSpacing"/>
        <w:rPr>
          <w:rFonts w:asciiTheme="minorHAnsi" w:hAnsiTheme="minorHAnsi"/>
        </w:rPr>
      </w:pPr>
      <w:r w:rsidRPr="00C57832">
        <w:rPr>
          <w:rFonts w:asciiTheme="minorHAnsi" w:hAnsiTheme="minorHAnsi"/>
          <w:b/>
        </w:rPr>
        <w:t>Board Mentor:</w:t>
      </w:r>
      <w:r w:rsidRPr="00C57832">
        <w:rPr>
          <w:rFonts w:asciiTheme="minorHAnsi" w:hAnsiTheme="minorHAnsi"/>
        </w:rPr>
        <w:tab/>
      </w:r>
      <w:r w:rsidR="0092039D">
        <w:rPr>
          <w:rFonts w:asciiTheme="minorHAnsi" w:hAnsiTheme="minorHAnsi"/>
        </w:rPr>
        <w:t>Cheri</w:t>
      </w:r>
      <w:r w:rsidR="00F84FC0" w:rsidRPr="00C57832">
        <w:rPr>
          <w:rFonts w:asciiTheme="minorHAnsi" w:hAnsiTheme="minorHAnsi"/>
        </w:rPr>
        <w:t xml:space="preserve"> Butler</w:t>
      </w:r>
    </w:p>
    <w:p w:rsidR="00F31AFA" w:rsidRPr="00C57832" w:rsidRDefault="00F31AFA" w:rsidP="00F31AFA">
      <w:pPr>
        <w:pStyle w:val="NoSpacing"/>
        <w:rPr>
          <w:rFonts w:asciiTheme="minorHAnsi" w:hAnsiTheme="minorHAnsi"/>
        </w:rPr>
      </w:pPr>
    </w:p>
    <w:p w:rsidR="00F31AFA" w:rsidRPr="0092039D" w:rsidRDefault="00F31AFA" w:rsidP="00F31AFA">
      <w:pPr>
        <w:pStyle w:val="NoSpacing"/>
      </w:pPr>
      <w:r w:rsidRPr="00C57832">
        <w:rPr>
          <w:rFonts w:asciiTheme="minorHAnsi" w:hAnsiTheme="minorHAnsi"/>
          <w:b/>
        </w:rPr>
        <w:t>Leadership Academy Class:</w:t>
      </w:r>
      <w:r w:rsidR="00F84FC0" w:rsidRPr="00C57832">
        <w:rPr>
          <w:rFonts w:asciiTheme="minorHAnsi" w:hAnsiTheme="minorHAnsi"/>
          <w:b/>
        </w:rPr>
        <w:t xml:space="preserve">  </w:t>
      </w:r>
      <w:r w:rsidR="00C57832">
        <w:t xml:space="preserve">LA </w:t>
      </w:r>
      <w:r w:rsidR="0092039D">
        <w:t xml:space="preserve">VIII, </w:t>
      </w:r>
      <w:r w:rsidR="00F84FC0" w:rsidRPr="00C57832">
        <w:rPr>
          <w:rFonts w:asciiTheme="minorHAnsi" w:hAnsiTheme="minorHAnsi"/>
          <w:bCs/>
        </w:rPr>
        <w:t xml:space="preserve">2013-2014 </w:t>
      </w:r>
    </w:p>
    <w:p w:rsidR="00F31AFA" w:rsidRPr="00C57832" w:rsidRDefault="00F31AFA" w:rsidP="00F31AFA">
      <w:pPr>
        <w:pStyle w:val="NoSpacing"/>
        <w:rPr>
          <w:rFonts w:asciiTheme="minorHAnsi" w:hAnsiTheme="minorHAnsi"/>
        </w:rPr>
      </w:pPr>
    </w:p>
    <w:p w:rsidR="00F84FC0" w:rsidRPr="00C57832" w:rsidRDefault="00F31AFA" w:rsidP="00F84FC0">
      <w:pPr>
        <w:rPr>
          <w:rFonts w:asciiTheme="minorHAnsi" w:hAnsiTheme="minorHAnsi"/>
          <w:sz w:val="22"/>
          <w:szCs w:val="22"/>
        </w:rPr>
      </w:pPr>
      <w:r w:rsidRPr="00C57832">
        <w:rPr>
          <w:rFonts w:asciiTheme="minorHAnsi" w:hAnsiTheme="minorHAnsi"/>
          <w:b/>
          <w:sz w:val="22"/>
          <w:szCs w:val="22"/>
        </w:rPr>
        <w:t>Project Title:</w:t>
      </w:r>
      <w:r w:rsidRPr="00C57832">
        <w:rPr>
          <w:rFonts w:asciiTheme="minorHAnsi" w:hAnsiTheme="minorHAnsi"/>
          <w:sz w:val="22"/>
          <w:szCs w:val="22"/>
        </w:rPr>
        <w:t xml:space="preserve"> </w:t>
      </w:r>
      <w:r w:rsidR="00F84FC0" w:rsidRPr="00C57832">
        <w:rPr>
          <w:rFonts w:asciiTheme="minorHAnsi" w:hAnsiTheme="minorHAnsi"/>
          <w:sz w:val="22"/>
          <w:szCs w:val="22"/>
        </w:rPr>
        <w:t xml:space="preserve"> </w:t>
      </w:r>
      <w:r w:rsidR="00F84FC0" w:rsidRPr="00C57832">
        <w:rPr>
          <w:rFonts w:asciiTheme="minorHAnsi" w:hAnsiTheme="minorHAnsi"/>
          <w:bCs/>
          <w:sz w:val="22"/>
          <w:szCs w:val="22"/>
        </w:rPr>
        <w:t>Counseling Supervision with Career Development Emphasis</w:t>
      </w:r>
    </w:p>
    <w:p w:rsidR="00F31AFA" w:rsidRPr="00C57832" w:rsidRDefault="00F31AFA" w:rsidP="00F31AFA">
      <w:pPr>
        <w:pStyle w:val="NoSpacing"/>
        <w:rPr>
          <w:rFonts w:asciiTheme="minorHAnsi" w:hAnsiTheme="minorHAnsi"/>
        </w:rPr>
      </w:pPr>
      <w:bookmarkStart w:id="0" w:name="_GoBack"/>
      <w:bookmarkEnd w:id="0"/>
    </w:p>
    <w:p w:rsidR="004B7568" w:rsidRPr="00C57832" w:rsidRDefault="00F31AFA" w:rsidP="004B7568">
      <w:pPr>
        <w:rPr>
          <w:rFonts w:asciiTheme="minorHAnsi" w:hAnsiTheme="minorHAnsi"/>
          <w:sz w:val="22"/>
          <w:szCs w:val="22"/>
        </w:rPr>
      </w:pPr>
      <w:r w:rsidRPr="00C57832">
        <w:rPr>
          <w:rFonts w:asciiTheme="minorHAnsi" w:hAnsiTheme="minorHAnsi"/>
          <w:b/>
          <w:sz w:val="22"/>
          <w:szCs w:val="22"/>
        </w:rPr>
        <w:t xml:space="preserve">Project Description:  </w:t>
      </w:r>
      <w:bookmarkStart w:id="1" w:name="OLE_LINK5"/>
      <w:bookmarkStart w:id="2" w:name="OLE_LINK6"/>
      <w:bookmarkStart w:id="3" w:name="OLE_LINK1"/>
      <w:bookmarkStart w:id="4" w:name="OLE_LINK2"/>
      <w:bookmarkStart w:id="5" w:name="OLE_LINK7"/>
      <w:bookmarkStart w:id="6" w:name="OLE_LINK8"/>
      <w:bookmarkStart w:id="7" w:name="OLE_LINK9"/>
      <w:r w:rsidR="001A56B3" w:rsidRPr="00C57832">
        <w:rPr>
          <w:rFonts w:asciiTheme="minorHAnsi" w:hAnsiTheme="minorHAnsi"/>
          <w:sz w:val="22"/>
          <w:szCs w:val="22"/>
        </w:rPr>
        <w:t xml:space="preserve">The case for </w:t>
      </w:r>
      <w:r w:rsidR="001A56B3" w:rsidRPr="00C57832">
        <w:rPr>
          <w:rFonts w:asciiTheme="minorHAnsi" w:hAnsiTheme="minorHAnsi"/>
          <w:sz w:val="22"/>
          <w:szCs w:val="22"/>
        </w:rPr>
        <w:t>supervision of career development professionals has been convincingly made through the years</w:t>
      </w:r>
      <w:bookmarkEnd w:id="3"/>
      <w:bookmarkEnd w:id="4"/>
      <w:r w:rsidR="001A56B3" w:rsidRPr="00C57832">
        <w:rPr>
          <w:rFonts w:asciiTheme="minorHAnsi" w:hAnsiTheme="minorHAnsi"/>
          <w:sz w:val="22"/>
          <w:szCs w:val="22"/>
        </w:rPr>
        <w:t xml:space="preserve">. </w:t>
      </w:r>
      <w:r w:rsidR="004B7568" w:rsidRPr="00C57832">
        <w:rPr>
          <w:rFonts w:asciiTheme="minorHAnsi" w:hAnsiTheme="minorHAnsi"/>
          <w:sz w:val="22"/>
          <w:szCs w:val="22"/>
        </w:rPr>
        <w:t xml:space="preserve">However, the lack of supervision </w:t>
      </w:r>
      <w:proofErr w:type="gramStart"/>
      <w:r w:rsidR="004B7568" w:rsidRPr="00C57832">
        <w:rPr>
          <w:rFonts w:asciiTheme="minorHAnsi" w:hAnsiTheme="minorHAnsi"/>
          <w:sz w:val="22"/>
          <w:szCs w:val="22"/>
        </w:rPr>
        <w:t xml:space="preserve">of </w:t>
      </w:r>
      <w:r w:rsidR="004B7568" w:rsidRPr="00C57832">
        <w:rPr>
          <w:rFonts w:asciiTheme="minorHAnsi" w:hAnsiTheme="minorHAnsi"/>
          <w:sz w:val="22"/>
          <w:szCs w:val="22"/>
        </w:rPr>
        <w:t xml:space="preserve"> </w:t>
      </w:r>
      <w:r w:rsidR="004B7568" w:rsidRPr="00C57832">
        <w:rPr>
          <w:rFonts w:asciiTheme="minorHAnsi" w:hAnsiTheme="minorHAnsi"/>
          <w:sz w:val="22"/>
          <w:szCs w:val="22"/>
        </w:rPr>
        <w:t>practicing</w:t>
      </w:r>
      <w:proofErr w:type="gramEnd"/>
      <w:r w:rsidR="004B7568" w:rsidRPr="00C57832">
        <w:rPr>
          <w:rFonts w:asciiTheme="minorHAnsi" w:hAnsiTheme="minorHAnsi"/>
          <w:sz w:val="22"/>
          <w:szCs w:val="22"/>
        </w:rPr>
        <w:t xml:space="preserve"> career counselors </w:t>
      </w:r>
      <w:r w:rsidR="004B7568" w:rsidRPr="00C57832">
        <w:rPr>
          <w:rFonts w:asciiTheme="minorHAnsi" w:hAnsiTheme="minorHAnsi"/>
          <w:sz w:val="22"/>
          <w:szCs w:val="22"/>
        </w:rPr>
        <w:t>continues to</w:t>
      </w:r>
      <w:r w:rsidR="004B7568" w:rsidRPr="00C57832">
        <w:rPr>
          <w:rFonts w:asciiTheme="minorHAnsi" w:hAnsiTheme="minorHAnsi"/>
          <w:sz w:val="22"/>
          <w:szCs w:val="22"/>
        </w:rPr>
        <w:t xml:space="preserve"> be reported. </w:t>
      </w:r>
      <w:r w:rsidR="00565479" w:rsidRPr="00C57832">
        <w:rPr>
          <w:rFonts w:asciiTheme="minorHAnsi" w:hAnsiTheme="minorHAnsi"/>
          <w:sz w:val="22"/>
          <w:szCs w:val="22"/>
        </w:rPr>
        <w:t>Th</w:t>
      </w:r>
      <w:r w:rsidR="001A56B3" w:rsidRPr="00C57832">
        <w:rPr>
          <w:rFonts w:asciiTheme="minorHAnsi" w:hAnsiTheme="minorHAnsi"/>
          <w:sz w:val="22"/>
          <w:szCs w:val="22"/>
        </w:rPr>
        <w:t>is</w:t>
      </w:r>
      <w:r w:rsidR="00565479" w:rsidRPr="00C57832">
        <w:rPr>
          <w:rFonts w:asciiTheme="minorHAnsi" w:hAnsiTheme="minorHAnsi"/>
          <w:sz w:val="22"/>
          <w:szCs w:val="22"/>
        </w:rPr>
        <w:t xml:space="preserve"> project sought</w:t>
      </w:r>
      <w:r w:rsidR="00565479" w:rsidRPr="00C57832">
        <w:rPr>
          <w:rFonts w:asciiTheme="minorHAnsi" w:hAnsiTheme="minorHAnsi"/>
          <w:sz w:val="22"/>
          <w:szCs w:val="22"/>
        </w:rPr>
        <w:t xml:space="preserve"> to </w:t>
      </w:r>
      <w:r w:rsidR="001A56B3" w:rsidRPr="00C57832">
        <w:rPr>
          <w:rFonts w:asciiTheme="minorHAnsi" w:hAnsiTheme="minorHAnsi"/>
          <w:sz w:val="22"/>
          <w:szCs w:val="22"/>
        </w:rPr>
        <w:t xml:space="preserve">1) develop </w:t>
      </w:r>
      <w:r w:rsidR="00C57832">
        <w:rPr>
          <w:rFonts w:asciiTheme="minorHAnsi" w:hAnsiTheme="minorHAnsi"/>
          <w:sz w:val="22"/>
          <w:szCs w:val="22"/>
        </w:rPr>
        <w:t xml:space="preserve">the </w:t>
      </w:r>
      <w:r w:rsidR="001A56B3" w:rsidRPr="00C57832">
        <w:rPr>
          <w:rFonts w:asciiTheme="minorHAnsi" w:hAnsiTheme="minorHAnsi"/>
          <w:sz w:val="22"/>
          <w:szCs w:val="22"/>
        </w:rPr>
        <w:t xml:space="preserve">profile </w:t>
      </w:r>
      <w:proofErr w:type="gramStart"/>
      <w:r w:rsidR="001A56B3" w:rsidRPr="00C57832">
        <w:rPr>
          <w:rFonts w:asciiTheme="minorHAnsi" w:hAnsiTheme="minorHAnsi"/>
          <w:sz w:val="22"/>
          <w:szCs w:val="22"/>
        </w:rPr>
        <w:t>of  existing</w:t>
      </w:r>
      <w:proofErr w:type="gramEnd"/>
      <w:r w:rsidR="001A56B3" w:rsidRPr="00C57832">
        <w:rPr>
          <w:rFonts w:asciiTheme="minorHAnsi" w:hAnsiTheme="minorHAnsi"/>
          <w:sz w:val="22"/>
          <w:szCs w:val="22"/>
        </w:rPr>
        <w:t xml:space="preserve"> </w:t>
      </w:r>
      <w:r w:rsidR="00565479" w:rsidRPr="00C57832">
        <w:rPr>
          <w:rFonts w:asciiTheme="minorHAnsi" w:hAnsiTheme="minorHAnsi"/>
          <w:sz w:val="22"/>
          <w:szCs w:val="22"/>
        </w:rPr>
        <w:t>s</w:t>
      </w:r>
      <w:r w:rsidR="00565479" w:rsidRPr="00C57832">
        <w:rPr>
          <w:rFonts w:asciiTheme="minorHAnsi" w:hAnsiTheme="minorHAnsi"/>
          <w:sz w:val="22"/>
          <w:szCs w:val="22"/>
        </w:rPr>
        <w:t>upervisors</w:t>
      </w:r>
      <w:r w:rsidR="00565479" w:rsidRPr="00C57832">
        <w:rPr>
          <w:rFonts w:asciiTheme="minorHAnsi" w:hAnsiTheme="minorHAnsi"/>
          <w:sz w:val="22"/>
          <w:szCs w:val="22"/>
        </w:rPr>
        <w:t xml:space="preserve"> of career counseling</w:t>
      </w:r>
      <w:r w:rsidR="001A56B3" w:rsidRPr="00C57832">
        <w:rPr>
          <w:rFonts w:asciiTheme="minorHAnsi" w:hAnsiTheme="minorHAnsi"/>
          <w:sz w:val="22"/>
          <w:szCs w:val="22"/>
        </w:rPr>
        <w:t>,</w:t>
      </w:r>
      <w:r w:rsidR="00565479" w:rsidRPr="00C57832">
        <w:rPr>
          <w:rFonts w:asciiTheme="minorHAnsi" w:hAnsiTheme="minorHAnsi"/>
          <w:sz w:val="22"/>
          <w:szCs w:val="22"/>
        </w:rPr>
        <w:t xml:space="preserve"> </w:t>
      </w:r>
      <w:r w:rsidR="00565479" w:rsidRPr="00C57832">
        <w:rPr>
          <w:rFonts w:asciiTheme="minorHAnsi" w:hAnsiTheme="minorHAnsi"/>
          <w:sz w:val="22"/>
          <w:szCs w:val="22"/>
        </w:rPr>
        <w:t>2</w:t>
      </w:r>
      <w:r w:rsidR="00565479" w:rsidRPr="00C57832">
        <w:rPr>
          <w:rFonts w:asciiTheme="minorHAnsi" w:hAnsiTheme="minorHAnsi"/>
          <w:sz w:val="22"/>
          <w:szCs w:val="22"/>
        </w:rPr>
        <w:t>)</w:t>
      </w:r>
      <w:r w:rsidR="00565479" w:rsidRPr="00C57832">
        <w:rPr>
          <w:rFonts w:asciiTheme="minorHAnsi" w:hAnsiTheme="minorHAnsi"/>
          <w:sz w:val="22"/>
          <w:szCs w:val="22"/>
        </w:rPr>
        <w:t xml:space="preserve"> </w:t>
      </w:r>
      <w:r w:rsidR="00565479" w:rsidRPr="00C57832">
        <w:rPr>
          <w:rFonts w:asciiTheme="minorHAnsi" w:hAnsiTheme="minorHAnsi"/>
          <w:sz w:val="22"/>
          <w:szCs w:val="22"/>
        </w:rPr>
        <w:t>a</w:t>
      </w:r>
      <w:r w:rsidR="00565479" w:rsidRPr="00C57832">
        <w:rPr>
          <w:rFonts w:asciiTheme="minorHAnsi" w:hAnsiTheme="minorHAnsi"/>
          <w:sz w:val="22"/>
          <w:szCs w:val="22"/>
        </w:rPr>
        <w:t>ssist wi</w:t>
      </w:r>
      <w:r w:rsidR="004B7568" w:rsidRPr="00C57832">
        <w:rPr>
          <w:rFonts w:asciiTheme="minorHAnsi" w:hAnsiTheme="minorHAnsi"/>
          <w:sz w:val="22"/>
          <w:szCs w:val="22"/>
        </w:rPr>
        <w:t xml:space="preserve">th the </w:t>
      </w:r>
      <w:r w:rsidR="00565479" w:rsidRPr="00C57832">
        <w:rPr>
          <w:rFonts w:asciiTheme="minorHAnsi" w:hAnsiTheme="minorHAnsi"/>
          <w:sz w:val="22"/>
          <w:szCs w:val="22"/>
        </w:rPr>
        <w:t>development</w:t>
      </w:r>
      <w:r w:rsidR="001A56B3" w:rsidRPr="00C57832">
        <w:rPr>
          <w:rFonts w:asciiTheme="minorHAnsi" w:hAnsiTheme="minorHAnsi"/>
          <w:sz w:val="22"/>
          <w:szCs w:val="22"/>
        </w:rPr>
        <w:t xml:space="preserve"> of  curriculum module</w:t>
      </w:r>
      <w:r w:rsidR="00C57832">
        <w:rPr>
          <w:rFonts w:asciiTheme="minorHAnsi" w:hAnsiTheme="minorHAnsi"/>
          <w:sz w:val="22"/>
          <w:szCs w:val="22"/>
        </w:rPr>
        <w:t>s</w:t>
      </w:r>
      <w:r w:rsidR="001A56B3" w:rsidRPr="00C57832">
        <w:rPr>
          <w:rFonts w:asciiTheme="minorHAnsi" w:hAnsiTheme="minorHAnsi"/>
          <w:sz w:val="22"/>
          <w:szCs w:val="22"/>
        </w:rPr>
        <w:t xml:space="preserve"> for super</w:t>
      </w:r>
      <w:r w:rsidR="004B7568" w:rsidRPr="00C57832">
        <w:rPr>
          <w:rFonts w:asciiTheme="minorHAnsi" w:hAnsiTheme="minorHAnsi"/>
          <w:sz w:val="22"/>
          <w:szCs w:val="22"/>
        </w:rPr>
        <w:t>vision with career development emphasis</w:t>
      </w:r>
      <w:bookmarkEnd w:id="1"/>
      <w:bookmarkEnd w:id="2"/>
      <w:r w:rsidR="00C57832">
        <w:rPr>
          <w:rFonts w:asciiTheme="minorHAnsi" w:hAnsiTheme="minorHAnsi"/>
          <w:sz w:val="22"/>
          <w:szCs w:val="22"/>
        </w:rPr>
        <w:t>.</w:t>
      </w:r>
      <w:r w:rsidR="00565479" w:rsidRPr="00C57832">
        <w:rPr>
          <w:rFonts w:asciiTheme="minorHAnsi" w:hAnsiTheme="minorHAnsi"/>
          <w:sz w:val="22"/>
          <w:szCs w:val="22"/>
        </w:rPr>
        <w:t xml:space="preserve"> </w:t>
      </w:r>
      <w:r w:rsidR="00565479" w:rsidRPr="00C57832">
        <w:rPr>
          <w:rFonts w:asciiTheme="minorHAnsi" w:hAnsiTheme="minorHAnsi"/>
          <w:sz w:val="22"/>
          <w:szCs w:val="22"/>
        </w:rPr>
        <w:t xml:space="preserve">The outcome of this project will help </w:t>
      </w:r>
      <w:r w:rsidR="004B7568" w:rsidRPr="00C57832">
        <w:rPr>
          <w:rFonts w:asciiTheme="minorHAnsi" w:hAnsiTheme="minorHAnsi"/>
          <w:sz w:val="22"/>
          <w:szCs w:val="22"/>
        </w:rPr>
        <w:t>i</w:t>
      </w:r>
      <w:r w:rsidR="00C57832" w:rsidRPr="00C57832">
        <w:rPr>
          <w:rFonts w:asciiTheme="minorHAnsi" w:hAnsiTheme="minorHAnsi"/>
          <w:sz w:val="22"/>
          <w:szCs w:val="22"/>
        </w:rPr>
        <w:t>dentify how NCDA could</w:t>
      </w:r>
      <w:r w:rsidR="004B7568" w:rsidRPr="00C57832">
        <w:rPr>
          <w:rFonts w:asciiTheme="minorHAnsi" w:hAnsiTheme="minorHAnsi"/>
          <w:sz w:val="22"/>
          <w:szCs w:val="22"/>
        </w:rPr>
        <w:t xml:space="preserve"> serve the </w:t>
      </w:r>
      <w:r w:rsidR="00C57832" w:rsidRPr="00C57832">
        <w:rPr>
          <w:rFonts w:asciiTheme="minorHAnsi" w:hAnsiTheme="minorHAnsi"/>
          <w:sz w:val="22"/>
          <w:szCs w:val="22"/>
        </w:rPr>
        <w:t xml:space="preserve">growing </w:t>
      </w:r>
      <w:r w:rsidR="004B7568" w:rsidRPr="00C57832">
        <w:rPr>
          <w:rFonts w:asciiTheme="minorHAnsi" w:hAnsiTheme="minorHAnsi"/>
          <w:sz w:val="22"/>
          <w:szCs w:val="22"/>
        </w:rPr>
        <w:t>needs of career counselor supervisors</w:t>
      </w:r>
      <w:r w:rsidR="00C57832">
        <w:rPr>
          <w:rFonts w:asciiTheme="minorHAnsi" w:hAnsiTheme="minorHAnsi"/>
          <w:sz w:val="22"/>
          <w:szCs w:val="22"/>
        </w:rPr>
        <w:t>.</w:t>
      </w:r>
    </w:p>
    <w:bookmarkEnd w:id="5"/>
    <w:bookmarkEnd w:id="6"/>
    <w:bookmarkEnd w:id="7"/>
    <w:p w:rsidR="00C57832" w:rsidRDefault="00C57832" w:rsidP="00F31AFA">
      <w:pPr>
        <w:pStyle w:val="NoSpacing"/>
        <w:rPr>
          <w:rFonts w:asciiTheme="minorHAnsi" w:hAnsiTheme="minorHAnsi"/>
          <w:b/>
        </w:rPr>
      </w:pPr>
    </w:p>
    <w:p w:rsidR="00565479" w:rsidRDefault="00F31AFA" w:rsidP="00F31AFA">
      <w:pPr>
        <w:pStyle w:val="NoSpacing"/>
        <w:rPr>
          <w:rFonts w:asciiTheme="minorHAnsi" w:hAnsiTheme="minorHAnsi"/>
          <w:b/>
        </w:rPr>
      </w:pPr>
      <w:r w:rsidRPr="00C57832">
        <w:rPr>
          <w:rFonts w:asciiTheme="minorHAnsi" w:hAnsiTheme="minorHAnsi"/>
          <w:b/>
        </w:rPr>
        <w:t>Summary/Conclusion</w:t>
      </w:r>
      <w:r w:rsidR="00181593" w:rsidRPr="00C57832">
        <w:rPr>
          <w:rFonts w:asciiTheme="minorHAnsi" w:hAnsiTheme="minorHAnsi"/>
          <w:b/>
        </w:rPr>
        <w:t>:</w:t>
      </w:r>
    </w:p>
    <w:p w:rsidR="00C57832" w:rsidRPr="00C57832" w:rsidRDefault="00C57832" w:rsidP="00F31AFA">
      <w:pPr>
        <w:pStyle w:val="NoSpacing"/>
        <w:rPr>
          <w:rFonts w:asciiTheme="minorHAnsi" w:hAnsiTheme="minorHAnsi"/>
          <w:b/>
        </w:rPr>
      </w:pPr>
    </w:p>
    <w:p w:rsidR="001A56B3" w:rsidRPr="00C57832" w:rsidRDefault="001A56B3" w:rsidP="00565479">
      <w:pPr>
        <w:rPr>
          <w:rFonts w:asciiTheme="minorHAnsi" w:hAnsiTheme="minorHAnsi"/>
          <w:sz w:val="22"/>
          <w:szCs w:val="22"/>
        </w:rPr>
      </w:pPr>
      <w:proofErr w:type="gramStart"/>
      <w:r w:rsidRPr="00C57832">
        <w:rPr>
          <w:rFonts w:asciiTheme="minorHAnsi" w:hAnsiTheme="minorHAnsi"/>
          <w:sz w:val="22"/>
          <w:szCs w:val="22"/>
        </w:rPr>
        <w:t>The  survey</w:t>
      </w:r>
      <w:proofErr w:type="gramEnd"/>
      <w:r w:rsidRPr="00C57832">
        <w:rPr>
          <w:rFonts w:asciiTheme="minorHAnsi" w:hAnsiTheme="minorHAnsi"/>
          <w:sz w:val="22"/>
          <w:szCs w:val="22"/>
        </w:rPr>
        <w:t xml:space="preserve"> received a total of 62 responses</w:t>
      </w:r>
      <w:r w:rsidRPr="00C57832">
        <w:rPr>
          <w:rFonts w:asciiTheme="minorHAnsi" w:hAnsiTheme="minorHAnsi"/>
          <w:sz w:val="22"/>
          <w:szCs w:val="22"/>
        </w:rPr>
        <w:t xml:space="preserve"> ( 19% male; 80% female</w:t>
      </w:r>
      <w:r w:rsidR="004B7568" w:rsidRPr="00C57832">
        <w:rPr>
          <w:rFonts w:asciiTheme="minorHAnsi" w:hAnsiTheme="minorHAnsi"/>
          <w:sz w:val="22"/>
          <w:szCs w:val="22"/>
        </w:rPr>
        <w:t xml:space="preserve">). Survey results </w:t>
      </w:r>
      <w:proofErr w:type="gramStart"/>
      <w:r w:rsidR="004B7568" w:rsidRPr="00C57832">
        <w:rPr>
          <w:rFonts w:asciiTheme="minorHAnsi" w:hAnsiTheme="minorHAnsi"/>
          <w:sz w:val="22"/>
          <w:szCs w:val="22"/>
        </w:rPr>
        <w:t xml:space="preserve">indicated </w:t>
      </w:r>
      <w:r w:rsidRPr="00C57832">
        <w:rPr>
          <w:rFonts w:asciiTheme="minorHAnsi" w:hAnsiTheme="minorHAnsi"/>
          <w:sz w:val="22"/>
          <w:szCs w:val="22"/>
        </w:rPr>
        <w:t>:</w:t>
      </w:r>
      <w:proofErr w:type="gramEnd"/>
    </w:p>
    <w:p w:rsidR="00000000" w:rsidRPr="00C57832" w:rsidRDefault="00D35102" w:rsidP="00C57832">
      <w:pPr>
        <w:pStyle w:val="ListParagraph"/>
        <w:numPr>
          <w:ilvl w:val="0"/>
          <w:numId w:val="6"/>
        </w:numPr>
        <w:rPr>
          <w:rFonts w:asciiTheme="minorHAnsi" w:hAnsiTheme="minorHAnsi"/>
          <w:bCs/>
          <w:iCs/>
          <w:sz w:val="22"/>
          <w:szCs w:val="22"/>
        </w:rPr>
      </w:pPr>
      <w:bookmarkStart w:id="8" w:name="OLE_LINK3"/>
      <w:bookmarkStart w:id="9" w:name="OLE_LINK4"/>
      <w:r w:rsidRPr="00C57832">
        <w:rPr>
          <w:rFonts w:asciiTheme="minorHAnsi" w:hAnsiTheme="minorHAnsi"/>
          <w:bCs/>
          <w:iCs/>
          <w:sz w:val="22"/>
          <w:szCs w:val="22"/>
        </w:rPr>
        <w:t>Overwhelmingly, supervision i</w:t>
      </w:r>
      <w:r w:rsidRPr="00C57832">
        <w:rPr>
          <w:rFonts w:asciiTheme="minorHAnsi" w:hAnsiTheme="minorHAnsi"/>
          <w:bCs/>
          <w:iCs/>
          <w:sz w:val="22"/>
          <w:szCs w:val="22"/>
        </w:rPr>
        <w:t xml:space="preserve">s rated </w:t>
      </w:r>
      <w:r w:rsidR="004B7568" w:rsidRPr="00C57832">
        <w:rPr>
          <w:rFonts w:asciiTheme="minorHAnsi" w:hAnsiTheme="minorHAnsi"/>
          <w:bCs/>
          <w:iCs/>
          <w:sz w:val="22"/>
          <w:szCs w:val="22"/>
        </w:rPr>
        <w:t xml:space="preserve">as </w:t>
      </w:r>
      <w:r w:rsidRPr="00C57832">
        <w:rPr>
          <w:rFonts w:asciiTheme="minorHAnsi" w:hAnsiTheme="minorHAnsi"/>
          <w:bCs/>
          <w:iCs/>
          <w:sz w:val="22"/>
          <w:szCs w:val="22"/>
        </w:rPr>
        <w:t>highly important by a large number of the respondents.</w:t>
      </w:r>
    </w:p>
    <w:p w:rsidR="00000000" w:rsidRPr="00C57832" w:rsidRDefault="00D35102" w:rsidP="00C57832">
      <w:pPr>
        <w:pStyle w:val="ListParagraph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C57832">
        <w:rPr>
          <w:rFonts w:asciiTheme="minorHAnsi" w:hAnsiTheme="minorHAnsi"/>
          <w:bCs/>
          <w:iCs/>
          <w:sz w:val="22"/>
          <w:szCs w:val="22"/>
        </w:rPr>
        <w:t>A large number reports several years of career counseling experience /background (10 years+).</w:t>
      </w:r>
    </w:p>
    <w:p w:rsidR="001A56B3" w:rsidRPr="00C57832" w:rsidRDefault="001A56B3" w:rsidP="00C57832">
      <w:pPr>
        <w:pStyle w:val="ListParagraph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C57832">
        <w:rPr>
          <w:rFonts w:asciiTheme="minorHAnsi" w:hAnsiTheme="minorHAnsi"/>
          <w:bCs/>
          <w:iCs/>
          <w:sz w:val="22"/>
          <w:szCs w:val="22"/>
        </w:rPr>
        <w:t>Large percentage</w:t>
      </w:r>
      <w:r w:rsidR="00C57832" w:rsidRPr="00C57832">
        <w:rPr>
          <w:rFonts w:asciiTheme="minorHAnsi" w:hAnsiTheme="minorHAnsi"/>
          <w:bCs/>
          <w:iCs/>
          <w:sz w:val="22"/>
          <w:szCs w:val="22"/>
        </w:rPr>
        <w:t>s</w:t>
      </w:r>
      <w:r w:rsidRPr="00C57832">
        <w:rPr>
          <w:rFonts w:asciiTheme="minorHAnsi" w:hAnsiTheme="minorHAnsi"/>
          <w:bCs/>
          <w:iCs/>
          <w:sz w:val="22"/>
          <w:szCs w:val="22"/>
        </w:rPr>
        <w:t xml:space="preserve"> of NCDA members are yet to receive training in supervision (46%).</w:t>
      </w:r>
    </w:p>
    <w:p w:rsidR="00000000" w:rsidRPr="00C57832" w:rsidRDefault="00D35102" w:rsidP="00C57832">
      <w:pPr>
        <w:pStyle w:val="ListParagraph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C57832">
        <w:rPr>
          <w:rFonts w:asciiTheme="minorHAnsi" w:hAnsiTheme="minorHAnsi"/>
          <w:bCs/>
          <w:iCs/>
          <w:sz w:val="22"/>
          <w:szCs w:val="22"/>
        </w:rPr>
        <w:t>Large number reports membership in state association (</w:t>
      </w:r>
      <w:r w:rsidRPr="00C57832">
        <w:rPr>
          <w:rFonts w:asciiTheme="minorHAnsi" w:hAnsiTheme="minorHAnsi"/>
          <w:bCs/>
          <w:iCs/>
          <w:sz w:val="22"/>
          <w:szCs w:val="22"/>
        </w:rPr>
        <w:t>62%)</w:t>
      </w:r>
    </w:p>
    <w:p w:rsidR="00000000" w:rsidRPr="00C57832" w:rsidRDefault="00D35102" w:rsidP="00C57832">
      <w:pPr>
        <w:pStyle w:val="ListParagraph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C57832">
        <w:rPr>
          <w:rFonts w:asciiTheme="minorHAnsi" w:hAnsiTheme="minorHAnsi"/>
          <w:bCs/>
          <w:iCs/>
          <w:sz w:val="22"/>
          <w:szCs w:val="22"/>
        </w:rPr>
        <w:t>Sixty-two percent are supervisors-suggests benefits</w:t>
      </w:r>
      <w:r w:rsidR="001A56B3" w:rsidRPr="00C57832">
        <w:rPr>
          <w:rFonts w:asciiTheme="minorHAnsi" w:hAnsiTheme="minorHAnsi"/>
          <w:bCs/>
          <w:iCs/>
          <w:sz w:val="22"/>
          <w:szCs w:val="22"/>
        </w:rPr>
        <w:t>/need for training to address continuing development of supervisors</w:t>
      </w:r>
      <w:r w:rsidRPr="00C57832">
        <w:rPr>
          <w:rFonts w:asciiTheme="minorHAnsi" w:hAnsiTheme="minorHAnsi"/>
          <w:bCs/>
          <w:iCs/>
          <w:sz w:val="22"/>
          <w:szCs w:val="22"/>
        </w:rPr>
        <w:t>.</w:t>
      </w:r>
    </w:p>
    <w:p w:rsidR="00000000" w:rsidRPr="00C57832" w:rsidRDefault="00D35102" w:rsidP="00C57832">
      <w:pPr>
        <w:pStyle w:val="ListParagraph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C57832">
        <w:rPr>
          <w:rFonts w:asciiTheme="minorHAnsi" w:hAnsiTheme="minorHAnsi"/>
          <w:bCs/>
          <w:iCs/>
          <w:sz w:val="22"/>
          <w:szCs w:val="22"/>
        </w:rPr>
        <w:t xml:space="preserve">Six-five percent have not received </w:t>
      </w:r>
      <w:r w:rsidRPr="00C57832">
        <w:rPr>
          <w:rFonts w:asciiTheme="minorHAnsi" w:hAnsiTheme="minorHAnsi"/>
          <w:bCs/>
          <w:iCs/>
          <w:sz w:val="22"/>
          <w:szCs w:val="22"/>
        </w:rPr>
        <w:t>training in supervision.</w:t>
      </w:r>
    </w:p>
    <w:p w:rsidR="001A56B3" w:rsidRPr="00C57832" w:rsidRDefault="001A56B3" w:rsidP="00C57832">
      <w:pPr>
        <w:pStyle w:val="ListParagraph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C57832">
        <w:rPr>
          <w:rFonts w:asciiTheme="minorHAnsi" w:hAnsiTheme="minorHAnsi"/>
          <w:bCs/>
          <w:iCs/>
          <w:sz w:val="22"/>
          <w:szCs w:val="22"/>
        </w:rPr>
        <w:t xml:space="preserve">Respondents indicated that training </w:t>
      </w:r>
      <w:r w:rsidR="00D35102" w:rsidRPr="00C57832">
        <w:rPr>
          <w:rFonts w:asciiTheme="minorHAnsi" w:hAnsiTheme="minorHAnsi"/>
          <w:bCs/>
          <w:iCs/>
          <w:sz w:val="22"/>
          <w:szCs w:val="22"/>
        </w:rPr>
        <w:t xml:space="preserve">accessibility, affordability, location, and availability (online) </w:t>
      </w:r>
      <w:r w:rsidRPr="00C57832">
        <w:rPr>
          <w:rFonts w:asciiTheme="minorHAnsi" w:hAnsiTheme="minorHAnsi"/>
          <w:bCs/>
          <w:iCs/>
          <w:sz w:val="22"/>
          <w:szCs w:val="22"/>
        </w:rPr>
        <w:t>will make supervision training attractive to supervisors</w:t>
      </w:r>
      <w:r w:rsidR="00C57832" w:rsidRPr="00C57832">
        <w:rPr>
          <w:rFonts w:asciiTheme="minorHAnsi" w:hAnsiTheme="minorHAnsi"/>
          <w:bCs/>
          <w:iCs/>
          <w:sz w:val="22"/>
          <w:szCs w:val="22"/>
        </w:rPr>
        <w:t>.</w:t>
      </w:r>
    </w:p>
    <w:p w:rsidR="00000000" w:rsidRPr="00C57832" w:rsidRDefault="00D35102" w:rsidP="00C57832">
      <w:pPr>
        <w:pStyle w:val="ListParagraph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C57832">
        <w:rPr>
          <w:rFonts w:asciiTheme="minorHAnsi" w:hAnsiTheme="minorHAnsi"/>
          <w:bCs/>
          <w:iCs/>
          <w:sz w:val="22"/>
          <w:szCs w:val="22"/>
        </w:rPr>
        <w:t xml:space="preserve">In terms of certification requirements for supervision, </w:t>
      </w:r>
      <w:r w:rsidR="001A56B3" w:rsidRPr="00C57832">
        <w:rPr>
          <w:rFonts w:asciiTheme="minorHAnsi" w:hAnsiTheme="minorHAnsi"/>
          <w:bCs/>
          <w:iCs/>
          <w:sz w:val="22"/>
          <w:szCs w:val="22"/>
        </w:rPr>
        <w:t xml:space="preserve">prior </w:t>
      </w:r>
      <w:r w:rsidRPr="00C57832">
        <w:rPr>
          <w:rFonts w:asciiTheme="minorHAnsi" w:hAnsiTheme="minorHAnsi"/>
          <w:bCs/>
          <w:iCs/>
          <w:sz w:val="22"/>
          <w:szCs w:val="22"/>
        </w:rPr>
        <w:t>experience</w:t>
      </w:r>
      <w:r w:rsidR="001A56B3" w:rsidRPr="00C57832">
        <w:rPr>
          <w:rFonts w:asciiTheme="minorHAnsi" w:hAnsiTheme="minorHAnsi"/>
          <w:bCs/>
          <w:iCs/>
          <w:sz w:val="22"/>
          <w:szCs w:val="22"/>
        </w:rPr>
        <w:t xml:space="preserve"> as a career</w:t>
      </w:r>
      <w:r w:rsidRPr="00C57832">
        <w:rPr>
          <w:rFonts w:asciiTheme="minorHAnsi" w:hAnsiTheme="minorHAnsi"/>
          <w:bCs/>
          <w:iCs/>
          <w:sz w:val="22"/>
          <w:szCs w:val="22"/>
        </w:rPr>
        <w:t xml:space="preserve"> ranked the highest followed by </w:t>
      </w:r>
      <w:r w:rsidR="001A56B3" w:rsidRPr="00C57832">
        <w:rPr>
          <w:rFonts w:asciiTheme="minorHAnsi" w:hAnsiTheme="minorHAnsi"/>
          <w:bCs/>
          <w:iCs/>
          <w:sz w:val="22"/>
          <w:szCs w:val="22"/>
        </w:rPr>
        <w:t xml:space="preserve">demonstrated understanding of </w:t>
      </w:r>
      <w:r w:rsidRPr="00C57832">
        <w:rPr>
          <w:rFonts w:asciiTheme="minorHAnsi" w:hAnsiTheme="minorHAnsi"/>
          <w:bCs/>
          <w:iCs/>
          <w:sz w:val="22"/>
          <w:szCs w:val="22"/>
        </w:rPr>
        <w:t>career counseling concepts.</w:t>
      </w:r>
    </w:p>
    <w:p w:rsidR="00C57832" w:rsidRPr="00C57832" w:rsidRDefault="00D35102" w:rsidP="00C57832">
      <w:pPr>
        <w:pStyle w:val="ListParagraph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C57832">
        <w:rPr>
          <w:rFonts w:asciiTheme="minorHAnsi" w:hAnsiTheme="minorHAnsi"/>
          <w:bCs/>
          <w:iCs/>
          <w:sz w:val="22"/>
          <w:szCs w:val="22"/>
        </w:rPr>
        <w:t xml:space="preserve">Large </w:t>
      </w:r>
      <w:proofErr w:type="gramStart"/>
      <w:r w:rsidRPr="00C57832">
        <w:rPr>
          <w:rFonts w:asciiTheme="minorHAnsi" w:hAnsiTheme="minorHAnsi"/>
          <w:bCs/>
          <w:iCs/>
          <w:sz w:val="22"/>
          <w:szCs w:val="22"/>
        </w:rPr>
        <w:t>nu</w:t>
      </w:r>
      <w:r w:rsidRPr="00C57832">
        <w:rPr>
          <w:rFonts w:asciiTheme="minorHAnsi" w:hAnsiTheme="minorHAnsi"/>
          <w:bCs/>
          <w:iCs/>
          <w:sz w:val="22"/>
          <w:szCs w:val="22"/>
        </w:rPr>
        <w:t>mber of respondents believe</w:t>
      </w:r>
      <w:proofErr w:type="gramEnd"/>
      <w:r w:rsidRPr="00C57832">
        <w:rPr>
          <w:rFonts w:asciiTheme="minorHAnsi" w:hAnsiTheme="minorHAnsi"/>
          <w:bCs/>
          <w:iCs/>
          <w:sz w:val="22"/>
          <w:szCs w:val="22"/>
        </w:rPr>
        <w:t xml:space="preserve"> NCDA should take the lead in coordinating the certi</w:t>
      </w:r>
      <w:r w:rsidR="001A56B3" w:rsidRPr="00C57832">
        <w:rPr>
          <w:rFonts w:asciiTheme="minorHAnsi" w:hAnsiTheme="minorHAnsi"/>
          <w:bCs/>
          <w:iCs/>
          <w:sz w:val="22"/>
          <w:szCs w:val="22"/>
        </w:rPr>
        <w:t>fication</w:t>
      </w:r>
      <w:r w:rsidRPr="00C57832">
        <w:rPr>
          <w:rFonts w:asciiTheme="minorHAnsi" w:hAnsiTheme="minorHAnsi"/>
          <w:bCs/>
          <w:iCs/>
          <w:sz w:val="22"/>
          <w:szCs w:val="22"/>
        </w:rPr>
        <w:t>.</w:t>
      </w:r>
    </w:p>
    <w:bookmarkEnd w:id="8"/>
    <w:bookmarkEnd w:id="9"/>
    <w:p w:rsidR="00C57832" w:rsidRPr="00C57832" w:rsidRDefault="00C57832" w:rsidP="00C57832">
      <w:pPr>
        <w:ind w:left="1440"/>
        <w:rPr>
          <w:rFonts w:asciiTheme="minorHAnsi" w:hAnsiTheme="minorHAnsi"/>
          <w:sz w:val="22"/>
          <w:szCs w:val="22"/>
        </w:rPr>
      </w:pPr>
    </w:p>
    <w:p w:rsidR="00F31AFA" w:rsidRPr="00C57832" w:rsidRDefault="00F31AFA" w:rsidP="00181593">
      <w:pPr>
        <w:pStyle w:val="NoSpacing"/>
        <w:rPr>
          <w:rFonts w:asciiTheme="minorHAnsi" w:hAnsiTheme="minorHAnsi"/>
          <w:b/>
        </w:rPr>
      </w:pPr>
      <w:r w:rsidRPr="00C57832">
        <w:rPr>
          <w:rFonts w:asciiTheme="minorHAnsi" w:hAnsiTheme="minorHAnsi"/>
          <w:b/>
        </w:rPr>
        <w:t>Results/Recommendations</w:t>
      </w:r>
      <w:r w:rsidR="00181593" w:rsidRPr="00C57832">
        <w:rPr>
          <w:rFonts w:asciiTheme="minorHAnsi" w:hAnsiTheme="minorHAnsi"/>
          <w:b/>
        </w:rPr>
        <w:t>:</w:t>
      </w:r>
    </w:p>
    <w:p w:rsidR="00F84FC0" w:rsidRPr="00C57832" w:rsidRDefault="00F84FC0" w:rsidP="00181593">
      <w:pPr>
        <w:pStyle w:val="NoSpacing"/>
        <w:rPr>
          <w:rFonts w:asciiTheme="minorHAnsi" w:hAnsiTheme="minorHAnsi"/>
        </w:rPr>
      </w:pPr>
    </w:p>
    <w:p w:rsidR="00C57832" w:rsidRPr="00C57832" w:rsidRDefault="0092039D" w:rsidP="00F84FC0">
      <w:pPr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The results suggested</w:t>
      </w:r>
      <w:r w:rsidR="00F84FC0" w:rsidRPr="00C57832">
        <w:rPr>
          <w:rFonts w:asciiTheme="minorHAnsi" w:hAnsiTheme="minorHAnsi"/>
          <w:bCs/>
          <w:sz w:val="22"/>
          <w:szCs w:val="22"/>
        </w:rPr>
        <w:t xml:space="preserve"> that:</w:t>
      </w:r>
    </w:p>
    <w:p w:rsidR="00F84FC0" w:rsidRPr="00C57832" w:rsidRDefault="00F84FC0" w:rsidP="00C57832">
      <w:pPr>
        <w:pStyle w:val="ListParagraph"/>
        <w:numPr>
          <w:ilvl w:val="0"/>
          <w:numId w:val="7"/>
        </w:numPr>
        <w:rPr>
          <w:rFonts w:asciiTheme="minorHAnsi" w:hAnsiTheme="minorHAnsi"/>
          <w:sz w:val="22"/>
          <w:szCs w:val="22"/>
        </w:rPr>
      </w:pPr>
      <w:r w:rsidRPr="00C57832">
        <w:rPr>
          <w:rFonts w:asciiTheme="minorHAnsi" w:hAnsiTheme="minorHAnsi"/>
          <w:bCs/>
          <w:sz w:val="22"/>
          <w:szCs w:val="22"/>
        </w:rPr>
        <w:t>NCDA should take the lead in coordinating the supervision certification.</w:t>
      </w:r>
    </w:p>
    <w:p w:rsidR="00F84FC0" w:rsidRPr="00C57832" w:rsidRDefault="00F84FC0" w:rsidP="00C57832">
      <w:pPr>
        <w:pStyle w:val="ListParagraph"/>
        <w:numPr>
          <w:ilvl w:val="0"/>
          <w:numId w:val="7"/>
        </w:numPr>
        <w:rPr>
          <w:rFonts w:asciiTheme="minorHAnsi" w:hAnsiTheme="minorHAnsi"/>
          <w:sz w:val="22"/>
          <w:szCs w:val="22"/>
        </w:rPr>
      </w:pPr>
      <w:r w:rsidRPr="00C57832">
        <w:rPr>
          <w:rFonts w:asciiTheme="minorHAnsi" w:hAnsiTheme="minorHAnsi"/>
          <w:bCs/>
          <w:sz w:val="22"/>
          <w:szCs w:val="22"/>
        </w:rPr>
        <w:lastRenderedPageBreak/>
        <w:t>Certification is better coordinated with the states/state boards.</w:t>
      </w:r>
    </w:p>
    <w:p w:rsidR="00F84FC0" w:rsidRPr="00C57832" w:rsidRDefault="00F84FC0" w:rsidP="00C57832">
      <w:pPr>
        <w:pStyle w:val="ListParagraph"/>
        <w:numPr>
          <w:ilvl w:val="0"/>
          <w:numId w:val="7"/>
        </w:numPr>
        <w:rPr>
          <w:rFonts w:asciiTheme="minorHAnsi" w:hAnsiTheme="minorHAnsi"/>
          <w:sz w:val="22"/>
          <w:szCs w:val="22"/>
        </w:rPr>
      </w:pPr>
      <w:r w:rsidRPr="00C57832">
        <w:rPr>
          <w:rFonts w:asciiTheme="minorHAnsi" w:hAnsiTheme="minorHAnsi"/>
          <w:bCs/>
          <w:sz w:val="22"/>
          <w:szCs w:val="22"/>
        </w:rPr>
        <w:t xml:space="preserve">NCDA should update existing training packets to include components required by state licensure boards.  </w:t>
      </w:r>
    </w:p>
    <w:p w:rsidR="00F84FC0" w:rsidRPr="00C57832" w:rsidRDefault="00F84FC0" w:rsidP="00C57832">
      <w:pPr>
        <w:pStyle w:val="ListParagraph"/>
        <w:numPr>
          <w:ilvl w:val="0"/>
          <w:numId w:val="7"/>
        </w:numPr>
        <w:rPr>
          <w:rFonts w:asciiTheme="minorHAnsi" w:hAnsiTheme="minorHAnsi"/>
          <w:sz w:val="22"/>
          <w:szCs w:val="22"/>
        </w:rPr>
      </w:pPr>
      <w:r w:rsidRPr="00C57832">
        <w:rPr>
          <w:rFonts w:asciiTheme="minorHAnsi" w:hAnsiTheme="minorHAnsi"/>
          <w:bCs/>
          <w:sz w:val="22"/>
          <w:szCs w:val="22"/>
        </w:rPr>
        <w:t xml:space="preserve">NCDA should coordinate with states </w:t>
      </w:r>
      <w:proofErr w:type="gramStart"/>
      <w:r w:rsidRPr="00C57832">
        <w:rPr>
          <w:rFonts w:asciiTheme="minorHAnsi" w:hAnsiTheme="minorHAnsi"/>
          <w:bCs/>
          <w:sz w:val="22"/>
          <w:szCs w:val="22"/>
        </w:rPr>
        <w:t>licensing  boards</w:t>
      </w:r>
      <w:proofErr w:type="gramEnd"/>
      <w:r w:rsidRPr="00C57832">
        <w:rPr>
          <w:rFonts w:asciiTheme="minorHAnsi" w:hAnsiTheme="minorHAnsi"/>
          <w:bCs/>
          <w:sz w:val="22"/>
          <w:szCs w:val="22"/>
        </w:rPr>
        <w:t xml:space="preserve"> to have this licensure approve as “</w:t>
      </w:r>
      <w:r w:rsidRPr="00C57832">
        <w:rPr>
          <w:rFonts w:asciiTheme="minorHAnsi" w:hAnsiTheme="minorHAnsi"/>
          <w:bCs/>
          <w:i/>
          <w:iCs/>
          <w:sz w:val="22"/>
          <w:szCs w:val="22"/>
        </w:rPr>
        <w:t>Counseling Supervision Training with a Career Development Emphasis.”</w:t>
      </w:r>
      <w:r w:rsidR="004B7568" w:rsidRPr="00C57832">
        <w:rPr>
          <w:rFonts w:asciiTheme="minorHAnsi" w:hAnsiTheme="minorHAnsi"/>
          <w:bCs/>
          <w:i/>
          <w:iCs/>
          <w:sz w:val="22"/>
          <w:szCs w:val="22"/>
        </w:rPr>
        <w:t xml:space="preserve"> </w:t>
      </w:r>
    </w:p>
    <w:p w:rsidR="00893A3E" w:rsidRPr="00C57832" w:rsidRDefault="00893A3E">
      <w:pPr>
        <w:rPr>
          <w:rFonts w:asciiTheme="minorHAnsi" w:hAnsiTheme="minorHAnsi"/>
          <w:sz w:val="22"/>
          <w:szCs w:val="22"/>
        </w:rPr>
      </w:pPr>
    </w:p>
    <w:sectPr w:rsidR="00893A3E" w:rsidRPr="00C57832">
      <w:pgSz w:w="12240" w:h="15840"/>
      <w:pgMar w:top="1008" w:right="1440" w:bottom="7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918DB"/>
    <w:multiLevelType w:val="hybridMultilevel"/>
    <w:tmpl w:val="9102709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42B1CE9"/>
    <w:multiLevelType w:val="hybridMultilevel"/>
    <w:tmpl w:val="BC5CA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1E1864"/>
    <w:multiLevelType w:val="hybridMultilevel"/>
    <w:tmpl w:val="26C49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D65A0C"/>
    <w:multiLevelType w:val="hybridMultilevel"/>
    <w:tmpl w:val="B0E60FBE"/>
    <w:lvl w:ilvl="0" w:tplc="303E13F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EA888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CCE6B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4A152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8C38A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2ADC0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028F9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E2B11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16C00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2603FD9"/>
    <w:multiLevelType w:val="hybridMultilevel"/>
    <w:tmpl w:val="351E288C"/>
    <w:lvl w:ilvl="0" w:tplc="2850E0E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141115"/>
    <w:multiLevelType w:val="hybridMultilevel"/>
    <w:tmpl w:val="D53E6E34"/>
    <w:lvl w:ilvl="0" w:tplc="0AA2367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4A7F9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Times New Roman"/>
      </w:rPr>
    </w:lvl>
    <w:lvl w:ilvl="2" w:tplc="918AFB3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82841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DA99C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F86F6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EE76D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0C224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22582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525955CC"/>
    <w:multiLevelType w:val="hybridMultilevel"/>
    <w:tmpl w:val="72BAE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AFA"/>
    <w:rsid w:val="00181593"/>
    <w:rsid w:val="001A56B3"/>
    <w:rsid w:val="004B7568"/>
    <w:rsid w:val="00565479"/>
    <w:rsid w:val="00893A3E"/>
    <w:rsid w:val="0092039D"/>
    <w:rsid w:val="00C57832"/>
    <w:rsid w:val="00F31AFA"/>
    <w:rsid w:val="00F84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A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F31AFA"/>
    <w:pPr>
      <w:keepNext/>
      <w:jc w:val="right"/>
      <w:outlineLvl w:val="0"/>
    </w:pPr>
    <w:rPr>
      <w:rFonts w:ascii="Arial" w:hAnsi="Arial"/>
      <w:b/>
      <w:i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31AFA"/>
    <w:rPr>
      <w:rFonts w:ascii="Arial" w:eastAsia="Times New Roman" w:hAnsi="Arial" w:cs="Times New Roman"/>
      <w:b/>
      <w:i/>
      <w:sz w:val="24"/>
      <w:szCs w:val="20"/>
    </w:rPr>
  </w:style>
  <w:style w:type="paragraph" w:styleId="BodyText2">
    <w:name w:val="Body Text 2"/>
    <w:basedOn w:val="Normal"/>
    <w:link w:val="BodyText2Char"/>
    <w:semiHidden/>
    <w:rsid w:val="00F31AFA"/>
    <w:rPr>
      <w:rFonts w:ascii="Arial" w:hAnsi="Arial"/>
      <w:sz w:val="24"/>
    </w:rPr>
  </w:style>
  <w:style w:type="character" w:customStyle="1" w:styleId="BodyText2Char">
    <w:name w:val="Body Text 2 Char"/>
    <w:basedOn w:val="DefaultParagraphFont"/>
    <w:link w:val="BodyText2"/>
    <w:semiHidden/>
    <w:rsid w:val="00F31AFA"/>
    <w:rPr>
      <w:rFonts w:ascii="Arial" w:eastAsia="Times New Roman" w:hAnsi="Arial" w:cs="Times New Roman"/>
      <w:sz w:val="24"/>
      <w:szCs w:val="20"/>
    </w:rPr>
  </w:style>
  <w:style w:type="paragraph" w:styleId="NoSpacing">
    <w:name w:val="No Spacing"/>
    <w:uiPriority w:val="1"/>
    <w:qFormat/>
    <w:rsid w:val="00F31AFA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1A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AFA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84FC0"/>
    <w:pPr>
      <w:spacing w:before="100" w:beforeAutospacing="1" w:after="100" w:afterAutospacing="1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F84F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A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F31AFA"/>
    <w:pPr>
      <w:keepNext/>
      <w:jc w:val="right"/>
      <w:outlineLvl w:val="0"/>
    </w:pPr>
    <w:rPr>
      <w:rFonts w:ascii="Arial" w:hAnsi="Arial"/>
      <w:b/>
      <w:i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31AFA"/>
    <w:rPr>
      <w:rFonts w:ascii="Arial" w:eastAsia="Times New Roman" w:hAnsi="Arial" w:cs="Times New Roman"/>
      <w:b/>
      <w:i/>
      <w:sz w:val="24"/>
      <w:szCs w:val="20"/>
    </w:rPr>
  </w:style>
  <w:style w:type="paragraph" w:styleId="BodyText2">
    <w:name w:val="Body Text 2"/>
    <w:basedOn w:val="Normal"/>
    <w:link w:val="BodyText2Char"/>
    <w:semiHidden/>
    <w:rsid w:val="00F31AFA"/>
    <w:rPr>
      <w:rFonts w:ascii="Arial" w:hAnsi="Arial"/>
      <w:sz w:val="24"/>
    </w:rPr>
  </w:style>
  <w:style w:type="character" w:customStyle="1" w:styleId="BodyText2Char">
    <w:name w:val="Body Text 2 Char"/>
    <w:basedOn w:val="DefaultParagraphFont"/>
    <w:link w:val="BodyText2"/>
    <w:semiHidden/>
    <w:rsid w:val="00F31AFA"/>
    <w:rPr>
      <w:rFonts w:ascii="Arial" w:eastAsia="Times New Roman" w:hAnsi="Arial" w:cs="Times New Roman"/>
      <w:sz w:val="24"/>
      <w:szCs w:val="20"/>
    </w:rPr>
  </w:style>
  <w:style w:type="paragraph" w:styleId="NoSpacing">
    <w:name w:val="No Spacing"/>
    <w:uiPriority w:val="1"/>
    <w:qFormat/>
    <w:rsid w:val="00F31AFA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1A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AFA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84FC0"/>
    <w:pPr>
      <w:spacing w:before="100" w:beforeAutospacing="1" w:after="100" w:afterAutospacing="1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F84F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3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634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41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43787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19326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0974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892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25450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8108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8903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9796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Louisiana Tech University</Company>
  <LinksUpToDate>false</LinksUpToDate>
  <CharactersWithSpaces>2459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rcathey</dc:creator>
  <cp:lastModifiedBy>Abiola Dipeolu</cp:lastModifiedBy>
  <cp:revision>2</cp:revision>
  <dcterms:created xsi:type="dcterms:W3CDTF">2014-06-03T00:09:00Z</dcterms:created>
  <dcterms:modified xsi:type="dcterms:W3CDTF">2014-06-03T00:09:00Z</dcterms:modified>
</cp:coreProperties>
</file>