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9302" w14:textId="77777777" w:rsidR="00457FD0" w:rsidRDefault="00457FD0" w:rsidP="00457FD0">
      <w:pPr>
        <w:spacing w:after="100" w:afterAutospacing="1"/>
        <w:jc w:val="center"/>
        <w:outlineLvl w:val="2"/>
        <w:rPr>
          <w:rFonts w:ascii="Arial" w:eastAsia="Times New Roman" w:hAnsi="Arial" w:cs="Arial"/>
          <w:b/>
          <w:bCs/>
          <w:color w:val="0041A8"/>
          <w:sz w:val="27"/>
          <w:szCs w:val="27"/>
        </w:rPr>
      </w:pPr>
      <w:r w:rsidRPr="00E11345">
        <w:rPr>
          <w:rFonts w:ascii="Arial" w:hAnsi="Arial" w:cs="Arial"/>
          <w:b/>
          <w:i/>
          <w:noProof/>
        </w:rPr>
        <w:drawing>
          <wp:inline distT="0" distB="0" distL="0" distR="0" wp14:anchorId="0BDDB1D3" wp14:editId="52FBA845">
            <wp:extent cx="4693920" cy="741466"/>
            <wp:effectExtent l="0" t="0" r="0" b="190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78CD9727" w14:textId="29551D1E" w:rsidR="00457FD0" w:rsidRDefault="00457FD0" w:rsidP="00457FD0">
      <w:pPr>
        <w:spacing w:after="100" w:afterAutospacing="1"/>
        <w:jc w:val="center"/>
        <w:outlineLvl w:val="2"/>
        <w:rPr>
          <w:rFonts w:ascii="Arial" w:eastAsia="Times New Roman" w:hAnsi="Arial" w:cs="Arial"/>
          <w:b/>
          <w:bCs/>
          <w:color w:val="0041A8"/>
          <w:sz w:val="27"/>
          <w:szCs w:val="27"/>
        </w:rPr>
      </w:pPr>
      <w:r w:rsidRPr="0083042B">
        <w:rPr>
          <w:rFonts w:ascii="Arial" w:eastAsia="Times New Roman" w:hAnsi="Arial" w:cs="Arial"/>
          <w:b/>
          <w:bCs/>
          <w:color w:val="0041A8"/>
          <w:sz w:val="27"/>
          <w:szCs w:val="27"/>
        </w:rPr>
        <w:t>NCDA Board of Directors Meeting</w:t>
      </w:r>
      <w:r w:rsidRPr="0083042B">
        <w:rPr>
          <w:rFonts w:ascii="Arial" w:eastAsia="Times New Roman" w:hAnsi="Arial" w:cs="Arial"/>
          <w:b/>
          <w:bCs/>
          <w:color w:val="0041A8"/>
          <w:sz w:val="27"/>
          <w:szCs w:val="27"/>
        </w:rPr>
        <w:br/>
      </w:r>
      <w:r w:rsidR="00530F63">
        <w:rPr>
          <w:rFonts w:ascii="Arial" w:eastAsia="Times New Roman" w:hAnsi="Arial" w:cs="Arial"/>
          <w:b/>
          <w:bCs/>
          <w:color w:val="0041A8"/>
          <w:sz w:val="27"/>
          <w:szCs w:val="27"/>
        </w:rPr>
        <w:t>May 12,</w:t>
      </w:r>
      <w:r>
        <w:rPr>
          <w:rFonts w:ascii="Arial" w:eastAsia="Times New Roman" w:hAnsi="Arial" w:cs="Arial"/>
          <w:b/>
          <w:bCs/>
          <w:color w:val="0041A8"/>
          <w:sz w:val="27"/>
          <w:szCs w:val="27"/>
        </w:rPr>
        <w:t xml:space="preserve"> 2020</w:t>
      </w:r>
      <w:r w:rsidRPr="0083042B">
        <w:rPr>
          <w:rFonts w:ascii="Arial" w:eastAsia="Times New Roman" w:hAnsi="Arial" w:cs="Arial"/>
          <w:b/>
          <w:bCs/>
          <w:color w:val="0041A8"/>
          <w:sz w:val="27"/>
          <w:szCs w:val="27"/>
        </w:rPr>
        <w:br/>
      </w:r>
      <w:r w:rsidR="00530F63">
        <w:rPr>
          <w:rFonts w:ascii="Arial" w:eastAsia="Times New Roman" w:hAnsi="Arial" w:cs="Arial"/>
          <w:b/>
          <w:bCs/>
          <w:color w:val="0041A8"/>
          <w:sz w:val="27"/>
          <w:szCs w:val="27"/>
        </w:rPr>
        <w:t>3:00- 4:30 PM</w:t>
      </w:r>
      <w:r w:rsidRPr="0083042B">
        <w:rPr>
          <w:rFonts w:ascii="Arial" w:eastAsia="Times New Roman" w:hAnsi="Arial" w:cs="Arial"/>
          <w:b/>
          <w:bCs/>
          <w:color w:val="0041A8"/>
          <w:sz w:val="27"/>
          <w:szCs w:val="27"/>
        </w:rPr>
        <w:t xml:space="preserve"> E</w:t>
      </w:r>
      <w:r>
        <w:rPr>
          <w:rFonts w:ascii="Arial" w:eastAsia="Times New Roman" w:hAnsi="Arial" w:cs="Arial"/>
          <w:b/>
          <w:bCs/>
          <w:color w:val="0041A8"/>
          <w:sz w:val="27"/>
          <w:szCs w:val="27"/>
        </w:rPr>
        <w:t>T</w:t>
      </w:r>
    </w:p>
    <w:p w14:paraId="414AD9DF" w14:textId="52FE61FB" w:rsidR="00DC34BF" w:rsidRDefault="00DC34BF" w:rsidP="00457FD0">
      <w:pPr>
        <w:spacing w:after="100" w:afterAutospacing="1"/>
        <w:jc w:val="center"/>
        <w:outlineLvl w:val="2"/>
        <w:rPr>
          <w:rFonts w:ascii="Arial" w:eastAsia="Times New Roman" w:hAnsi="Arial" w:cs="Arial"/>
          <w:b/>
          <w:bCs/>
          <w:color w:val="0041A8"/>
          <w:sz w:val="27"/>
          <w:szCs w:val="27"/>
        </w:rPr>
      </w:pPr>
      <w:r>
        <w:rPr>
          <w:rFonts w:ascii="Arial" w:eastAsia="Times New Roman" w:hAnsi="Arial" w:cs="Arial"/>
          <w:b/>
          <w:bCs/>
          <w:color w:val="0041A8"/>
          <w:sz w:val="27"/>
          <w:szCs w:val="27"/>
        </w:rPr>
        <w:t>Approved June 29, 2020</w:t>
      </w:r>
    </w:p>
    <w:p w14:paraId="022CB4CC" w14:textId="5C65C81A" w:rsidR="00457FD0" w:rsidRPr="0083042B" w:rsidRDefault="00530F63" w:rsidP="00457FD0">
      <w:pPr>
        <w:spacing w:after="100" w:afterAutospacing="1"/>
        <w:jc w:val="center"/>
        <w:outlineLvl w:val="2"/>
        <w:rPr>
          <w:rFonts w:ascii="Arial" w:eastAsia="Times New Roman" w:hAnsi="Arial" w:cs="Arial"/>
          <w:b/>
          <w:bCs/>
          <w:color w:val="0041A8"/>
          <w:sz w:val="27"/>
          <w:szCs w:val="27"/>
        </w:rPr>
      </w:pPr>
      <w:r>
        <w:rPr>
          <w:rFonts w:ascii="Arial" w:eastAsia="Times New Roman" w:hAnsi="Arial" w:cs="Arial"/>
          <w:b/>
          <w:bCs/>
          <w:color w:val="0041A8"/>
          <w:sz w:val="27"/>
          <w:szCs w:val="27"/>
        </w:rPr>
        <w:t>Conference Call</w:t>
      </w:r>
    </w:p>
    <w:p w14:paraId="0820B2E1" w14:textId="77777777" w:rsidR="00457FD0" w:rsidRPr="00457FD0" w:rsidRDefault="00457FD0" w:rsidP="001929F5">
      <w:pPr>
        <w:spacing w:before="100" w:beforeAutospacing="1" w:after="100" w:afterAutospacing="1"/>
        <w:rPr>
          <w:rFonts w:cs="Times New Roman"/>
          <w:b/>
          <w:bCs/>
          <w:sz w:val="20"/>
          <w:szCs w:val="20"/>
        </w:rPr>
      </w:pPr>
      <w:r w:rsidRPr="00457FD0">
        <w:rPr>
          <w:rFonts w:cs="Times New Roman"/>
          <w:b/>
          <w:bCs/>
          <w:sz w:val="20"/>
          <w:szCs w:val="20"/>
        </w:rPr>
        <w:t>Attending:</w:t>
      </w:r>
    </w:p>
    <w:tbl>
      <w:tblPr>
        <w:tblW w:w="9375" w:type="dxa"/>
        <w:tblCellSpacing w:w="0" w:type="dxa"/>
        <w:tblCellMar>
          <w:top w:w="15" w:type="dxa"/>
          <w:left w:w="15" w:type="dxa"/>
          <w:bottom w:w="15" w:type="dxa"/>
          <w:right w:w="15" w:type="dxa"/>
        </w:tblCellMar>
        <w:tblLook w:val="04A0" w:firstRow="1" w:lastRow="0" w:firstColumn="1" w:lastColumn="0" w:noHBand="0" w:noVBand="1"/>
      </w:tblPr>
      <w:tblGrid>
        <w:gridCol w:w="4954"/>
        <w:gridCol w:w="4421"/>
      </w:tblGrid>
      <w:tr w:rsidR="001929F5" w:rsidRPr="00457FD0" w14:paraId="6E58B0F5" w14:textId="77777777" w:rsidTr="001929F5">
        <w:trPr>
          <w:trHeight w:val="340"/>
          <w:tblCellSpacing w:w="0" w:type="dxa"/>
        </w:trPr>
        <w:tc>
          <w:tcPr>
            <w:tcW w:w="4902" w:type="dxa"/>
            <w:vAlign w:val="center"/>
            <w:hideMark/>
          </w:tcPr>
          <w:p w14:paraId="697B2121"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 xml:space="preserve">Kathy Evans, President  </w:t>
            </w:r>
          </w:p>
        </w:tc>
        <w:tc>
          <w:tcPr>
            <w:tcW w:w="4374" w:type="dxa"/>
            <w:vAlign w:val="center"/>
            <w:hideMark/>
          </w:tcPr>
          <w:p w14:paraId="33B2D316"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Patrick Akos, Trustee</w:t>
            </w:r>
          </w:p>
        </w:tc>
      </w:tr>
      <w:tr w:rsidR="001929F5" w:rsidRPr="00457FD0" w14:paraId="629FD812" w14:textId="77777777" w:rsidTr="001929F5">
        <w:trPr>
          <w:trHeight w:val="340"/>
          <w:tblCellSpacing w:w="0" w:type="dxa"/>
        </w:trPr>
        <w:tc>
          <w:tcPr>
            <w:tcW w:w="4902" w:type="dxa"/>
            <w:vAlign w:val="center"/>
            <w:hideMark/>
          </w:tcPr>
          <w:p w14:paraId="5B898929" w14:textId="6E479500" w:rsidR="001929F5" w:rsidRPr="00BC76AE" w:rsidRDefault="00077BE3" w:rsidP="001929F5">
            <w:pPr>
              <w:rPr>
                <w:rFonts w:eastAsia="Times New Roman" w:cs="Times New Roman"/>
                <w:b/>
                <w:sz w:val="20"/>
                <w:szCs w:val="20"/>
              </w:rPr>
            </w:pPr>
            <w:r w:rsidRPr="00F00002">
              <w:rPr>
                <w:rFonts w:eastAsia="Times New Roman" w:cs="Times New Roman"/>
                <w:sz w:val="20"/>
                <w:szCs w:val="20"/>
              </w:rPr>
              <w:t>Seth Hayden, President-Elect </w:t>
            </w:r>
          </w:p>
        </w:tc>
        <w:tc>
          <w:tcPr>
            <w:tcW w:w="4374" w:type="dxa"/>
            <w:vAlign w:val="center"/>
            <w:hideMark/>
          </w:tcPr>
          <w:p w14:paraId="465FC1EF"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Celeste Hall, Trustee</w:t>
            </w:r>
          </w:p>
        </w:tc>
      </w:tr>
      <w:tr w:rsidR="001929F5" w:rsidRPr="00457FD0" w14:paraId="72AF8E53" w14:textId="77777777" w:rsidTr="001929F5">
        <w:trPr>
          <w:trHeight w:val="340"/>
          <w:tblCellSpacing w:w="0" w:type="dxa"/>
        </w:trPr>
        <w:tc>
          <w:tcPr>
            <w:tcW w:w="4902" w:type="dxa"/>
            <w:vAlign w:val="center"/>
            <w:hideMark/>
          </w:tcPr>
          <w:p w14:paraId="29311A1C" w14:textId="539AE1D9" w:rsidR="001929F5" w:rsidRPr="00F00002" w:rsidRDefault="00077BE3" w:rsidP="001929F5">
            <w:pPr>
              <w:rPr>
                <w:rFonts w:eastAsia="Times New Roman" w:cs="Times New Roman"/>
                <w:sz w:val="20"/>
                <w:szCs w:val="20"/>
              </w:rPr>
            </w:pPr>
            <w:r w:rsidRPr="00F00002">
              <w:rPr>
                <w:rFonts w:eastAsia="Times New Roman" w:cs="Times New Roman"/>
                <w:sz w:val="20"/>
                <w:szCs w:val="20"/>
              </w:rPr>
              <w:t>Sharon Givens, President-Elect-Elect </w:t>
            </w:r>
          </w:p>
        </w:tc>
        <w:tc>
          <w:tcPr>
            <w:tcW w:w="4374" w:type="dxa"/>
            <w:vAlign w:val="center"/>
            <w:hideMark/>
          </w:tcPr>
          <w:p w14:paraId="5BC36967"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Carolyn Jones, Trustee</w:t>
            </w:r>
          </w:p>
        </w:tc>
      </w:tr>
      <w:tr w:rsidR="001929F5" w:rsidRPr="00457FD0" w14:paraId="1DBFC96B" w14:textId="77777777" w:rsidTr="001929F5">
        <w:trPr>
          <w:trHeight w:val="340"/>
          <w:tblCellSpacing w:w="0" w:type="dxa"/>
        </w:trPr>
        <w:tc>
          <w:tcPr>
            <w:tcW w:w="4902" w:type="dxa"/>
            <w:vAlign w:val="center"/>
            <w:hideMark/>
          </w:tcPr>
          <w:p w14:paraId="53F3F44C" w14:textId="622C917F" w:rsidR="001929F5" w:rsidRPr="00F00002" w:rsidRDefault="00077BE3" w:rsidP="001929F5">
            <w:pPr>
              <w:rPr>
                <w:rFonts w:eastAsia="Times New Roman" w:cs="Times New Roman"/>
                <w:sz w:val="20"/>
                <w:szCs w:val="20"/>
              </w:rPr>
            </w:pPr>
            <w:r w:rsidRPr="00F00002">
              <w:rPr>
                <w:rFonts w:eastAsia="Times New Roman" w:cs="Times New Roman"/>
                <w:sz w:val="20"/>
                <w:szCs w:val="20"/>
              </w:rPr>
              <w:t>Melissa Venable, Secretary </w:t>
            </w:r>
          </w:p>
        </w:tc>
        <w:tc>
          <w:tcPr>
            <w:tcW w:w="4374" w:type="dxa"/>
            <w:vAlign w:val="center"/>
            <w:hideMark/>
          </w:tcPr>
          <w:p w14:paraId="50EFE20C" w14:textId="77777777" w:rsidR="001929F5" w:rsidRPr="00BE1E7A" w:rsidRDefault="001929F5" w:rsidP="001929F5">
            <w:pPr>
              <w:rPr>
                <w:rFonts w:eastAsia="Times New Roman" w:cs="Times New Roman"/>
                <w:sz w:val="20"/>
                <w:szCs w:val="20"/>
              </w:rPr>
            </w:pPr>
            <w:r w:rsidRPr="00BE1E7A">
              <w:rPr>
                <w:rFonts w:eastAsia="Times New Roman" w:cs="Times New Roman"/>
                <w:sz w:val="20"/>
                <w:szCs w:val="20"/>
              </w:rPr>
              <w:t>Lakeisha Mathews, Trustee</w:t>
            </w:r>
          </w:p>
        </w:tc>
      </w:tr>
      <w:tr w:rsidR="001929F5" w:rsidRPr="00457FD0" w14:paraId="1CC75D8A" w14:textId="77777777" w:rsidTr="001929F5">
        <w:trPr>
          <w:trHeight w:val="340"/>
          <w:tblCellSpacing w:w="0" w:type="dxa"/>
        </w:trPr>
        <w:tc>
          <w:tcPr>
            <w:tcW w:w="4902" w:type="dxa"/>
            <w:vAlign w:val="center"/>
            <w:hideMark/>
          </w:tcPr>
          <w:p w14:paraId="619EC64A" w14:textId="5825F3B8" w:rsidR="001929F5" w:rsidRPr="00F00002" w:rsidRDefault="00077BE3" w:rsidP="001929F5">
            <w:pPr>
              <w:rPr>
                <w:rFonts w:eastAsia="Times New Roman" w:cs="Times New Roman"/>
                <w:sz w:val="20"/>
                <w:szCs w:val="20"/>
              </w:rPr>
            </w:pPr>
            <w:r w:rsidRPr="00F00002">
              <w:rPr>
                <w:rFonts w:eastAsia="Times New Roman" w:cs="Times New Roman"/>
                <w:sz w:val="20"/>
                <w:szCs w:val="20"/>
              </w:rPr>
              <w:t>Charles Lehman, Treasurer</w:t>
            </w:r>
          </w:p>
        </w:tc>
        <w:tc>
          <w:tcPr>
            <w:tcW w:w="4374" w:type="dxa"/>
            <w:vAlign w:val="center"/>
            <w:hideMark/>
          </w:tcPr>
          <w:p w14:paraId="2329FC78"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Paul Timmins, Trustee</w:t>
            </w:r>
          </w:p>
        </w:tc>
      </w:tr>
      <w:tr w:rsidR="001929F5" w:rsidRPr="00457FD0" w14:paraId="012D903A" w14:textId="77777777" w:rsidTr="001929F5">
        <w:trPr>
          <w:trHeight w:val="340"/>
          <w:tblCellSpacing w:w="0" w:type="dxa"/>
        </w:trPr>
        <w:tc>
          <w:tcPr>
            <w:tcW w:w="4902" w:type="dxa"/>
            <w:vAlign w:val="center"/>
            <w:hideMark/>
          </w:tcPr>
          <w:p w14:paraId="275C37B9" w14:textId="45BFAD2C" w:rsidR="001929F5" w:rsidRPr="00F00002" w:rsidRDefault="00077BE3" w:rsidP="001929F5">
            <w:pPr>
              <w:rPr>
                <w:rFonts w:eastAsia="Times New Roman" w:cs="Times New Roman"/>
                <w:sz w:val="20"/>
                <w:szCs w:val="20"/>
              </w:rPr>
            </w:pPr>
            <w:r w:rsidRPr="00F00002">
              <w:rPr>
                <w:rFonts w:eastAsia="Times New Roman" w:cs="Times New Roman"/>
                <w:sz w:val="20"/>
                <w:szCs w:val="20"/>
              </w:rPr>
              <w:t>Lisa Severy, ACA Governing Rep</w:t>
            </w:r>
          </w:p>
        </w:tc>
        <w:tc>
          <w:tcPr>
            <w:tcW w:w="4374" w:type="dxa"/>
            <w:vAlign w:val="center"/>
            <w:hideMark/>
          </w:tcPr>
          <w:p w14:paraId="17D27DB7"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Courtney Warnsman, Trustee</w:t>
            </w:r>
          </w:p>
        </w:tc>
      </w:tr>
      <w:tr w:rsidR="001929F5" w:rsidRPr="00457FD0" w14:paraId="0CE9BF85" w14:textId="77777777" w:rsidTr="001929F5">
        <w:trPr>
          <w:trHeight w:val="340"/>
          <w:tblCellSpacing w:w="0" w:type="dxa"/>
        </w:trPr>
        <w:tc>
          <w:tcPr>
            <w:tcW w:w="4902" w:type="dxa"/>
            <w:vAlign w:val="center"/>
            <w:hideMark/>
          </w:tcPr>
          <w:p w14:paraId="4C02C421" w14:textId="35DBA117" w:rsidR="001929F5" w:rsidRPr="00F00002" w:rsidRDefault="001929F5" w:rsidP="001929F5">
            <w:pPr>
              <w:rPr>
                <w:rFonts w:eastAsia="Times New Roman" w:cs="Times New Roman"/>
                <w:sz w:val="20"/>
                <w:szCs w:val="20"/>
              </w:rPr>
            </w:pPr>
          </w:p>
        </w:tc>
        <w:tc>
          <w:tcPr>
            <w:tcW w:w="4374" w:type="dxa"/>
            <w:vAlign w:val="center"/>
            <w:hideMark/>
          </w:tcPr>
          <w:p w14:paraId="212B15A3"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Deneen Pennington, Executive Director</w:t>
            </w:r>
          </w:p>
        </w:tc>
      </w:tr>
    </w:tbl>
    <w:p w14:paraId="3D419825" w14:textId="541598DC" w:rsidR="00077BE3" w:rsidRPr="00077BE3" w:rsidRDefault="00077BE3" w:rsidP="001929F5">
      <w:pPr>
        <w:spacing w:before="100" w:beforeAutospacing="1" w:after="100" w:afterAutospacing="1"/>
        <w:rPr>
          <w:sz w:val="20"/>
          <w:szCs w:val="20"/>
        </w:rPr>
      </w:pPr>
      <w:r>
        <w:rPr>
          <w:sz w:val="20"/>
          <w:szCs w:val="20"/>
        </w:rPr>
        <w:t>Not in attendance: Spencer Niles, Past-President</w:t>
      </w:r>
    </w:p>
    <w:p w14:paraId="7E6518B8" w14:textId="67EAFEE5" w:rsidR="001929F5" w:rsidRPr="00457FD0" w:rsidRDefault="001929F5" w:rsidP="001929F5">
      <w:pPr>
        <w:spacing w:before="100" w:beforeAutospacing="1" w:after="100" w:afterAutospacing="1"/>
        <w:rPr>
          <w:rFonts w:ascii="Times New Roman" w:hAnsi="Times New Roman" w:cs="Times New Roman"/>
          <w:b/>
          <w:bCs/>
          <w:sz w:val="20"/>
          <w:szCs w:val="20"/>
        </w:rPr>
      </w:pPr>
      <w:r w:rsidRPr="00457FD0">
        <w:rPr>
          <w:b/>
          <w:bCs/>
        </w:rPr>
        <w:t>Meeting Called to Order </w:t>
      </w:r>
      <w:r w:rsidR="00B6250D" w:rsidRPr="00457FD0">
        <w:rPr>
          <w:b/>
          <w:bCs/>
        </w:rPr>
        <w:t xml:space="preserve">by Kathy at </w:t>
      </w:r>
      <w:r w:rsidR="00BE1E7A" w:rsidRPr="00BE1E7A">
        <w:rPr>
          <w:b/>
          <w:bCs/>
        </w:rPr>
        <w:t>3:01</w:t>
      </w:r>
      <w:r w:rsidR="00B83890" w:rsidRPr="00530F63">
        <w:rPr>
          <w:b/>
          <w:bCs/>
          <w:color w:val="FF0000"/>
        </w:rPr>
        <w:t xml:space="preserve"> </w:t>
      </w:r>
      <w:r w:rsidR="00397984">
        <w:rPr>
          <w:b/>
          <w:bCs/>
        </w:rPr>
        <w:t>p</w:t>
      </w:r>
      <w:r w:rsidR="00B83890" w:rsidRPr="00457FD0">
        <w:rPr>
          <w:b/>
          <w:bCs/>
        </w:rPr>
        <w:t>m ET.</w:t>
      </w:r>
    </w:p>
    <w:p w14:paraId="29353B6C" w14:textId="79AA7605" w:rsidR="00530F63" w:rsidRPr="00397984" w:rsidRDefault="00530F63" w:rsidP="00457FD0">
      <w:pPr>
        <w:pStyle w:val="PlainText"/>
        <w:rPr>
          <w:rFonts w:asciiTheme="minorHAnsi" w:hAnsiTheme="minorHAnsi" w:cs="Arial"/>
          <w:b/>
          <w:bCs/>
          <w:szCs w:val="22"/>
        </w:rPr>
      </w:pPr>
      <w:r w:rsidRPr="00397984">
        <w:rPr>
          <w:rFonts w:asciiTheme="minorHAnsi" w:hAnsiTheme="minorHAnsi" w:cs="Arial"/>
          <w:b/>
          <w:bCs/>
          <w:szCs w:val="22"/>
        </w:rPr>
        <w:t>Approval of the Agenda (Kathy)</w:t>
      </w:r>
    </w:p>
    <w:p w14:paraId="1B7EA5AA" w14:textId="64A62A5F" w:rsidR="00530F63" w:rsidRDefault="00530F63" w:rsidP="00457FD0">
      <w:pPr>
        <w:pStyle w:val="PlainText"/>
        <w:rPr>
          <w:rFonts w:asciiTheme="minorHAnsi" w:hAnsiTheme="minorHAnsi" w:cs="Arial"/>
          <w:szCs w:val="22"/>
        </w:rPr>
      </w:pPr>
    </w:p>
    <w:p w14:paraId="55B46084" w14:textId="5959B073" w:rsidR="00530F63" w:rsidRPr="00397984" w:rsidRDefault="00530F63" w:rsidP="00457FD0">
      <w:pPr>
        <w:pStyle w:val="PlainText"/>
        <w:rPr>
          <w:rFonts w:asciiTheme="minorHAnsi" w:hAnsiTheme="minorHAnsi" w:cs="Arial"/>
          <w:b/>
          <w:bCs/>
          <w:szCs w:val="22"/>
        </w:rPr>
      </w:pPr>
      <w:r w:rsidRPr="00397984">
        <w:rPr>
          <w:rFonts w:asciiTheme="minorHAnsi" w:hAnsiTheme="minorHAnsi" w:cs="Arial"/>
          <w:b/>
          <w:bCs/>
          <w:szCs w:val="22"/>
        </w:rPr>
        <w:t>Approval of the February Minutes (Melissa)</w:t>
      </w:r>
    </w:p>
    <w:p w14:paraId="60D30A1C" w14:textId="7721A691" w:rsidR="00397984" w:rsidRDefault="00397984" w:rsidP="00457FD0">
      <w:pPr>
        <w:pStyle w:val="PlainText"/>
        <w:rPr>
          <w:rFonts w:asciiTheme="minorHAnsi" w:hAnsiTheme="minorHAnsi" w:cs="Arial"/>
          <w:szCs w:val="22"/>
        </w:rPr>
      </w:pPr>
    </w:p>
    <w:p w14:paraId="58D497E5" w14:textId="6B82C05B" w:rsidR="00397984" w:rsidRPr="001A2655" w:rsidRDefault="00397984" w:rsidP="00397984">
      <w:pPr>
        <w:pStyle w:val="Normal1"/>
        <w:rPr>
          <w:highlight w:val="yellow"/>
        </w:rPr>
      </w:pPr>
      <w:r>
        <w:rPr>
          <w:highlight w:val="yellow"/>
        </w:rPr>
        <w:t>M</w:t>
      </w:r>
      <w:r w:rsidRPr="001A2655">
        <w:rPr>
          <w:highlight w:val="yellow"/>
        </w:rPr>
        <w:t xml:space="preserve">OTION was made by </w:t>
      </w:r>
      <w:r w:rsidR="00BC76AE">
        <w:rPr>
          <w:highlight w:val="yellow"/>
        </w:rPr>
        <w:t>Melissa</w:t>
      </w:r>
      <w:r>
        <w:rPr>
          <w:highlight w:val="yellow"/>
        </w:rPr>
        <w:t xml:space="preserve"> </w:t>
      </w:r>
      <w:r w:rsidRPr="001A2655">
        <w:rPr>
          <w:highlight w:val="yellow"/>
        </w:rPr>
        <w:t xml:space="preserve">to approve the </w:t>
      </w:r>
      <w:r>
        <w:rPr>
          <w:highlight w:val="yellow"/>
        </w:rPr>
        <w:t>minutes</w:t>
      </w:r>
      <w:r w:rsidRPr="001A2655">
        <w:rPr>
          <w:highlight w:val="yellow"/>
        </w:rPr>
        <w:t>.</w:t>
      </w:r>
    </w:p>
    <w:p w14:paraId="6ED41DA1" w14:textId="18C67A05" w:rsidR="00397984" w:rsidRPr="001A2655" w:rsidRDefault="00397984" w:rsidP="00397984">
      <w:pPr>
        <w:pStyle w:val="Normal1"/>
        <w:rPr>
          <w:highlight w:val="yellow"/>
        </w:rPr>
      </w:pPr>
      <w:r w:rsidRPr="001A2655">
        <w:rPr>
          <w:highlight w:val="yellow"/>
        </w:rPr>
        <w:t xml:space="preserve">Seconded by </w:t>
      </w:r>
      <w:r w:rsidR="00BC76AE">
        <w:rPr>
          <w:highlight w:val="yellow"/>
        </w:rPr>
        <w:t>Courtney</w:t>
      </w:r>
      <w:r w:rsidRPr="001A2655">
        <w:rPr>
          <w:highlight w:val="yellow"/>
        </w:rPr>
        <w:t xml:space="preserve">.       </w:t>
      </w:r>
    </w:p>
    <w:p w14:paraId="5A81A9D7" w14:textId="77777777" w:rsidR="00397984" w:rsidRPr="002816EF" w:rsidRDefault="00397984" w:rsidP="00397984">
      <w:pPr>
        <w:pStyle w:val="Normal1"/>
        <w:rPr>
          <w:highlight w:val="yellow"/>
        </w:rPr>
      </w:pPr>
      <w:r w:rsidRPr="001A2655">
        <w:rPr>
          <w:highlight w:val="yellow"/>
        </w:rPr>
        <w:t xml:space="preserve">Motion passes unanimously (no opposing votes, no abstentions). </w:t>
      </w:r>
    </w:p>
    <w:p w14:paraId="61000534" w14:textId="77777777" w:rsidR="00397984" w:rsidRDefault="00397984" w:rsidP="00457FD0">
      <w:pPr>
        <w:pStyle w:val="PlainText"/>
        <w:rPr>
          <w:rFonts w:asciiTheme="minorHAnsi" w:hAnsiTheme="minorHAnsi" w:cs="Arial"/>
          <w:szCs w:val="22"/>
        </w:rPr>
      </w:pPr>
    </w:p>
    <w:p w14:paraId="4E88D2F2" w14:textId="1B37C850" w:rsidR="00530F63" w:rsidRPr="00397984" w:rsidRDefault="00530F63" w:rsidP="00457FD0">
      <w:pPr>
        <w:pStyle w:val="PlainText"/>
        <w:rPr>
          <w:rFonts w:asciiTheme="minorHAnsi" w:hAnsiTheme="minorHAnsi" w:cs="Arial"/>
          <w:b/>
          <w:bCs/>
          <w:szCs w:val="22"/>
        </w:rPr>
      </w:pPr>
      <w:r w:rsidRPr="00397984">
        <w:rPr>
          <w:rFonts w:asciiTheme="minorHAnsi" w:hAnsiTheme="minorHAnsi" w:cs="Arial"/>
          <w:b/>
          <w:bCs/>
          <w:szCs w:val="22"/>
        </w:rPr>
        <w:t>Report Out on All Action Items (All)</w:t>
      </w:r>
    </w:p>
    <w:p w14:paraId="460C6D5E" w14:textId="1185F089" w:rsidR="00397984" w:rsidRDefault="00397984" w:rsidP="00457FD0">
      <w:pPr>
        <w:pStyle w:val="PlainText"/>
        <w:rPr>
          <w:rFonts w:asciiTheme="minorHAnsi" w:hAnsiTheme="minorHAnsi" w:cs="Arial"/>
          <w:szCs w:val="22"/>
        </w:rPr>
      </w:pPr>
    </w:p>
    <w:p w14:paraId="5A6963AD" w14:textId="0617A45B" w:rsidR="009B5859" w:rsidRDefault="009B5859" w:rsidP="00457FD0">
      <w:pPr>
        <w:pStyle w:val="PlainText"/>
        <w:rPr>
          <w:rFonts w:asciiTheme="minorHAnsi" w:hAnsiTheme="minorHAnsi" w:cs="Arial"/>
          <w:szCs w:val="22"/>
        </w:rPr>
      </w:pPr>
      <w:r>
        <w:rPr>
          <w:rFonts w:asciiTheme="minorHAnsi" w:hAnsiTheme="minorHAnsi" w:cs="Arial"/>
          <w:szCs w:val="22"/>
        </w:rPr>
        <w:t>Nothing</w:t>
      </w:r>
      <w:r w:rsidR="00077BE3">
        <w:rPr>
          <w:rFonts w:asciiTheme="minorHAnsi" w:hAnsiTheme="minorHAnsi" w:cs="Arial"/>
          <w:szCs w:val="22"/>
        </w:rPr>
        <w:t xml:space="preserve"> was</w:t>
      </w:r>
      <w:r>
        <w:rPr>
          <w:rFonts w:asciiTheme="minorHAnsi" w:hAnsiTheme="minorHAnsi" w:cs="Arial"/>
          <w:szCs w:val="22"/>
        </w:rPr>
        <w:t xml:space="preserve"> tagged in </w:t>
      </w:r>
      <w:r w:rsidR="00077BE3">
        <w:rPr>
          <w:rFonts w:asciiTheme="minorHAnsi" w:hAnsiTheme="minorHAnsi" w:cs="Arial"/>
          <w:szCs w:val="22"/>
        </w:rPr>
        <w:t xml:space="preserve">the </w:t>
      </w:r>
      <w:r>
        <w:rPr>
          <w:rFonts w:asciiTheme="minorHAnsi" w:hAnsiTheme="minorHAnsi" w:cs="Arial"/>
          <w:szCs w:val="22"/>
        </w:rPr>
        <w:t xml:space="preserve">February minutes with Action Item status. Several ongoing discussions and </w:t>
      </w:r>
      <w:r w:rsidR="00BC76AE">
        <w:rPr>
          <w:rFonts w:asciiTheme="minorHAnsi" w:hAnsiTheme="minorHAnsi" w:cs="Arial"/>
          <w:szCs w:val="22"/>
        </w:rPr>
        <w:t>activities</w:t>
      </w:r>
      <w:r>
        <w:rPr>
          <w:rFonts w:asciiTheme="minorHAnsi" w:hAnsiTheme="minorHAnsi" w:cs="Arial"/>
          <w:szCs w:val="22"/>
        </w:rPr>
        <w:t xml:space="preserve"> are included in the agenda today.</w:t>
      </w:r>
    </w:p>
    <w:p w14:paraId="01011222" w14:textId="77777777" w:rsidR="009B5859" w:rsidRDefault="009B5859" w:rsidP="00457FD0">
      <w:pPr>
        <w:pStyle w:val="PlainText"/>
        <w:rPr>
          <w:rFonts w:asciiTheme="minorHAnsi" w:hAnsiTheme="minorHAnsi" w:cs="Arial"/>
          <w:szCs w:val="22"/>
        </w:rPr>
      </w:pPr>
    </w:p>
    <w:p w14:paraId="52138A08" w14:textId="65CC93DA" w:rsidR="00530F63" w:rsidRPr="00397984" w:rsidRDefault="00530F63" w:rsidP="00457FD0">
      <w:pPr>
        <w:pStyle w:val="PlainText"/>
        <w:rPr>
          <w:rFonts w:asciiTheme="minorHAnsi" w:hAnsiTheme="minorHAnsi" w:cs="Arial"/>
          <w:b/>
          <w:bCs/>
          <w:szCs w:val="22"/>
        </w:rPr>
      </w:pPr>
      <w:r w:rsidRPr="00397984">
        <w:rPr>
          <w:rFonts w:asciiTheme="minorHAnsi" w:hAnsiTheme="minorHAnsi" w:cs="Arial"/>
          <w:b/>
          <w:bCs/>
          <w:szCs w:val="22"/>
        </w:rPr>
        <w:t>Treasurer’s Report (Charles)</w:t>
      </w:r>
    </w:p>
    <w:p w14:paraId="7450F0D4" w14:textId="77777777" w:rsidR="00397984" w:rsidRDefault="00397984" w:rsidP="00457FD0">
      <w:pPr>
        <w:pStyle w:val="PlainText"/>
        <w:rPr>
          <w:rFonts w:asciiTheme="minorHAnsi" w:hAnsiTheme="minorHAnsi" w:cs="Arial"/>
          <w:szCs w:val="22"/>
        </w:rPr>
      </w:pPr>
    </w:p>
    <w:p w14:paraId="1143C705" w14:textId="6F5FEE86" w:rsidR="00BC76AE" w:rsidRDefault="00077BE3" w:rsidP="00457FD0">
      <w:pPr>
        <w:pStyle w:val="PlainText"/>
        <w:rPr>
          <w:rFonts w:asciiTheme="minorHAnsi" w:hAnsiTheme="minorHAnsi" w:cs="Arial"/>
          <w:szCs w:val="22"/>
        </w:rPr>
      </w:pPr>
      <w:r>
        <w:rPr>
          <w:rFonts w:asciiTheme="minorHAnsi" w:hAnsiTheme="minorHAnsi" w:cs="Arial"/>
          <w:szCs w:val="22"/>
        </w:rPr>
        <w:t>The full report was made available to the Board in advance of the meeting.</w:t>
      </w:r>
      <w:r w:rsidR="00BC76AE">
        <w:rPr>
          <w:rFonts w:asciiTheme="minorHAnsi" w:hAnsiTheme="minorHAnsi" w:cs="Arial"/>
          <w:szCs w:val="22"/>
        </w:rPr>
        <w:t xml:space="preserve"> </w:t>
      </w:r>
    </w:p>
    <w:p w14:paraId="6C5CE77D" w14:textId="77777777" w:rsidR="00BC76AE" w:rsidRDefault="00BC76AE" w:rsidP="00457FD0">
      <w:pPr>
        <w:pStyle w:val="PlainText"/>
        <w:rPr>
          <w:rFonts w:asciiTheme="minorHAnsi" w:hAnsiTheme="minorHAnsi" w:cs="Arial"/>
          <w:szCs w:val="22"/>
        </w:rPr>
      </w:pPr>
    </w:p>
    <w:p w14:paraId="2CD8EA2A" w14:textId="56FF481B" w:rsidR="00BC76AE" w:rsidRDefault="00BC76AE" w:rsidP="00457FD0">
      <w:pPr>
        <w:pStyle w:val="PlainText"/>
        <w:rPr>
          <w:rFonts w:asciiTheme="minorHAnsi" w:hAnsiTheme="minorHAnsi" w:cs="Arial"/>
          <w:szCs w:val="22"/>
        </w:rPr>
      </w:pPr>
      <w:r>
        <w:rPr>
          <w:rFonts w:asciiTheme="minorHAnsi" w:hAnsiTheme="minorHAnsi" w:cs="Arial"/>
          <w:szCs w:val="22"/>
        </w:rPr>
        <w:lastRenderedPageBreak/>
        <w:t>Right now</w:t>
      </w:r>
      <w:r w:rsidR="00077BE3">
        <w:rPr>
          <w:rFonts w:asciiTheme="minorHAnsi" w:hAnsiTheme="minorHAnsi" w:cs="Arial"/>
          <w:szCs w:val="22"/>
        </w:rPr>
        <w:t>,</w:t>
      </w:r>
      <w:r>
        <w:rPr>
          <w:rFonts w:asciiTheme="minorHAnsi" w:hAnsiTheme="minorHAnsi" w:cs="Arial"/>
          <w:szCs w:val="22"/>
        </w:rPr>
        <w:t xml:space="preserve"> </w:t>
      </w:r>
      <w:r w:rsidR="00077BE3">
        <w:rPr>
          <w:rFonts w:asciiTheme="minorHAnsi" w:hAnsiTheme="minorHAnsi" w:cs="Arial"/>
          <w:szCs w:val="22"/>
        </w:rPr>
        <w:t xml:space="preserve">the organization is </w:t>
      </w:r>
      <w:r>
        <w:rPr>
          <w:rFonts w:asciiTheme="minorHAnsi" w:hAnsiTheme="minorHAnsi" w:cs="Arial"/>
          <w:szCs w:val="22"/>
        </w:rPr>
        <w:t>running a def</w:t>
      </w:r>
      <w:r w:rsidR="00077BE3">
        <w:rPr>
          <w:rFonts w:asciiTheme="minorHAnsi" w:hAnsiTheme="minorHAnsi" w:cs="Arial"/>
          <w:szCs w:val="22"/>
        </w:rPr>
        <w:t>icit</w:t>
      </w:r>
      <w:r>
        <w:rPr>
          <w:rFonts w:asciiTheme="minorHAnsi" w:hAnsiTheme="minorHAnsi" w:cs="Arial"/>
          <w:szCs w:val="22"/>
        </w:rPr>
        <w:t xml:space="preserve">, </w:t>
      </w:r>
      <w:r w:rsidR="00077BE3">
        <w:rPr>
          <w:rFonts w:asciiTheme="minorHAnsi" w:hAnsiTheme="minorHAnsi" w:cs="Arial"/>
          <w:szCs w:val="22"/>
        </w:rPr>
        <w:t xml:space="preserve">which </w:t>
      </w:r>
      <w:r>
        <w:rPr>
          <w:rFonts w:asciiTheme="minorHAnsi" w:hAnsiTheme="minorHAnsi" w:cs="Arial"/>
          <w:szCs w:val="22"/>
        </w:rPr>
        <w:t xml:space="preserve">could </w:t>
      </w:r>
      <w:r w:rsidR="00077BE3">
        <w:rPr>
          <w:rFonts w:asciiTheme="minorHAnsi" w:hAnsiTheme="minorHAnsi" w:cs="Arial"/>
          <w:szCs w:val="22"/>
        </w:rPr>
        <w:t xml:space="preserve">end up </w:t>
      </w:r>
      <w:r>
        <w:rPr>
          <w:rFonts w:asciiTheme="minorHAnsi" w:hAnsiTheme="minorHAnsi" w:cs="Arial"/>
          <w:szCs w:val="22"/>
        </w:rPr>
        <w:t>be</w:t>
      </w:r>
      <w:r w:rsidR="00077BE3">
        <w:rPr>
          <w:rFonts w:asciiTheme="minorHAnsi" w:hAnsiTheme="minorHAnsi" w:cs="Arial"/>
          <w:szCs w:val="22"/>
        </w:rPr>
        <w:t>ing</w:t>
      </w:r>
      <w:r>
        <w:rPr>
          <w:rFonts w:asciiTheme="minorHAnsi" w:hAnsiTheme="minorHAnsi" w:cs="Arial"/>
          <w:szCs w:val="22"/>
        </w:rPr>
        <w:t xml:space="preserve"> significant</w:t>
      </w:r>
      <w:r w:rsidR="00077BE3">
        <w:rPr>
          <w:rFonts w:asciiTheme="minorHAnsi" w:hAnsiTheme="minorHAnsi" w:cs="Arial"/>
          <w:szCs w:val="22"/>
        </w:rPr>
        <w:t>. Charles and Deneen have gone through the budget to make adjustments for the remainder of the fiscal year. There will be a decrease in spending in some areas</w:t>
      </w:r>
      <w:r w:rsidR="00FF4749">
        <w:rPr>
          <w:rFonts w:asciiTheme="minorHAnsi" w:hAnsiTheme="minorHAnsi" w:cs="Arial"/>
          <w:szCs w:val="22"/>
        </w:rPr>
        <w:t xml:space="preserve">, </w:t>
      </w:r>
      <w:r>
        <w:rPr>
          <w:rFonts w:asciiTheme="minorHAnsi" w:hAnsiTheme="minorHAnsi" w:cs="Arial"/>
          <w:szCs w:val="22"/>
        </w:rPr>
        <w:t>such as travel.</w:t>
      </w:r>
    </w:p>
    <w:p w14:paraId="1530D5A3" w14:textId="77777777" w:rsidR="00BC76AE" w:rsidRDefault="00BC76AE" w:rsidP="00457FD0">
      <w:pPr>
        <w:pStyle w:val="PlainText"/>
        <w:rPr>
          <w:rFonts w:asciiTheme="minorHAnsi" w:hAnsiTheme="minorHAnsi" w:cs="Arial"/>
          <w:szCs w:val="22"/>
        </w:rPr>
      </w:pPr>
    </w:p>
    <w:p w14:paraId="0D80793A" w14:textId="630A06F7" w:rsidR="00BC76AE" w:rsidRDefault="00BC76AE" w:rsidP="00457FD0">
      <w:pPr>
        <w:pStyle w:val="PlainText"/>
        <w:rPr>
          <w:rFonts w:asciiTheme="minorHAnsi" w:hAnsiTheme="minorHAnsi" w:cs="Arial"/>
          <w:szCs w:val="22"/>
        </w:rPr>
      </w:pPr>
      <w:r w:rsidRPr="00077BE3">
        <w:rPr>
          <w:rFonts w:asciiTheme="minorHAnsi" w:hAnsiTheme="minorHAnsi" w:cs="Arial"/>
          <w:i/>
          <w:iCs/>
          <w:szCs w:val="22"/>
        </w:rPr>
        <w:t>Conference budget</w:t>
      </w:r>
      <w:r>
        <w:rPr>
          <w:rFonts w:asciiTheme="minorHAnsi" w:hAnsiTheme="minorHAnsi" w:cs="Arial"/>
          <w:szCs w:val="22"/>
        </w:rPr>
        <w:t xml:space="preserve"> – </w:t>
      </w:r>
      <w:r w:rsidR="00077BE3">
        <w:rPr>
          <w:rFonts w:asciiTheme="minorHAnsi" w:hAnsiTheme="minorHAnsi" w:cs="Arial"/>
          <w:szCs w:val="22"/>
        </w:rPr>
        <w:t>There are sunk costs (e.g., advertising, staff time), an estimated $48,000, that we will not be able to recover if the conference goes forward</w:t>
      </w:r>
      <w:r>
        <w:rPr>
          <w:rFonts w:asciiTheme="minorHAnsi" w:hAnsiTheme="minorHAnsi" w:cs="Arial"/>
          <w:szCs w:val="22"/>
        </w:rPr>
        <w:t xml:space="preserve">.  Having a virtual </w:t>
      </w:r>
      <w:r w:rsidR="00077BE3">
        <w:rPr>
          <w:rFonts w:asciiTheme="minorHAnsi" w:hAnsiTheme="minorHAnsi" w:cs="Arial"/>
          <w:szCs w:val="22"/>
        </w:rPr>
        <w:t xml:space="preserve">conference </w:t>
      </w:r>
      <w:r>
        <w:rPr>
          <w:rFonts w:asciiTheme="minorHAnsi" w:hAnsiTheme="minorHAnsi" w:cs="Arial"/>
          <w:szCs w:val="22"/>
        </w:rPr>
        <w:t xml:space="preserve">event could defer </w:t>
      </w:r>
      <w:r w:rsidR="00077BE3">
        <w:rPr>
          <w:rFonts w:asciiTheme="minorHAnsi" w:hAnsiTheme="minorHAnsi" w:cs="Arial"/>
          <w:szCs w:val="22"/>
        </w:rPr>
        <w:t xml:space="preserve">$75,000 of the overall budget </w:t>
      </w:r>
      <w:r>
        <w:rPr>
          <w:rFonts w:asciiTheme="minorHAnsi" w:hAnsiTheme="minorHAnsi" w:cs="Arial"/>
          <w:szCs w:val="22"/>
        </w:rPr>
        <w:t>to next year. A lot of expenses listed will not be spent if we have virtual conference or do not have an event at all.</w:t>
      </w:r>
      <w:r w:rsidR="00077BE3">
        <w:rPr>
          <w:rFonts w:asciiTheme="minorHAnsi" w:hAnsiTheme="minorHAnsi" w:cs="Arial"/>
          <w:szCs w:val="22"/>
        </w:rPr>
        <w:t xml:space="preserve"> The v</w:t>
      </w:r>
      <w:r>
        <w:rPr>
          <w:rFonts w:asciiTheme="minorHAnsi" w:hAnsiTheme="minorHAnsi" w:cs="Arial"/>
          <w:szCs w:val="22"/>
        </w:rPr>
        <w:t xml:space="preserve">irtual conference option </w:t>
      </w:r>
      <w:r w:rsidR="00077BE3">
        <w:rPr>
          <w:rFonts w:asciiTheme="minorHAnsi" w:hAnsiTheme="minorHAnsi" w:cs="Arial"/>
          <w:szCs w:val="22"/>
        </w:rPr>
        <w:t>has an</w:t>
      </w:r>
      <w:r>
        <w:rPr>
          <w:rFonts w:asciiTheme="minorHAnsi" w:hAnsiTheme="minorHAnsi" w:cs="Arial"/>
          <w:szCs w:val="22"/>
        </w:rPr>
        <w:t xml:space="preserve"> estimated cost of $65,700. Revenue is unknown. Not showing </w:t>
      </w:r>
      <w:r w:rsidR="00077BE3">
        <w:rPr>
          <w:rFonts w:asciiTheme="minorHAnsi" w:hAnsiTheme="minorHAnsi" w:cs="Arial"/>
          <w:szCs w:val="22"/>
        </w:rPr>
        <w:t xml:space="preserve">on the spreadsheet, </w:t>
      </w:r>
      <w:r>
        <w:rPr>
          <w:rFonts w:asciiTheme="minorHAnsi" w:hAnsiTheme="minorHAnsi" w:cs="Arial"/>
          <w:szCs w:val="22"/>
        </w:rPr>
        <w:t xml:space="preserve">but </w:t>
      </w:r>
      <w:r w:rsidR="00077BE3">
        <w:rPr>
          <w:rFonts w:asciiTheme="minorHAnsi" w:hAnsiTheme="minorHAnsi" w:cs="Arial"/>
          <w:szCs w:val="22"/>
        </w:rPr>
        <w:t xml:space="preserve">the organization is </w:t>
      </w:r>
      <w:r>
        <w:rPr>
          <w:rFonts w:asciiTheme="minorHAnsi" w:hAnsiTheme="minorHAnsi" w:cs="Arial"/>
          <w:szCs w:val="22"/>
        </w:rPr>
        <w:t xml:space="preserve">still libel for hotel fees if we come in under </w:t>
      </w:r>
      <w:r w:rsidR="00077BE3">
        <w:rPr>
          <w:rFonts w:asciiTheme="minorHAnsi" w:hAnsiTheme="minorHAnsi" w:cs="Arial"/>
          <w:szCs w:val="22"/>
        </w:rPr>
        <w:t xml:space="preserve">the contracted </w:t>
      </w:r>
      <w:r>
        <w:rPr>
          <w:rFonts w:asciiTheme="minorHAnsi" w:hAnsiTheme="minorHAnsi" w:cs="Arial"/>
          <w:szCs w:val="22"/>
        </w:rPr>
        <w:t xml:space="preserve">room count. </w:t>
      </w:r>
    </w:p>
    <w:p w14:paraId="65BD21BE" w14:textId="77777777" w:rsidR="00FC7933" w:rsidRDefault="00FC7933" w:rsidP="00457FD0">
      <w:pPr>
        <w:pStyle w:val="PlainText"/>
        <w:rPr>
          <w:rFonts w:asciiTheme="minorHAnsi" w:hAnsiTheme="minorHAnsi" w:cs="Arial"/>
          <w:szCs w:val="22"/>
        </w:rPr>
      </w:pPr>
    </w:p>
    <w:p w14:paraId="23C45C27" w14:textId="65EC4076" w:rsidR="00FC7933" w:rsidRDefault="00FC7933" w:rsidP="00457FD0">
      <w:pPr>
        <w:pStyle w:val="PlainText"/>
        <w:rPr>
          <w:rFonts w:asciiTheme="minorHAnsi" w:hAnsiTheme="minorHAnsi" w:cs="Arial"/>
          <w:szCs w:val="22"/>
        </w:rPr>
      </w:pPr>
      <w:r>
        <w:rPr>
          <w:rFonts w:asciiTheme="minorHAnsi" w:hAnsiTheme="minorHAnsi" w:cs="Arial"/>
          <w:szCs w:val="22"/>
        </w:rPr>
        <w:t>Discussion included:</w:t>
      </w:r>
    </w:p>
    <w:p w14:paraId="3F100DBF" w14:textId="203CC2C7" w:rsidR="00FC7933" w:rsidRDefault="003A323E" w:rsidP="00FC7933">
      <w:pPr>
        <w:pStyle w:val="PlainText"/>
        <w:numPr>
          <w:ilvl w:val="0"/>
          <w:numId w:val="5"/>
        </w:numPr>
        <w:rPr>
          <w:rFonts w:asciiTheme="minorHAnsi" w:hAnsiTheme="minorHAnsi" w:cs="Arial"/>
          <w:szCs w:val="22"/>
        </w:rPr>
      </w:pPr>
      <w:r>
        <w:rPr>
          <w:rFonts w:asciiTheme="minorHAnsi" w:hAnsiTheme="minorHAnsi" w:cs="Arial"/>
          <w:szCs w:val="22"/>
        </w:rPr>
        <w:t xml:space="preserve">What would be </w:t>
      </w:r>
      <w:r w:rsidR="00077BE3">
        <w:rPr>
          <w:rFonts w:asciiTheme="minorHAnsi" w:hAnsiTheme="minorHAnsi" w:cs="Arial"/>
          <w:szCs w:val="22"/>
        </w:rPr>
        <w:t xml:space="preserve">the </w:t>
      </w:r>
      <w:r>
        <w:rPr>
          <w:rFonts w:asciiTheme="minorHAnsi" w:hAnsiTheme="minorHAnsi" w:cs="Arial"/>
          <w:szCs w:val="22"/>
        </w:rPr>
        <w:t xml:space="preserve">loss if we cancel and </w:t>
      </w:r>
      <w:r w:rsidR="00077BE3">
        <w:rPr>
          <w:rFonts w:asciiTheme="minorHAnsi" w:hAnsiTheme="minorHAnsi" w:cs="Arial"/>
          <w:szCs w:val="22"/>
        </w:rPr>
        <w:t xml:space="preserve">the </w:t>
      </w:r>
      <w:r>
        <w:rPr>
          <w:rFonts w:asciiTheme="minorHAnsi" w:hAnsiTheme="minorHAnsi" w:cs="Arial"/>
          <w:szCs w:val="22"/>
        </w:rPr>
        <w:t xml:space="preserve">hotel doesn’t? Upwards of $550,000 but </w:t>
      </w:r>
      <w:r w:rsidR="00077BE3">
        <w:rPr>
          <w:rFonts w:asciiTheme="minorHAnsi" w:hAnsiTheme="minorHAnsi" w:cs="Arial"/>
          <w:szCs w:val="22"/>
        </w:rPr>
        <w:t>in conversations with hotel representatives</w:t>
      </w:r>
      <w:r>
        <w:rPr>
          <w:rFonts w:asciiTheme="minorHAnsi" w:hAnsiTheme="minorHAnsi" w:cs="Arial"/>
          <w:szCs w:val="22"/>
        </w:rPr>
        <w:t>, they may not pursue if we decide to go back to this location in the future.</w:t>
      </w:r>
      <w:r w:rsidR="00077BE3">
        <w:rPr>
          <w:rFonts w:asciiTheme="minorHAnsi" w:hAnsiTheme="minorHAnsi" w:cs="Arial"/>
          <w:szCs w:val="22"/>
        </w:rPr>
        <w:t xml:space="preserve"> </w:t>
      </w:r>
    </w:p>
    <w:p w14:paraId="3B48769B" w14:textId="2F150258" w:rsidR="003A323E" w:rsidRDefault="003A323E" w:rsidP="00FC7933">
      <w:pPr>
        <w:pStyle w:val="PlainText"/>
        <w:numPr>
          <w:ilvl w:val="0"/>
          <w:numId w:val="5"/>
        </w:numPr>
        <w:rPr>
          <w:rFonts w:asciiTheme="minorHAnsi" w:hAnsiTheme="minorHAnsi" w:cs="Arial"/>
          <w:szCs w:val="22"/>
        </w:rPr>
      </w:pPr>
      <w:r>
        <w:rPr>
          <w:rFonts w:asciiTheme="minorHAnsi" w:hAnsiTheme="minorHAnsi" w:cs="Arial"/>
          <w:szCs w:val="22"/>
        </w:rPr>
        <w:t xml:space="preserve">When would we get assurance around that? No one knows right now. </w:t>
      </w:r>
      <w:r w:rsidR="00077BE3">
        <w:rPr>
          <w:rFonts w:asciiTheme="minorHAnsi" w:hAnsiTheme="minorHAnsi" w:cs="Arial"/>
          <w:szCs w:val="22"/>
        </w:rPr>
        <w:t>There is no guarantee. Other organizations that</w:t>
      </w:r>
      <w:r>
        <w:rPr>
          <w:rFonts w:asciiTheme="minorHAnsi" w:hAnsiTheme="minorHAnsi" w:cs="Arial"/>
          <w:szCs w:val="22"/>
        </w:rPr>
        <w:t xml:space="preserve"> </w:t>
      </w:r>
      <w:r w:rsidR="00077BE3">
        <w:rPr>
          <w:rFonts w:asciiTheme="minorHAnsi" w:hAnsiTheme="minorHAnsi" w:cs="Arial"/>
          <w:szCs w:val="22"/>
        </w:rPr>
        <w:t>have</w:t>
      </w:r>
      <w:r>
        <w:rPr>
          <w:rFonts w:asciiTheme="minorHAnsi" w:hAnsiTheme="minorHAnsi" w:cs="Arial"/>
          <w:szCs w:val="22"/>
        </w:rPr>
        <w:t xml:space="preserve"> already canceled </w:t>
      </w:r>
      <w:r w:rsidR="00077BE3">
        <w:rPr>
          <w:rFonts w:asciiTheme="minorHAnsi" w:hAnsiTheme="minorHAnsi" w:cs="Arial"/>
          <w:szCs w:val="22"/>
        </w:rPr>
        <w:t xml:space="preserve">are now </w:t>
      </w:r>
      <w:r w:rsidR="00A6321B">
        <w:rPr>
          <w:rFonts w:asciiTheme="minorHAnsi" w:hAnsiTheme="minorHAnsi" w:cs="Arial"/>
          <w:szCs w:val="22"/>
        </w:rPr>
        <w:t>working</w:t>
      </w:r>
      <w:r>
        <w:rPr>
          <w:rFonts w:asciiTheme="minorHAnsi" w:hAnsiTheme="minorHAnsi" w:cs="Arial"/>
          <w:szCs w:val="22"/>
        </w:rPr>
        <w:t xml:space="preserve"> with their insurance adjustors. </w:t>
      </w:r>
    </w:p>
    <w:p w14:paraId="64318F9E" w14:textId="77777777" w:rsidR="003A323E" w:rsidRDefault="003A323E" w:rsidP="003A323E">
      <w:pPr>
        <w:pStyle w:val="PlainText"/>
        <w:rPr>
          <w:rFonts w:asciiTheme="minorHAnsi" w:hAnsiTheme="minorHAnsi" w:cs="Arial"/>
          <w:szCs w:val="22"/>
        </w:rPr>
      </w:pPr>
    </w:p>
    <w:p w14:paraId="57E0F0D0" w14:textId="3019B3D2" w:rsidR="003A323E" w:rsidRDefault="003A323E" w:rsidP="003A323E">
      <w:pPr>
        <w:pStyle w:val="PlainText"/>
        <w:rPr>
          <w:rFonts w:asciiTheme="minorHAnsi" w:hAnsiTheme="minorHAnsi" w:cs="Arial"/>
          <w:szCs w:val="22"/>
        </w:rPr>
      </w:pPr>
      <w:r w:rsidRPr="00077BE3">
        <w:rPr>
          <w:rFonts w:asciiTheme="minorHAnsi" w:hAnsiTheme="minorHAnsi" w:cs="Arial"/>
          <w:i/>
          <w:iCs/>
          <w:szCs w:val="22"/>
        </w:rPr>
        <w:t xml:space="preserve">Credentialing </w:t>
      </w:r>
      <w:r w:rsidR="00077BE3" w:rsidRPr="00077BE3">
        <w:rPr>
          <w:rFonts w:asciiTheme="minorHAnsi" w:hAnsiTheme="minorHAnsi" w:cs="Arial"/>
          <w:i/>
          <w:iCs/>
          <w:szCs w:val="22"/>
        </w:rPr>
        <w:t>budget</w:t>
      </w:r>
      <w:r w:rsidR="00077BE3">
        <w:rPr>
          <w:rFonts w:asciiTheme="minorHAnsi" w:hAnsiTheme="minorHAnsi" w:cs="Arial"/>
          <w:szCs w:val="22"/>
        </w:rPr>
        <w:t xml:space="preserve"> </w:t>
      </w:r>
      <w:r>
        <w:rPr>
          <w:rFonts w:asciiTheme="minorHAnsi" w:hAnsiTheme="minorHAnsi" w:cs="Arial"/>
          <w:szCs w:val="22"/>
        </w:rPr>
        <w:t xml:space="preserve">– </w:t>
      </w:r>
      <w:r w:rsidR="00077BE3">
        <w:rPr>
          <w:rFonts w:asciiTheme="minorHAnsi" w:hAnsiTheme="minorHAnsi" w:cs="Arial"/>
          <w:szCs w:val="22"/>
        </w:rPr>
        <w:t xml:space="preserve">We are </w:t>
      </w:r>
      <w:r>
        <w:rPr>
          <w:rFonts w:asciiTheme="minorHAnsi" w:hAnsiTheme="minorHAnsi" w:cs="Arial"/>
          <w:szCs w:val="22"/>
        </w:rPr>
        <w:t xml:space="preserve">running deficit </w:t>
      </w:r>
      <w:r w:rsidR="00077BE3">
        <w:rPr>
          <w:rFonts w:asciiTheme="minorHAnsi" w:hAnsiTheme="minorHAnsi" w:cs="Arial"/>
          <w:szCs w:val="22"/>
        </w:rPr>
        <w:t xml:space="preserve">in this area </w:t>
      </w:r>
      <w:r>
        <w:rPr>
          <w:rFonts w:asciiTheme="minorHAnsi" w:hAnsiTheme="minorHAnsi" w:cs="Arial"/>
          <w:szCs w:val="22"/>
        </w:rPr>
        <w:t>right now. On revenue side</w:t>
      </w:r>
      <w:r w:rsidR="00077BE3">
        <w:rPr>
          <w:rFonts w:asciiTheme="minorHAnsi" w:hAnsiTheme="minorHAnsi" w:cs="Arial"/>
          <w:szCs w:val="22"/>
        </w:rPr>
        <w:t xml:space="preserve">, we are well under the estimated budget. </w:t>
      </w:r>
      <w:r>
        <w:rPr>
          <w:rFonts w:asciiTheme="minorHAnsi" w:hAnsiTheme="minorHAnsi" w:cs="Arial"/>
          <w:szCs w:val="22"/>
        </w:rPr>
        <w:t xml:space="preserve"> </w:t>
      </w:r>
      <w:r w:rsidR="00077BE3">
        <w:rPr>
          <w:rFonts w:asciiTheme="minorHAnsi" w:hAnsiTheme="minorHAnsi" w:cs="Arial"/>
          <w:szCs w:val="22"/>
        </w:rPr>
        <w:t>Most revenue is from the</w:t>
      </w:r>
      <w:r>
        <w:rPr>
          <w:rFonts w:asciiTheme="minorHAnsi" w:hAnsiTheme="minorHAnsi" w:cs="Arial"/>
          <w:szCs w:val="22"/>
        </w:rPr>
        <w:t xml:space="preserve"> CCSP. Estimating </w:t>
      </w:r>
      <w:r w:rsidR="00077BE3">
        <w:rPr>
          <w:rFonts w:asciiTheme="minorHAnsi" w:hAnsiTheme="minorHAnsi" w:cs="Arial"/>
          <w:szCs w:val="22"/>
        </w:rPr>
        <w:t xml:space="preserve">approximately </w:t>
      </w:r>
      <w:r>
        <w:rPr>
          <w:rFonts w:asciiTheme="minorHAnsi" w:hAnsiTheme="minorHAnsi" w:cs="Arial"/>
          <w:szCs w:val="22"/>
        </w:rPr>
        <w:t>470 CCSP</w:t>
      </w:r>
      <w:r w:rsidR="00077BE3">
        <w:rPr>
          <w:rFonts w:asciiTheme="minorHAnsi" w:hAnsiTheme="minorHAnsi" w:cs="Arial"/>
          <w:szCs w:val="22"/>
        </w:rPr>
        <w:t xml:space="preserve"> later this year</w:t>
      </w:r>
      <w:r>
        <w:rPr>
          <w:rFonts w:asciiTheme="minorHAnsi" w:hAnsiTheme="minorHAnsi" w:cs="Arial"/>
          <w:szCs w:val="22"/>
        </w:rPr>
        <w:t xml:space="preserve">, which will still </w:t>
      </w:r>
      <w:r w:rsidR="00077BE3">
        <w:rPr>
          <w:rFonts w:asciiTheme="minorHAnsi" w:hAnsiTheme="minorHAnsi" w:cs="Arial"/>
          <w:szCs w:val="22"/>
        </w:rPr>
        <w:t>leave a</w:t>
      </w:r>
      <w:r>
        <w:rPr>
          <w:rFonts w:asciiTheme="minorHAnsi" w:hAnsiTheme="minorHAnsi" w:cs="Arial"/>
          <w:szCs w:val="22"/>
        </w:rPr>
        <w:t xml:space="preserve"> deficit at end of year. Maintenance fees are building faster than anticipated </w:t>
      </w:r>
      <w:r w:rsidR="00077BE3">
        <w:rPr>
          <w:rFonts w:asciiTheme="minorHAnsi" w:hAnsiTheme="minorHAnsi" w:cs="Arial"/>
          <w:szCs w:val="22"/>
        </w:rPr>
        <w:t xml:space="preserve">and </w:t>
      </w:r>
      <w:r>
        <w:rPr>
          <w:rFonts w:asciiTheme="minorHAnsi" w:hAnsiTheme="minorHAnsi" w:cs="Arial"/>
          <w:szCs w:val="22"/>
        </w:rPr>
        <w:t xml:space="preserve">should continue to grow with a surplus for the year. </w:t>
      </w:r>
      <w:r w:rsidR="00481AC3">
        <w:rPr>
          <w:rFonts w:asciiTheme="minorHAnsi" w:hAnsiTheme="minorHAnsi" w:cs="Arial"/>
          <w:szCs w:val="22"/>
        </w:rPr>
        <w:t xml:space="preserve"> On expenses </w:t>
      </w:r>
      <w:r w:rsidR="00A6321B">
        <w:rPr>
          <w:rFonts w:asciiTheme="minorHAnsi" w:hAnsiTheme="minorHAnsi" w:cs="Arial"/>
          <w:szCs w:val="22"/>
        </w:rPr>
        <w:t>side,</w:t>
      </w:r>
      <w:r w:rsidR="00481AC3">
        <w:rPr>
          <w:rFonts w:asciiTheme="minorHAnsi" w:hAnsiTheme="minorHAnsi" w:cs="Arial"/>
          <w:szCs w:val="22"/>
        </w:rPr>
        <w:t xml:space="preserve"> </w:t>
      </w:r>
      <w:r w:rsidR="00A6321B">
        <w:rPr>
          <w:rFonts w:asciiTheme="minorHAnsi" w:hAnsiTheme="minorHAnsi" w:cs="Arial"/>
          <w:szCs w:val="22"/>
        </w:rPr>
        <w:t>committee travel is prohibited resulting in a savings</w:t>
      </w:r>
      <w:r w:rsidR="00481AC3">
        <w:rPr>
          <w:rFonts w:asciiTheme="minorHAnsi" w:hAnsiTheme="minorHAnsi" w:cs="Arial"/>
          <w:szCs w:val="22"/>
        </w:rPr>
        <w:t>. Need to think more closely about this budget going forward into next year and beyond.</w:t>
      </w:r>
    </w:p>
    <w:p w14:paraId="379BDA1B" w14:textId="77777777" w:rsidR="00481AC3" w:rsidRDefault="00481AC3" w:rsidP="003A323E">
      <w:pPr>
        <w:pStyle w:val="PlainText"/>
        <w:rPr>
          <w:rFonts w:asciiTheme="minorHAnsi" w:hAnsiTheme="minorHAnsi" w:cs="Arial"/>
          <w:szCs w:val="22"/>
        </w:rPr>
      </w:pPr>
    </w:p>
    <w:p w14:paraId="4FA2E37B" w14:textId="3DD1DE90" w:rsidR="00481AC3" w:rsidRDefault="00481AC3" w:rsidP="003A323E">
      <w:pPr>
        <w:pStyle w:val="PlainText"/>
        <w:rPr>
          <w:rFonts w:asciiTheme="minorHAnsi" w:hAnsiTheme="minorHAnsi" w:cs="Arial"/>
          <w:szCs w:val="22"/>
        </w:rPr>
      </w:pPr>
      <w:r>
        <w:rPr>
          <w:rFonts w:asciiTheme="minorHAnsi" w:hAnsiTheme="minorHAnsi" w:cs="Arial"/>
          <w:szCs w:val="22"/>
        </w:rPr>
        <w:t>Discussion included:</w:t>
      </w:r>
    </w:p>
    <w:p w14:paraId="36FDB33C" w14:textId="0F4A9B80" w:rsidR="00481AC3" w:rsidRDefault="00481AC3" w:rsidP="00481AC3">
      <w:pPr>
        <w:pStyle w:val="PlainText"/>
        <w:numPr>
          <w:ilvl w:val="0"/>
          <w:numId w:val="6"/>
        </w:numPr>
        <w:rPr>
          <w:rFonts w:asciiTheme="minorHAnsi" w:hAnsiTheme="minorHAnsi" w:cs="Arial"/>
          <w:szCs w:val="22"/>
        </w:rPr>
      </w:pPr>
      <w:r>
        <w:rPr>
          <w:rFonts w:asciiTheme="minorHAnsi" w:hAnsiTheme="minorHAnsi" w:cs="Arial"/>
          <w:szCs w:val="22"/>
        </w:rPr>
        <w:t>No discussion</w:t>
      </w:r>
    </w:p>
    <w:p w14:paraId="5C75D507" w14:textId="77777777" w:rsidR="00481AC3" w:rsidRDefault="00481AC3" w:rsidP="00481AC3">
      <w:pPr>
        <w:pStyle w:val="PlainText"/>
        <w:rPr>
          <w:rFonts w:asciiTheme="minorHAnsi" w:hAnsiTheme="minorHAnsi" w:cs="Arial"/>
          <w:szCs w:val="22"/>
        </w:rPr>
      </w:pPr>
    </w:p>
    <w:p w14:paraId="3C3C480E" w14:textId="4928FEF2" w:rsidR="00481AC3" w:rsidRDefault="00481AC3" w:rsidP="00481AC3">
      <w:pPr>
        <w:pStyle w:val="PlainText"/>
        <w:rPr>
          <w:rFonts w:asciiTheme="minorHAnsi" w:hAnsiTheme="minorHAnsi" w:cs="Arial"/>
          <w:szCs w:val="22"/>
        </w:rPr>
      </w:pPr>
      <w:r w:rsidRPr="00A6321B">
        <w:rPr>
          <w:rFonts w:asciiTheme="minorHAnsi" w:hAnsiTheme="minorHAnsi" w:cs="Arial"/>
          <w:i/>
          <w:iCs/>
          <w:szCs w:val="22"/>
        </w:rPr>
        <w:t xml:space="preserve">Main </w:t>
      </w:r>
      <w:r w:rsidR="00A6321B" w:rsidRPr="00A6321B">
        <w:rPr>
          <w:rFonts w:asciiTheme="minorHAnsi" w:hAnsiTheme="minorHAnsi" w:cs="Arial"/>
          <w:i/>
          <w:iCs/>
          <w:szCs w:val="22"/>
        </w:rPr>
        <w:t>b</w:t>
      </w:r>
      <w:r w:rsidRPr="00A6321B">
        <w:rPr>
          <w:rFonts w:asciiTheme="minorHAnsi" w:hAnsiTheme="minorHAnsi" w:cs="Arial"/>
          <w:i/>
          <w:iCs/>
          <w:szCs w:val="22"/>
        </w:rPr>
        <w:t>udget</w:t>
      </w:r>
      <w:r>
        <w:rPr>
          <w:rFonts w:asciiTheme="minorHAnsi" w:hAnsiTheme="minorHAnsi" w:cs="Arial"/>
          <w:szCs w:val="22"/>
        </w:rPr>
        <w:t xml:space="preserve"> – </w:t>
      </w:r>
      <w:r w:rsidR="00A6321B">
        <w:rPr>
          <w:rFonts w:asciiTheme="minorHAnsi" w:hAnsiTheme="minorHAnsi" w:cs="Arial"/>
          <w:szCs w:val="22"/>
        </w:rPr>
        <w:t xml:space="preserve">reviewed as of 4/30/2020. </w:t>
      </w:r>
      <w:r>
        <w:rPr>
          <w:rFonts w:asciiTheme="minorHAnsi" w:hAnsiTheme="minorHAnsi" w:cs="Arial"/>
          <w:szCs w:val="22"/>
        </w:rPr>
        <w:t>Advertising</w:t>
      </w:r>
      <w:r w:rsidR="00A6321B">
        <w:rPr>
          <w:rFonts w:asciiTheme="minorHAnsi" w:hAnsiTheme="minorHAnsi" w:cs="Arial"/>
          <w:szCs w:val="22"/>
        </w:rPr>
        <w:t>:</w:t>
      </w:r>
      <w:r>
        <w:rPr>
          <w:rFonts w:asciiTheme="minorHAnsi" w:hAnsiTheme="minorHAnsi" w:cs="Arial"/>
          <w:szCs w:val="22"/>
        </w:rPr>
        <w:t xml:space="preserve"> deficit anticipated. Conference and credentialing issues as discussed. Member</w:t>
      </w:r>
      <w:r w:rsidR="00A6321B">
        <w:rPr>
          <w:rFonts w:asciiTheme="minorHAnsi" w:hAnsiTheme="minorHAnsi" w:cs="Arial"/>
          <w:szCs w:val="22"/>
        </w:rPr>
        <w:t>ship is</w:t>
      </w:r>
      <w:r>
        <w:rPr>
          <w:rFonts w:asciiTheme="minorHAnsi" w:hAnsiTheme="minorHAnsi" w:cs="Arial"/>
          <w:szCs w:val="22"/>
        </w:rPr>
        <w:t xml:space="preserve"> running behind. Part of this is </w:t>
      </w:r>
      <w:r w:rsidR="00A6321B">
        <w:rPr>
          <w:rFonts w:asciiTheme="minorHAnsi" w:hAnsiTheme="minorHAnsi" w:cs="Arial"/>
          <w:szCs w:val="22"/>
        </w:rPr>
        <w:t xml:space="preserve">due to </w:t>
      </w:r>
      <w:r>
        <w:rPr>
          <w:rFonts w:asciiTheme="minorHAnsi" w:hAnsiTheme="minorHAnsi" w:cs="Arial"/>
          <w:szCs w:val="22"/>
        </w:rPr>
        <w:t>ACA</w:t>
      </w:r>
      <w:r w:rsidR="00A6321B">
        <w:rPr>
          <w:rFonts w:asciiTheme="minorHAnsi" w:hAnsiTheme="minorHAnsi" w:cs="Arial"/>
          <w:szCs w:val="22"/>
        </w:rPr>
        <w:t xml:space="preserve">’s </w:t>
      </w:r>
      <w:r>
        <w:rPr>
          <w:rFonts w:asciiTheme="minorHAnsi" w:hAnsiTheme="minorHAnsi" w:cs="Arial"/>
          <w:szCs w:val="22"/>
        </w:rPr>
        <w:t>three</w:t>
      </w:r>
      <w:r w:rsidR="00A6321B">
        <w:rPr>
          <w:rFonts w:asciiTheme="minorHAnsi" w:hAnsiTheme="minorHAnsi" w:cs="Arial"/>
          <w:szCs w:val="22"/>
        </w:rPr>
        <w:t>-</w:t>
      </w:r>
      <w:r>
        <w:rPr>
          <w:rFonts w:asciiTheme="minorHAnsi" w:hAnsiTheme="minorHAnsi" w:cs="Arial"/>
          <w:szCs w:val="22"/>
        </w:rPr>
        <w:t>month delay for renewals. Tennes</w:t>
      </w:r>
      <w:r w:rsidR="00A6321B">
        <w:rPr>
          <w:rFonts w:asciiTheme="minorHAnsi" w:hAnsiTheme="minorHAnsi" w:cs="Arial"/>
          <w:szCs w:val="22"/>
        </w:rPr>
        <w:t>s</w:t>
      </w:r>
      <w:r>
        <w:rPr>
          <w:rFonts w:asciiTheme="minorHAnsi" w:hAnsiTheme="minorHAnsi" w:cs="Arial"/>
          <w:szCs w:val="22"/>
        </w:rPr>
        <w:t>ee CDA</w:t>
      </w:r>
      <w:r w:rsidR="00A6321B">
        <w:rPr>
          <w:rFonts w:asciiTheme="minorHAnsi" w:hAnsiTheme="minorHAnsi" w:cs="Arial"/>
          <w:szCs w:val="22"/>
        </w:rPr>
        <w:t xml:space="preserve"> grants:</w:t>
      </w:r>
      <w:r>
        <w:rPr>
          <w:rFonts w:asciiTheme="minorHAnsi" w:hAnsiTheme="minorHAnsi" w:cs="Arial"/>
          <w:szCs w:val="22"/>
        </w:rPr>
        <w:t xml:space="preserve"> could th</w:t>
      </w:r>
      <w:r w:rsidR="00A6321B">
        <w:rPr>
          <w:rFonts w:asciiTheme="minorHAnsi" w:hAnsiTheme="minorHAnsi" w:cs="Arial"/>
          <w:szCs w:val="22"/>
        </w:rPr>
        <w:t xml:space="preserve">ese funds be </w:t>
      </w:r>
      <w:r>
        <w:rPr>
          <w:rFonts w:asciiTheme="minorHAnsi" w:hAnsiTheme="minorHAnsi" w:cs="Arial"/>
          <w:szCs w:val="22"/>
        </w:rPr>
        <w:t>donate</w:t>
      </w:r>
      <w:r w:rsidR="00A6321B">
        <w:rPr>
          <w:rFonts w:asciiTheme="minorHAnsi" w:hAnsiTheme="minorHAnsi" w:cs="Arial"/>
          <w:szCs w:val="22"/>
        </w:rPr>
        <w:t>d</w:t>
      </w:r>
      <w:r>
        <w:rPr>
          <w:rFonts w:asciiTheme="minorHAnsi" w:hAnsiTheme="minorHAnsi" w:cs="Arial"/>
          <w:szCs w:val="22"/>
        </w:rPr>
        <w:t xml:space="preserve"> </w:t>
      </w:r>
      <w:r w:rsidR="00A6321B">
        <w:rPr>
          <w:rFonts w:asciiTheme="minorHAnsi" w:hAnsiTheme="minorHAnsi" w:cs="Arial"/>
          <w:szCs w:val="22"/>
        </w:rPr>
        <w:t xml:space="preserve">toward </w:t>
      </w:r>
      <w:r>
        <w:rPr>
          <w:rFonts w:asciiTheme="minorHAnsi" w:hAnsiTheme="minorHAnsi" w:cs="Arial"/>
          <w:szCs w:val="22"/>
        </w:rPr>
        <w:t>overall cost</w:t>
      </w:r>
      <w:r w:rsidR="00A6321B">
        <w:rPr>
          <w:rFonts w:asciiTheme="minorHAnsi" w:hAnsiTheme="minorHAnsi" w:cs="Arial"/>
          <w:szCs w:val="22"/>
        </w:rPr>
        <w:t>s this year</w:t>
      </w:r>
      <w:r>
        <w:rPr>
          <w:rFonts w:asciiTheme="minorHAnsi" w:hAnsiTheme="minorHAnsi" w:cs="Arial"/>
          <w:szCs w:val="22"/>
        </w:rPr>
        <w:t xml:space="preserve"> since </w:t>
      </w:r>
      <w:r w:rsidR="00A6321B">
        <w:rPr>
          <w:rFonts w:asciiTheme="minorHAnsi" w:hAnsiTheme="minorHAnsi" w:cs="Arial"/>
          <w:szCs w:val="22"/>
        </w:rPr>
        <w:t>there may not be conference travel?</w:t>
      </w:r>
      <w:r>
        <w:rPr>
          <w:rFonts w:asciiTheme="minorHAnsi" w:hAnsiTheme="minorHAnsi" w:cs="Arial"/>
          <w:szCs w:val="22"/>
        </w:rPr>
        <w:t xml:space="preserve"> Webinars</w:t>
      </w:r>
      <w:r w:rsidR="00A6321B">
        <w:rPr>
          <w:rFonts w:asciiTheme="minorHAnsi" w:hAnsiTheme="minorHAnsi" w:cs="Arial"/>
          <w:szCs w:val="22"/>
        </w:rPr>
        <w:t>:</w:t>
      </w:r>
      <w:r>
        <w:rPr>
          <w:rFonts w:asciiTheme="minorHAnsi" w:hAnsiTheme="minorHAnsi" w:cs="Arial"/>
          <w:szCs w:val="22"/>
        </w:rPr>
        <w:t xml:space="preserve"> doing </w:t>
      </w:r>
      <w:r w:rsidR="00A6321B">
        <w:rPr>
          <w:rFonts w:asciiTheme="minorHAnsi" w:hAnsiTheme="minorHAnsi" w:cs="Arial"/>
          <w:szCs w:val="22"/>
        </w:rPr>
        <w:t>b</w:t>
      </w:r>
      <w:r>
        <w:rPr>
          <w:rFonts w:asciiTheme="minorHAnsi" w:hAnsiTheme="minorHAnsi" w:cs="Arial"/>
          <w:szCs w:val="22"/>
        </w:rPr>
        <w:t>etter than expected. Training</w:t>
      </w:r>
      <w:r w:rsidR="00A6321B">
        <w:rPr>
          <w:rFonts w:asciiTheme="minorHAnsi" w:hAnsiTheme="minorHAnsi" w:cs="Arial"/>
          <w:szCs w:val="22"/>
        </w:rPr>
        <w:t>:</w:t>
      </w:r>
      <w:r>
        <w:rPr>
          <w:rFonts w:asciiTheme="minorHAnsi" w:hAnsiTheme="minorHAnsi" w:cs="Arial"/>
          <w:szCs w:val="22"/>
        </w:rPr>
        <w:t xml:space="preserve"> curriculum sales</w:t>
      </w:r>
      <w:r w:rsidR="00A6321B">
        <w:rPr>
          <w:rFonts w:asciiTheme="minorHAnsi" w:hAnsiTheme="minorHAnsi" w:cs="Arial"/>
          <w:szCs w:val="22"/>
        </w:rPr>
        <w:t xml:space="preserve"> and supervision</w:t>
      </w:r>
      <w:r w:rsidR="00A6130B">
        <w:rPr>
          <w:rFonts w:asciiTheme="minorHAnsi" w:hAnsiTheme="minorHAnsi" w:cs="Arial"/>
          <w:szCs w:val="22"/>
        </w:rPr>
        <w:t xml:space="preserve"> training </w:t>
      </w:r>
      <w:r w:rsidR="00A6321B">
        <w:rPr>
          <w:rFonts w:asciiTheme="minorHAnsi" w:hAnsiTheme="minorHAnsi" w:cs="Arial"/>
          <w:szCs w:val="22"/>
        </w:rPr>
        <w:t xml:space="preserve">will </w:t>
      </w:r>
      <w:r w:rsidR="00A6130B">
        <w:rPr>
          <w:rFonts w:asciiTheme="minorHAnsi" w:hAnsiTheme="minorHAnsi" w:cs="Arial"/>
          <w:szCs w:val="22"/>
        </w:rPr>
        <w:t xml:space="preserve">not </w:t>
      </w:r>
      <w:r w:rsidR="00A6321B">
        <w:rPr>
          <w:rFonts w:asciiTheme="minorHAnsi" w:hAnsiTheme="minorHAnsi" w:cs="Arial"/>
          <w:szCs w:val="22"/>
        </w:rPr>
        <w:t xml:space="preserve">be </w:t>
      </w:r>
      <w:r w:rsidR="00A6130B">
        <w:rPr>
          <w:rFonts w:asciiTheme="minorHAnsi" w:hAnsiTheme="minorHAnsi" w:cs="Arial"/>
          <w:szCs w:val="22"/>
        </w:rPr>
        <w:t xml:space="preserve">happening at conference as planned. </w:t>
      </w:r>
    </w:p>
    <w:p w14:paraId="29AEF1EF" w14:textId="77777777" w:rsidR="00A6130B" w:rsidRDefault="00A6130B" w:rsidP="00481AC3">
      <w:pPr>
        <w:pStyle w:val="PlainText"/>
        <w:rPr>
          <w:rFonts w:asciiTheme="minorHAnsi" w:hAnsiTheme="minorHAnsi" w:cs="Arial"/>
          <w:szCs w:val="22"/>
        </w:rPr>
      </w:pPr>
    </w:p>
    <w:p w14:paraId="6649E713" w14:textId="162A65B7" w:rsidR="00A6130B" w:rsidRDefault="00A6130B" w:rsidP="00481AC3">
      <w:pPr>
        <w:pStyle w:val="PlainText"/>
        <w:rPr>
          <w:rFonts w:asciiTheme="minorHAnsi" w:hAnsiTheme="minorHAnsi" w:cs="Arial"/>
          <w:szCs w:val="22"/>
        </w:rPr>
      </w:pPr>
      <w:r>
        <w:rPr>
          <w:rFonts w:asciiTheme="minorHAnsi" w:hAnsiTheme="minorHAnsi" w:cs="Arial"/>
          <w:szCs w:val="22"/>
        </w:rPr>
        <w:t xml:space="preserve">Deneen clarified </w:t>
      </w:r>
      <w:r w:rsidR="00A6321B">
        <w:rPr>
          <w:rFonts w:asciiTheme="minorHAnsi" w:hAnsiTheme="minorHAnsi" w:cs="Arial"/>
          <w:szCs w:val="22"/>
        </w:rPr>
        <w:t xml:space="preserve">the </w:t>
      </w:r>
      <w:r>
        <w:rPr>
          <w:rFonts w:asciiTheme="minorHAnsi" w:hAnsiTheme="minorHAnsi" w:cs="Arial"/>
          <w:szCs w:val="22"/>
        </w:rPr>
        <w:t xml:space="preserve">projected income from </w:t>
      </w:r>
      <w:r w:rsidR="00A6321B">
        <w:rPr>
          <w:rFonts w:asciiTheme="minorHAnsi" w:hAnsiTheme="minorHAnsi" w:cs="Arial"/>
          <w:szCs w:val="22"/>
        </w:rPr>
        <w:t xml:space="preserve">NCDA’s </w:t>
      </w:r>
      <w:r>
        <w:rPr>
          <w:rFonts w:asciiTheme="minorHAnsi" w:hAnsiTheme="minorHAnsi" w:cs="Arial"/>
          <w:szCs w:val="22"/>
        </w:rPr>
        <w:t xml:space="preserve">China partnership. Hopeful we can renew </w:t>
      </w:r>
      <w:r w:rsidR="00A6321B">
        <w:rPr>
          <w:rFonts w:asciiTheme="minorHAnsi" w:hAnsiTheme="minorHAnsi" w:cs="Arial"/>
          <w:szCs w:val="22"/>
        </w:rPr>
        <w:t xml:space="preserve">them </w:t>
      </w:r>
      <w:r>
        <w:rPr>
          <w:rFonts w:asciiTheme="minorHAnsi" w:hAnsiTheme="minorHAnsi" w:cs="Arial"/>
          <w:szCs w:val="22"/>
        </w:rPr>
        <w:t xml:space="preserve">by September, but </w:t>
      </w:r>
      <w:r w:rsidR="00A6321B">
        <w:rPr>
          <w:rFonts w:asciiTheme="minorHAnsi" w:hAnsiTheme="minorHAnsi" w:cs="Arial"/>
          <w:szCs w:val="22"/>
        </w:rPr>
        <w:t xml:space="preserve">they will defer renewal fees to next year if not. </w:t>
      </w:r>
    </w:p>
    <w:p w14:paraId="261B8222" w14:textId="77777777" w:rsidR="00A6130B" w:rsidRDefault="00A6130B" w:rsidP="00481AC3">
      <w:pPr>
        <w:pStyle w:val="PlainText"/>
        <w:rPr>
          <w:rFonts w:asciiTheme="minorHAnsi" w:hAnsiTheme="minorHAnsi" w:cs="Arial"/>
          <w:szCs w:val="22"/>
        </w:rPr>
      </w:pPr>
    </w:p>
    <w:p w14:paraId="3C32B1E6" w14:textId="5CDA71A0" w:rsidR="00A6130B" w:rsidRDefault="00A6130B" w:rsidP="00481AC3">
      <w:pPr>
        <w:pStyle w:val="PlainText"/>
        <w:rPr>
          <w:rFonts w:asciiTheme="minorHAnsi" w:hAnsiTheme="minorHAnsi" w:cs="Arial"/>
          <w:szCs w:val="22"/>
        </w:rPr>
      </w:pPr>
      <w:r>
        <w:rPr>
          <w:rFonts w:asciiTheme="minorHAnsi" w:hAnsiTheme="minorHAnsi" w:cs="Arial"/>
          <w:szCs w:val="22"/>
        </w:rPr>
        <w:t>Expenses side</w:t>
      </w:r>
      <w:r w:rsidR="00A6321B">
        <w:rPr>
          <w:rFonts w:asciiTheme="minorHAnsi" w:hAnsiTheme="minorHAnsi" w:cs="Arial"/>
          <w:szCs w:val="22"/>
        </w:rPr>
        <w:t>:</w:t>
      </w:r>
      <w:r>
        <w:rPr>
          <w:rFonts w:asciiTheme="minorHAnsi" w:hAnsiTheme="minorHAnsi" w:cs="Arial"/>
          <w:szCs w:val="22"/>
        </w:rPr>
        <w:t xml:space="preserve"> anticipating cut in bank charges related to conference</w:t>
      </w:r>
      <w:r w:rsidR="00A6321B">
        <w:rPr>
          <w:rFonts w:asciiTheme="minorHAnsi" w:hAnsiTheme="minorHAnsi" w:cs="Arial"/>
          <w:szCs w:val="22"/>
        </w:rPr>
        <w:t xml:space="preserve"> and</w:t>
      </w:r>
      <w:r>
        <w:rPr>
          <w:rFonts w:asciiTheme="minorHAnsi" w:hAnsiTheme="minorHAnsi" w:cs="Arial"/>
          <w:szCs w:val="22"/>
        </w:rPr>
        <w:t xml:space="preserve"> </w:t>
      </w:r>
      <w:r w:rsidR="00A6321B">
        <w:rPr>
          <w:rFonts w:asciiTheme="minorHAnsi" w:hAnsiTheme="minorHAnsi" w:cs="Arial"/>
          <w:szCs w:val="22"/>
        </w:rPr>
        <w:t>cut in</w:t>
      </w:r>
      <w:r>
        <w:rPr>
          <w:rFonts w:asciiTheme="minorHAnsi" w:hAnsiTheme="minorHAnsi" w:cs="Arial"/>
          <w:szCs w:val="22"/>
        </w:rPr>
        <w:t xml:space="preserve"> travel expenses </w:t>
      </w:r>
      <w:r w:rsidR="00A6321B">
        <w:rPr>
          <w:rFonts w:asciiTheme="minorHAnsi" w:hAnsiTheme="minorHAnsi" w:cs="Arial"/>
          <w:szCs w:val="22"/>
        </w:rPr>
        <w:t xml:space="preserve">that </w:t>
      </w:r>
      <w:r>
        <w:rPr>
          <w:rFonts w:asciiTheme="minorHAnsi" w:hAnsiTheme="minorHAnsi" w:cs="Arial"/>
          <w:szCs w:val="22"/>
        </w:rPr>
        <w:t xml:space="preserve">will not be spent to include state division travel. </w:t>
      </w:r>
      <w:r w:rsidR="00A6321B">
        <w:rPr>
          <w:rFonts w:asciiTheme="minorHAnsi" w:hAnsiTheme="minorHAnsi" w:cs="Arial"/>
          <w:szCs w:val="22"/>
        </w:rPr>
        <w:t>There is current p</w:t>
      </w:r>
      <w:r>
        <w:rPr>
          <w:rFonts w:asciiTheme="minorHAnsi" w:hAnsiTheme="minorHAnsi" w:cs="Arial"/>
          <w:szCs w:val="22"/>
        </w:rPr>
        <w:t xml:space="preserve">lanning for a potential </w:t>
      </w:r>
      <w:r w:rsidR="00A6321B">
        <w:rPr>
          <w:rFonts w:asciiTheme="minorHAnsi" w:hAnsiTheme="minorHAnsi" w:cs="Arial"/>
          <w:szCs w:val="22"/>
        </w:rPr>
        <w:t xml:space="preserve">in-person </w:t>
      </w:r>
      <w:r>
        <w:rPr>
          <w:rFonts w:asciiTheme="minorHAnsi" w:hAnsiTheme="minorHAnsi" w:cs="Arial"/>
          <w:szCs w:val="22"/>
        </w:rPr>
        <w:t>Board Meeting in Fall, however. Career Developments</w:t>
      </w:r>
      <w:r w:rsidR="00A6321B">
        <w:rPr>
          <w:rFonts w:asciiTheme="minorHAnsi" w:hAnsiTheme="minorHAnsi" w:cs="Arial"/>
          <w:szCs w:val="22"/>
        </w:rPr>
        <w:t>:</w:t>
      </w:r>
      <w:r>
        <w:rPr>
          <w:rFonts w:asciiTheme="minorHAnsi" w:hAnsiTheme="minorHAnsi" w:cs="Arial"/>
          <w:szCs w:val="22"/>
        </w:rPr>
        <w:t xml:space="preserve"> next issue </w:t>
      </w:r>
      <w:r w:rsidR="00A6321B">
        <w:rPr>
          <w:rFonts w:asciiTheme="minorHAnsi" w:hAnsiTheme="minorHAnsi" w:cs="Arial"/>
          <w:szCs w:val="22"/>
        </w:rPr>
        <w:t xml:space="preserve">to be </w:t>
      </w:r>
      <w:r>
        <w:rPr>
          <w:rFonts w:asciiTheme="minorHAnsi" w:hAnsiTheme="minorHAnsi" w:cs="Arial"/>
          <w:szCs w:val="22"/>
        </w:rPr>
        <w:t>online and not printed</w:t>
      </w:r>
      <w:r w:rsidR="00A6321B">
        <w:rPr>
          <w:rFonts w:asciiTheme="minorHAnsi" w:hAnsiTheme="minorHAnsi" w:cs="Arial"/>
          <w:szCs w:val="22"/>
        </w:rPr>
        <w:t>, this</w:t>
      </w:r>
      <w:r>
        <w:rPr>
          <w:rFonts w:asciiTheme="minorHAnsi" w:hAnsiTheme="minorHAnsi" w:cs="Arial"/>
          <w:szCs w:val="22"/>
        </w:rPr>
        <w:t xml:space="preserve"> would save $10,000.  Holland boo</w:t>
      </w:r>
      <w:r w:rsidR="00A6321B">
        <w:rPr>
          <w:rFonts w:asciiTheme="minorHAnsi" w:hAnsiTheme="minorHAnsi" w:cs="Arial"/>
          <w:szCs w:val="22"/>
        </w:rPr>
        <w:t>k: to be available</w:t>
      </w:r>
      <w:r>
        <w:rPr>
          <w:rFonts w:asciiTheme="minorHAnsi" w:hAnsiTheme="minorHAnsi" w:cs="Arial"/>
          <w:szCs w:val="22"/>
        </w:rPr>
        <w:t xml:space="preserve"> online as PDF vs. print publication </w:t>
      </w:r>
      <w:r w:rsidR="00A6321B">
        <w:rPr>
          <w:rFonts w:asciiTheme="minorHAnsi" w:hAnsiTheme="minorHAnsi" w:cs="Arial"/>
          <w:szCs w:val="22"/>
        </w:rPr>
        <w:t xml:space="preserve">that was </w:t>
      </w:r>
      <w:r>
        <w:rPr>
          <w:rFonts w:asciiTheme="minorHAnsi" w:hAnsiTheme="minorHAnsi" w:cs="Arial"/>
          <w:szCs w:val="22"/>
        </w:rPr>
        <w:t xml:space="preserve">proposed. </w:t>
      </w:r>
      <w:r w:rsidR="00A6321B">
        <w:rPr>
          <w:rFonts w:asciiTheme="minorHAnsi" w:hAnsiTheme="minorHAnsi" w:cs="Arial"/>
          <w:szCs w:val="22"/>
        </w:rPr>
        <w:t>There is also t</w:t>
      </w:r>
      <w:r>
        <w:rPr>
          <w:rFonts w:asciiTheme="minorHAnsi" w:hAnsiTheme="minorHAnsi" w:cs="Arial"/>
          <w:szCs w:val="22"/>
        </w:rPr>
        <w:t>echnology</w:t>
      </w:r>
      <w:r w:rsidR="00A6321B">
        <w:rPr>
          <w:rFonts w:asciiTheme="minorHAnsi" w:hAnsiTheme="minorHAnsi" w:cs="Arial"/>
          <w:szCs w:val="22"/>
        </w:rPr>
        <w:t xml:space="preserve"> budget</w:t>
      </w:r>
      <w:r>
        <w:rPr>
          <w:rFonts w:asciiTheme="minorHAnsi" w:hAnsiTheme="minorHAnsi" w:cs="Arial"/>
          <w:szCs w:val="22"/>
        </w:rPr>
        <w:t xml:space="preserve"> savings by not upgrading a specific tool</w:t>
      </w:r>
      <w:r w:rsidR="00A6321B">
        <w:rPr>
          <w:rFonts w:asciiTheme="minorHAnsi" w:hAnsiTheme="minorHAnsi" w:cs="Arial"/>
          <w:szCs w:val="22"/>
        </w:rPr>
        <w:t xml:space="preserve"> </w:t>
      </w:r>
      <w:r>
        <w:rPr>
          <w:rFonts w:asciiTheme="minorHAnsi" w:hAnsiTheme="minorHAnsi" w:cs="Arial"/>
          <w:szCs w:val="22"/>
        </w:rPr>
        <w:t>as planned</w:t>
      </w:r>
      <w:r w:rsidR="00A6321B">
        <w:rPr>
          <w:rFonts w:asciiTheme="minorHAnsi" w:hAnsiTheme="minorHAnsi" w:cs="Arial"/>
          <w:szCs w:val="22"/>
        </w:rPr>
        <w:t>; this is</w:t>
      </w:r>
      <w:r>
        <w:rPr>
          <w:rFonts w:asciiTheme="minorHAnsi" w:hAnsiTheme="minorHAnsi" w:cs="Arial"/>
          <w:szCs w:val="22"/>
        </w:rPr>
        <w:t xml:space="preserve"> delay</w:t>
      </w:r>
      <w:r w:rsidR="00A6321B">
        <w:rPr>
          <w:rFonts w:asciiTheme="minorHAnsi" w:hAnsiTheme="minorHAnsi" w:cs="Arial"/>
          <w:szCs w:val="22"/>
        </w:rPr>
        <w:t>ed</w:t>
      </w:r>
      <w:r>
        <w:rPr>
          <w:rFonts w:asciiTheme="minorHAnsi" w:hAnsiTheme="minorHAnsi" w:cs="Arial"/>
          <w:szCs w:val="22"/>
        </w:rPr>
        <w:t xml:space="preserve"> to next year. </w:t>
      </w:r>
      <w:r w:rsidR="00A6321B">
        <w:rPr>
          <w:rFonts w:asciiTheme="minorHAnsi" w:hAnsiTheme="minorHAnsi" w:cs="Arial"/>
          <w:szCs w:val="22"/>
        </w:rPr>
        <w:t>There is also a d</w:t>
      </w:r>
      <w:r>
        <w:rPr>
          <w:rFonts w:asciiTheme="minorHAnsi" w:hAnsiTheme="minorHAnsi" w:cs="Arial"/>
          <w:szCs w:val="22"/>
        </w:rPr>
        <w:t xml:space="preserve">elay in curriculum printing. </w:t>
      </w:r>
    </w:p>
    <w:p w14:paraId="2934A7AB" w14:textId="77777777" w:rsidR="00A6130B" w:rsidRDefault="00A6130B" w:rsidP="00481AC3">
      <w:pPr>
        <w:pStyle w:val="PlainText"/>
        <w:rPr>
          <w:rFonts w:asciiTheme="minorHAnsi" w:hAnsiTheme="minorHAnsi" w:cs="Arial"/>
          <w:szCs w:val="22"/>
        </w:rPr>
      </w:pPr>
    </w:p>
    <w:p w14:paraId="3688483F" w14:textId="18AB7835" w:rsidR="00A6130B" w:rsidRDefault="00A6130B" w:rsidP="00481AC3">
      <w:pPr>
        <w:pStyle w:val="PlainText"/>
        <w:rPr>
          <w:rFonts w:asciiTheme="minorHAnsi" w:hAnsiTheme="minorHAnsi" w:cs="Arial"/>
          <w:szCs w:val="22"/>
        </w:rPr>
      </w:pPr>
      <w:r>
        <w:rPr>
          <w:rFonts w:asciiTheme="minorHAnsi" w:hAnsiTheme="minorHAnsi" w:cs="Arial"/>
          <w:szCs w:val="22"/>
        </w:rPr>
        <w:lastRenderedPageBreak/>
        <w:t>Overall</w:t>
      </w:r>
      <w:r w:rsidR="00A6321B">
        <w:rPr>
          <w:rFonts w:asciiTheme="minorHAnsi" w:hAnsiTheme="minorHAnsi" w:cs="Arial"/>
          <w:szCs w:val="22"/>
        </w:rPr>
        <w:t>:</w:t>
      </w:r>
      <w:r>
        <w:rPr>
          <w:rFonts w:asciiTheme="minorHAnsi" w:hAnsiTheme="minorHAnsi" w:cs="Arial"/>
          <w:szCs w:val="22"/>
        </w:rPr>
        <w:t xml:space="preserve"> possible savings of $499,050 projected. Could be a reasonable deficit </w:t>
      </w:r>
      <w:r w:rsidR="00A6321B">
        <w:rPr>
          <w:rFonts w:asciiTheme="minorHAnsi" w:hAnsiTheme="minorHAnsi" w:cs="Arial"/>
          <w:szCs w:val="22"/>
        </w:rPr>
        <w:t xml:space="preserve">by </w:t>
      </w:r>
      <w:r>
        <w:rPr>
          <w:rFonts w:asciiTheme="minorHAnsi" w:hAnsiTheme="minorHAnsi" w:cs="Arial"/>
          <w:szCs w:val="22"/>
        </w:rPr>
        <w:t xml:space="preserve">end of year given the situation </w:t>
      </w:r>
      <w:r w:rsidR="00A6321B">
        <w:rPr>
          <w:rFonts w:asciiTheme="minorHAnsi" w:hAnsiTheme="minorHAnsi" w:cs="Arial"/>
          <w:szCs w:val="22"/>
        </w:rPr>
        <w:t xml:space="preserve">and </w:t>
      </w:r>
      <w:r>
        <w:rPr>
          <w:rFonts w:asciiTheme="minorHAnsi" w:hAnsiTheme="minorHAnsi" w:cs="Arial"/>
          <w:szCs w:val="22"/>
        </w:rPr>
        <w:t xml:space="preserve">depending on estimates. </w:t>
      </w:r>
      <w:r w:rsidR="00A6321B">
        <w:rPr>
          <w:rFonts w:asciiTheme="minorHAnsi" w:hAnsiTheme="minorHAnsi" w:cs="Arial"/>
          <w:szCs w:val="22"/>
        </w:rPr>
        <w:t>These are still very cautious estimates as there are several unknowns.</w:t>
      </w:r>
      <w:r>
        <w:rPr>
          <w:rFonts w:asciiTheme="minorHAnsi" w:hAnsiTheme="minorHAnsi" w:cs="Arial"/>
          <w:szCs w:val="22"/>
        </w:rPr>
        <w:t xml:space="preserve"> </w:t>
      </w:r>
    </w:p>
    <w:p w14:paraId="56B6D05B" w14:textId="77777777" w:rsidR="00A6130B" w:rsidRDefault="00A6130B" w:rsidP="00481AC3">
      <w:pPr>
        <w:pStyle w:val="PlainText"/>
        <w:rPr>
          <w:rFonts w:asciiTheme="minorHAnsi" w:hAnsiTheme="minorHAnsi" w:cs="Arial"/>
          <w:szCs w:val="22"/>
        </w:rPr>
      </w:pPr>
    </w:p>
    <w:p w14:paraId="222F841F" w14:textId="77777777" w:rsidR="00A6130B" w:rsidRDefault="00A6130B" w:rsidP="00A6130B">
      <w:pPr>
        <w:pStyle w:val="PlainText"/>
        <w:rPr>
          <w:rFonts w:asciiTheme="minorHAnsi" w:hAnsiTheme="minorHAnsi" w:cs="Arial"/>
          <w:szCs w:val="22"/>
        </w:rPr>
      </w:pPr>
      <w:r>
        <w:rPr>
          <w:rFonts w:asciiTheme="minorHAnsi" w:hAnsiTheme="minorHAnsi" w:cs="Arial"/>
          <w:szCs w:val="22"/>
        </w:rPr>
        <w:t>Discussion included:</w:t>
      </w:r>
    </w:p>
    <w:p w14:paraId="13EC5F79" w14:textId="65D4B67F" w:rsidR="00A6130B" w:rsidRDefault="00A6130B" w:rsidP="00A6130B">
      <w:pPr>
        <w:pStyle w:val="PlainText"/>
        <w:numPr>
          <w:ilvl w:val="0"/>
          <w:numId w:val="6"/>
        </w:numPr>
        <w:rPr>
          <w:rFonts w:asciiTheme="minorHAnsi" w:hAnsiTheme="minorHAnsi" w:cs="Arial"/>
          <w:szCs w:val="22"/>
        </w:rPr>
      </w:pPr>
      <w:r>
        <w:rPr>
          <w:rFonts w:asciiTheme="minorHAnsi" w:hAnsiTheme="minorHAnsi" w:cs="Arial"/>
          <w:szCs w:val="22"/>
        </w:rPr>
        <w:t xml:space="preserve">Are we going to talk about credentialing revenues being at lower than expectations? Topics for next year may include increased fees and other possibilities. </w:t>
      </w:r>
      <w:r w:rsidR="00A6321B">
        <w:rPr>
          <w:rFonts w:asciiTheme="minorHAnsi" w:hAnsiTheme="minorHAnsi" w:cs="Arial"/>
          <w:szCs w:val="22"/>
        </w:rPr>
        <w:t xml:space="preserve">Charles will </w:t>
      </w:r>
      <w:r>
        <w:rPr>
          <w:rFonts w:asciiTheme="minorHAnsi" w:hAnsiTheme="minorHAnsi" w:cs="Arial"/>
          <w:szCs w:val="22"/>
        </w:rPr>
        <w:t xml:space="preserve">work up proposal to share at a future Board meeting, at beginning of fiscal year. </w:t>
      </w:r>
    </w:p>
    <w:p w14:paraId="1B9E73CE" w14:textId="3803ACB0" w:rsidR="00D217B1" w:rsidRDefault="00D217B1" w:rsidP="00A6130B">
      <w:pPr>
        <w:pStyle w:val="PlainText"/>
        <w:numPr>
          <w:ilvl w:val="0"/>
          <w:numId w:val="6"/>
        </w:numPr>
        <w:rPr>
          <w:rFonts w:asciiTheme="minorHAnsi" w:hAnsiTheme="minorHAnsi" w:cs="Arial"/>
          <w:szCs w:val="22"/>
        </w:rPr>
      </w:pPr>
      <w:r>
        <w:rPr>
          <w:rFonts w:asciiTheme="minorHAnsi" w:hAnsiTheme="minorHAnsi" w:cs="Arial"/>
          <w:szCs w:val="22"/>
        </w:rPr>
        <w:t xml:space="preserve">State Grant </w:t>
      </w:r>
      <w:r w:rsidR="00A6321B">
        <w:rPr>
          <w:rFonts w:asciiTheme="minorHAnsi" w:hAnsiTheme="minorHAnsi" w:cs="Arial"/>
          <w:szCs w:val="22"/>
        </w:rPr>
        <w:t>reports –</w:t>
      </w:r>
      <w:r>
        <w:rPr>
          <w:rFonts w:asciiTheme="minorHAnsi" w:hAnsiTheme="minorHAnsi" w:cs="Arial"/>
          <w:szCs w:val="22"/>
        </w:rPr>
        <w:t xml:space="preserve"> </w:t>
      </w:r>
      <w:r w:rsidR="00A6321B">
        <w:rPr>
          <w:rFonts w:asciiTheme="minorHAnsi" w:hAnsiTheme="minorHAnsi" w:cs="Arial"/>
          <w:szCs w:val="22"/>
        </w:rPr>
        <w:t>could t</w:t>
      </w:r>
      <w:r>
        <w:rPr>
          <w:rFonts w:asciiTheme="minorHAnsi" w:hAnsiTheme="minorHAnsi" w:cs="Arial"/>
          <w:szCs w:val="22"/>
        </w:rPr>
        <w:t xml:space="preserve">he money from Tennessee be a donation to overall budget? The last president of Tennessee CDA has been difficult to reach as this division has closed out. Do we need her approval to change use of their volunteered funds? </w:t>
      </w:r>
      <w:r w:rsidR="00A6321B">
        <w:rPr>
          <w:rFonts w:asciiTheme="minorHAnsi" w:hAnsiTheme="minorHAnsi" w:cs="Arial"/>
          <w:szCs w:val="22"/>
        </w:rPr>
        <w:t xml:space="preserve">Carolyn will move </w:t>
      </w:r>
      <w:r>
        <w:rPr>
          <w:rFonts w:asciiTheme="minorHAnsi" w:hAnsiTheme="minorHAnsi" w:cs="Arial"/>
          <w:szCs w:val="22"/>
        </w:rPr>
        <w:t>forward to try to contact</w:t>
      </w:r>
      <w:r w:rsidR="00A6321B">
        <w:rPr>
          <w:rFonts w:asciiTheme="minorHAnsi" w:hAnsiTheme="minorHAnsi" w:cs="Arial"/>
          <w:szCs w:val="22"/>
        </w:rPr>
        <w:t xml:space="preserve"> and propose this change</w:t>
      </w:r>
      <w:r>
        <w:rPr>
          <w:rFonts w:asciiTheme="minorHAnsi" w:hAnsiTheme="minorHAnsi" w:cs="Arial"/>
          <w:szCs w:val="22"/>
        </w:rPr>
        <w:t xml:space="preserve">. </w:t>
      </w:r>
    </w:p>
    <w:p w14:paraId="10D77B12" w14:textId="77777777" w:rsidR="00D217B1" w:rsidRDefault="00D217B1" w:rsidP="00D217B1">
      <w:pPr>
        <w:pStyle w:val="PlainText"/>
        <w:rPr>
          <w:rFonts w:asciiTheme="minorHAnsi" w:hAnsiTheme="minorHAnsi" w:cs="Arial"/>
          <w:szCs w:val="22"/>
        </w:rPr>
      </w:pPr>
    </w:p>
    <w:p w14:paraId="4CD0ABBD" w14:textId="5A5A7146" w:rsidR="00D217B1" w:rsidRDefault="00D217B1" w:rsidP="00D217B1">
      <w:pPr>
        <w:pStyle w:val="PlainText"/>
        <w:rPr>
          <w:rFonts w:asciiTheme="minorHAnsi" w:hAnsiTheme="minorHAnsi" w:cs="Arial"/>
          <w:szCs w:val="22"/>
        </w:rPr>
      </w:pPr>
      <w:r>
        <w:rPr>
          <w:rFonts w:asciiTheme="minorHAnsi" w:hAnsiTheme="minorHAnsi" w:cs="Arial"/>
          <w:szCs w:val="22"/>
        </w:rPr>
        <w:t>Reserves</w:t>
      </w:r>
      <w:r w:rsidR="00A6321B">
        <w:rPr>
          <w:rFonts w:asciiTheme="minorHAnsi" w:hAnsiTheme="minorHAnsi" w:cs="Arial"/>
          <w:szCs w:val="22"/>
        </w:rPr>
        <w:t xml:space="preserve">: The organization has financial </w:t>
      </w:r>
      <w:r>
        <w:rPr>
          <w:rFonts w:asciiTheme="minorHAnsi" w:hAnsiTheme="minorHAnsi" w:cs="Arial"/>
          <w:szCs w:val="22"/>
        </w:rPr>
        <w:t>reserve</w:t>
      </w:r>
      <w:r w:rsidR="00A6321B">
        <w:rPr>
          <w:rFonts w:asciiTheme="minorHAnsi" w:hAnsiTheme="minorHAnsi" w:cs="Arial"/>
          <w:szCs w:val="22"/>
        </w:rPr>
        <w:t>s that</w:t>
      </w:r>
      <w:r>
        <w:rPr>
          <w:rFonts w:asciiTheme="minorHAnsi" w:hAnsiTheme="minorHAnsi" w:cs="Arial"/>
          <w:szCs w:val="22"/>
        </w:rPr>
        <w:t xml:space="preserve"> will carry us </w:t>
      </w:r>
      <w:r w:rsidR="00A6321B">
        <w:rPr>
          <w:rFonts w:asciiTheme="minorHAnsi" w:hAnsiTheme="minorHAnsi" w:cs="Arial"/>
          <w:szCs w:val="22"/>
        </w:rPr>
        <w:t xml:space="preserve">through </w:t>
      </w:r>
      <w:r>
        <w:rPr>
          <w:rFonts w:asciiTheme="minorHAnsi" w:hAnsiTheme="minorHAnsi" w:cs="Arial"/>
          <w:szCs w:val="22"/>
        </w:rPr>
        <w:t xml:space="preserve">whatever we need to do.  </w:t>
      </w:r>
      <w:r w:rsidR="00A6321B">
        <w:rPr>
          <w:rFonts w:asciiTheme="minorHAnsi" w:hAnsiTheme="minorHAnsi" w:cs="Arial"/>
          <w:szCs w:val="22"/>
        </w:rPr>
        <w:t xml:space="preserve">A </w:t>
      </w:r>
      <w:r>
        <w:rPr>
          <w:rFonts w:asciiTheme="minorHAnsi" w:hAnsiTheme="minorHAnsi" w:cs="Arial"/>
          <w:szCs w:val="22"/>
        </w:rPr>
        <w:t xml:space="preserve">CD </w:t>
      </w:r>
      <w:r w:rsidR="00A6321B">
        <w:rPr>
          <w:rFonts w:asciiTheme="minorHAnsi" w:hAnsiTheme="minorHAnsi" w:cs="Arial"/>
          <w:szCs w:val="22"/>
        </w:rPr>
        <w:t xml:space="preserve">is </w:t>
      </w:r>
      <w:r>
        <w:rPr>
          <w:rFonts w:asciiTheme="minorHAnsi" w:hAnsiTheme="minorHAnsi" w:cs="Arial"/>
          <w:szCs w:val="22"/>
        </w:rPr>
        <w:t xml:space="preserve">coming due this month. </w:t>
      </w:r>
      <w:r w:rsidR="00A6321B">
        <w:rPr>
          <w:rFonts w:asciiTheme="minorHAnsi" w:hAnsiTheme="minorHAnsi" w:cs="Arial"/>
          <w:szCs w:val="22"/>
        </w:rPr>
        <w:t>At the l</w:t>
      </w:r>
      <w:r>
        <w:rPr>
          <w:rFonts w:asciiTheme="minorHAnsi" w:hAnsiTheme="minorHAnsi" w:cs="Arial"/>
          <w:szCs w:val="22"/>
        </w:rPr>
        <w:t xml:space="preserve">ast meeting </w:t>
      </w:r>
      <w:r w:rsidR="00A6321B">
        <w:rPr>
          <w:rFonts w:asciiTheme="minorHAnsi" w:hAnsiTheme="minorHAnsi" w:cs="Arial"/>
          <w:szCs w:val="22"/>
        </w:rPr>
        <w:t xml:space="preserve">we </w:t>
      </w:r>
      <w:r>
        <w:rPr>
          <w:rFonts w:asciiTheme="minorHAnsi" w:hAnsiTheme="minorHAnsi" w:cs="Arial"/>
          <w:szCs w:val="22"/>
        </w:rPr>
        <w:t xml:space="preserve">voted to move </w:t>
      </w:r>
      <w:r w:rsidR="00A6321B">
        <w:rPr>
          <w:rFonts w:asciiTheme="minorHAnsi" w:hAnsiTheme="minorHAnsi" w:cs="Arial"/>
          <w:szCs w:val="22"/>
        </w:rPr>
        <w:t xml:space="preserve">this investment </w:t>
      </w:r>
      <w:r>
        <w:rPr>
          <w:rFonts w:asciiTheme="minorHAnsi" w:hAnsiTheme="minorHAnsi" w:cs="Arial"/>
          <w:szCs w:val="22"/>
        </w:rPr>
        <w:t xml:space="preserve">to </w:t>
      </w:r>
      <w:r w:rsidR="00A6321B">
        <w:rPr>
          <w:rFonts w:asciiTheme="minorHAnsi" w:hAnsiTheme="minorHAnsi" w:cs="Arial"/>
          <w:szCs w:val="22"/>
        </w:rPr>
        <w:t xml:space="preserve">a </w:t>
      </w:r>
      <w:r>
        <w:rPr>
          <w:rFonts w:asciiTheme="minorHAnsi" w:hAnsiTheme="minorHAnsi" w:cs="Arial"/>
          <w:szCs w:val="22"/>
        </w:rPr>
        <w:t>higher interest mutual fund. Reversing that decision</w:t>
      </w:r>
      <w:r w:rsidR="00A6321B">
        <w:rPr>
          <w:rFonts w:asciiTheme="minorHAnsi" w:hAnsiTheme="minorHAnsi" w:cs="Arial"/>
          <w:szCs w:val="22"/>
        </w:rPr>
        <w:t xml:space="preserve"> now</w:t>
      </w:r>
      <w:r>
        <w:rPr>
          <w:rFonts w:asciiTheme="minorHAnsi" w:hAnsiTheme="minorHAnsi" w:cs="Arial"/>
          <w:szCs w:val="22"/>
        </w:rPr>
        <w:t>. Bonds have fluctuated</w:t>
      </w:r>
      <w:r w:rsidR="00A6321B">
        <w:rPr>
          <w:rFonts w:asciiTheme="minorHAnsi" w:hAnsiTheme="minorHAnsi" w:cs="Arial"/>
          <w:szCs w:val="22"/>
        </w:rPr>
        <w:t xml:space="preserve"> and are</w:t>
      </w:r>
      <w:r>
        <w:rPr>
          <w:rFonts w:asciiTheme="minorHAnsi" w:hAnsiTheme="minorHAnsi" w:cs="Arial"/>
          <w:szCs w:val="22"/>
        </w:rPr>
        <w:t xml:space="preserve"> too uncertain. </w:t>
      </w:r>
      <w:r w:rsidR="00A6321B">
        <w:rPr>
          <w:rFonts w:asciiTheme="minorHAnsi" w:hAnsiTheme="minorHAnsi" w:cs="Arial"/>
          <w:szCs w:val="22"/>
        </w:rPr>
        <w:t>The reserve l</w:t>
      </w:r>
      <w:r>
        <w:rPr>
          <w:rFonts w:asciiTheme="minorHAnsi" w:hAnsiTheme="minorHAnsi" w:cs="Arial"/>
          <w:szCs w:val="22"/>
        </w:rPr>
        <w:t xml:space="preserve">oss since October has been $16,000. Do we cash out these funds? </w:t>
      </w:r>
      <w:r w:rsidR="00A6321B">
        <w:rPr>
          <w:rFonts w:asciiTheme="minorHAnsi" w:hAnsiTheme="minorHAnsi" w:cs="Arial"/>
          <w:szCs w:val="22"/>
        </w:rPr>
        <w:t>Charles a</w:t>
      </w:r>
      <w:r>
        <w:rPr>
          <w:rFonts w:asciiTheme="minorHAnsi" w:hAnsiTheme="minorHAnsi" w:cs="Arial"/>
          <w:szCs w:val="22"/>
        </w:rPr>
        <w:t>dvise</w:t>
      </w:r>
      <w:r w:rsidR="00A6321B">
        <w:rPr>
          <w:rFonts w:asciiTheme="minorHAnsi" w:hAnsiTheme="minorHAnsi" w:cs="Arial"/>
          <w:szCs w:val="22"/>
        </w:rPr>
        <w:t>s</w:t>
      </w:r>
      <w:r>
        <w:rPr>
          <w:rFonts w:asciiTheme="minorHAnsi" w:hAnsiTheme="minorHAnsi" w:cs="Arial"/>
          <w:szCs w:val="22"/>
        </w:rPr>
        <w:t xml:space="preserve"> to maintain stocks </w:t>
      </w:r>
      <w:r w:rsidR="00A6321B">
        <w:rPr>
          <w:rFonts w:asciiTheme="minorHAnsi" w:hAnsiTheme="minorHAnsi" w:cs="Arial"/>
          <w:szCs w:val="22"/>
        </w:rPr>
        <w:t>and stay focused on</w:t>
      </w:r>
      <w:r>
        <w:rPr>
          <w:rFonts w:asciiTheme="minorHAnsi" w:hAnsiTheme="minorHAnsi" w:cs="Arial"/>
          <w:szCs w:val="22"/>
        </w:rPr>
        <w:t xml:space="preserve"> the long term.</w:t>
      </w:r>
    </w:p>
    <w:p w14:paraId="4371FFFE" w14:textId="77777777" w:rsidR="00D217B1" w:rsidRDefault="00D217B1" w:rsidP="00D217B1">
      <w:pPr>
        <w:pStyle w:val="PlainText"/>
        <w:rPr>
          <w:rFonts w:asciiTheme="minorHAnsi" w:hAnsiTheme="minorHAnsi" w:cs="Arial"/>
          <w:szCs w:val="22"/>
        </w:rPr>
      </w:pPr>
    </w:p>
    <w:p w14:paraId="19734E05" w14:textId="77777777" w:rsidR="00A6321B" w:rsidRDefault="00A6321B" w:rsidP="00D217B1">
      <w:pPr>
        <w:pStyle w:val="PlainText"/>
        <w:rPr>
          <w:rFonts w:asciiTheme="minorHAnsi" w:hAnsiTheme="minorHAnsi" w:cs="Arial"/>
          <w:szCs w:val="22"/>
        </w:rPr>
      </w:pPr>
      <w:r>
        <w:rPr>
          <w:rFonts w:asciiTheme="minorHAnsi" w:hAnsiTheme="minorHAnsi" w:cs="Arial"/>
          <w:szCs w:val="22"/>
        </w:rPr>
        <w:t>Discussion included:</w:t>
      </w:r>
    </w:p>
    <w:p w14:paraId="6727E4B3" w14:textId="31AEC975" w:rsidR="00D217B1" w:rsidRDefault="00D217B1" w:rsidP="00A6321B">
      <w:pPr>
        <w:pStyle w:val="PlainText"/>
        <w:numPr>
          <w:ilvl w:val="0"/>
          <w:numId w:val="10"/>
        </w:numPr>
        <w:rPr>
          <w:rFonts w:asciiTheme="minorHAnsi" w:hAnsiTheme="minorHAnsi" w:cs="Arial"/>
          <w:szCs w:val="22"/>
        </w:rPr>
      </w:pPr>
      <w:r>
        <w:rPr>
          <w:rFonts w:asciiTheme="minorHAnsi" w:hAnsiTheme="minorHAnsi" w:cs="Arial"/>
          <w:szCs w:val="22"/>
        </w:rPr>
        <w:t>No discussion</w:t>
      </w:r>
    </w:p>
    <w:p w14:paraId="5CFE3F9F" w14:textId="77777777" w:rsidR="00D217B1" w:rsidRDefault="00D217B1" w:rsidP="00D217B1">
      <w:pPr>
        <w:pStyle w:val="PlainText"/>
        <w:rPr>
          <w:rFonts w:asciiTheme="minorHAnsi" w:hAnsiTheme="minorHAnsi" w:cs="Arial"/>
          <w:szCs w:val="22"/>
        </w:rPr>
      </w:pPr>
    </w:p>
    <w:p w14:paraId="253573DD" w14:textId="2C8344FB" w:rsidR="00D217B1" w:rsidRDefault="00D217B1" w:rsidP="00D217B1">
      <w:pPr>
        <w:pStyle w:val="PlainText"/>
        <w:rPr>
          <w:rFonts w:asciiTheme="minorHAnsi" w:hAnsiTheme="minorHAnsi" w:cs="Arial"/>
          <w:szCs w:val="22"/>
        </w:rPr>
      </w:pPr>
      <w:r>
        <w:rPr>
          <w:rFonts w:asciiTheme="minorHAnsi" w:hAnsiTheme="minorHAnsi" w:cs="Arial"/>
          <w:szCs w:val="22"/>
        </w:rPr>
        <w:t>Stimulus</w:t>
      </w:r>
      <w:r w:rsidR="00FF4749">
        <w:rPr>
          <w:rFonts w:asciiTheme="minorHAnsi" w:hAnsiTheme="minorHAnsi" w:cs="Arial"/>
          <w:szCs w:val="22"/>
        </w:rPr>
        <w:t>: Deneen’s company is</w:t>
      </w:r>
      <w:r>
        <w:rPr>
          <w:rFonts w:asciiTheme="minorHAnsi" w:hAnsiTheme="minorHAnsi" w:cs="Arial"/>
          <w:szCs w:val="22"/>
        </w:rPr>
        <w:t xml:space="preserve"> PPP eligible for some staff. Deneen has moved forward</w:t>
      </w:r>
      <w:r w:rsidR="00FF4749">
        <w:rPr>
          <w:rFonts w:asciiTheme="minorHAnsi" w:hAnsiTheme="minorHAnsi" w:cs="Arial"/>
          <w:szCs w:val="22"/>
        </w:rPr>
        <w:t xml:space="preserve"> with this process and</w:t>
      </w:r>
      <w:r>
        <w:rPr>
          <w:rFonts w:asciiTheme="minorHAnsi" w:hAnsiTheme="minorHAnsi" w:cs="Arial"/>
          <w:szCs w:val="22"/>
        </w:rPr>
        <w:t xml:space="preserve"> </w:t>
      </w:r>
      <w:r w:rsidR="00FF4749">
        <w:rPr>
          <w:rFonts w:asciiTheme="minorHAnsi" w:hAnsiTheme="minorHAnsi" w:cs="Arial"/>
          <w:szCs w:val="22"/>
        </w:rPr>
        <w:t>c</w:t>
      </w:r>
      <w:r>
        <w:rPr>
          <w:rFonts w:asciiTheme="minorHAnsi" w:hAnsiTheme="minorHAnsi" w:cs="Arial"/>
          <w:szCs w:val="22"/>
        </w:rPr>
        <w:t xml:space="preserve">ould receive some revenues. </w:t>
      </w:r>
      <w:r w:rsidR="00FF4749">
        <w:rPr>
          <w:rFonts w:asciiTheme="minorHAnsi" w:hAnsiTheme="minorHAnsi" w:cs="Arial"/>
          <w:szCs w:val="22"/>
        </w:rPr>
        <w:t>Full funding</w:t>
      </w:r>
      <w:r>
        <w:rPr>
          <w:rFonts w:asciiTheme="minorHAnsi" w:hAnsiTheme="minorHAnsi" w:cs="Arial"/>
          <w:szCs w:val="22"/>
        </w:rPr>
        <w:t xml:space="preserve"> for payroll applied for. Will disclose to board</w:t>
      </w:r>
      <w:r w:rsidR="00FF4749">
        <w:rPr>
          <w:rFonts w:asciiTheme="minorHAnsi" w:hAnsiTheme="minorHAnsi" w:cs="Arial"/>
          <w:szCs w:val="22"/>
        </w:rPr>
        <w:t xml:space="preserve"> as this moves forward</w:t>
      </w:r>
      <w:r>
        <w:rPr>
          <w:rFonts w:asciiTheme="minorHAnsi" w:hAnsiTheme="minorHAnsi" w:cs="Arial"/>
          <w:szCs w:val="22"/>
        </w:rPr>
        <w:t xml:space="preserve"> and transfer back to association. </w:t>
      </w:r>
      <w:r w:rsidR="00123102">
        <w:rPr>
          <w:rFonts w:asciiTheme="minorHAnsi" w:hAnsiTheme="minorHAnsi" w:cs="Arial"/>
          <w:szCs w:val="22"/>
        </w:rPr>
        <w:t xml:space="preserve"> Will </w:t>
      </w:r>
      <w:r w:rsidR="00FF4749">
        <w:rPr>
          <w:rFonts w:asciiTheme="minorHAnsi" w:hAnsiTheme="minorHAnsi" w:cs="Arial"/>
          <w:szCs w:val="22"/>
        </w:rPr>
        <w:t>there be any stimulus initiatives that</w:t>
      </w:r>
      <w:r w:rsidR="00123102">
        <w:rPr>
          <w:rFonts w:asciiTheme="minorHAnsi" w:hAnsiTheme="minorHAnsi" w:cs="Arial"/>
          <w:szCs w:val="22"/>
        </w:rPr>
        <w:t xml:space="preserve"> </w:t>
      </w:r>
      <w:r w:rsidR="00FF4749">
        <w:rPr>
          <w:rFonts w:asciiTheme="minorHAnsi" w:hAnsiTheme="minorHAnsi" w:cs="Arial"/>
          <w:szCs w:val="22"/>
        </w:rPr>
        <w:t>affect</w:t>
      </w:r>
      <w:r w:rsidR="00123102">
        <w:rPr>
          <w:rFonts w:asciiTheme="minorHAnsi" w:hAnsiTheme="minorHAnsi" w:cs="Arial"/>
          <w:szCs w:val="22"/>
        </w:rPr>
        <w:t xml:space="preserve"> career counseling? </w:t>
      </w:r>
      <w:r w:rsidR="00FF4749">
        <w:rPr>
          <w:rFonts w:asciiTheme="minorHAnsi" w:hAnsiTheme="minorHAnsi" w:cs="Arial"/>
          <w:szCs w:val="22"/>
        </w:rPr>
        <w:t>Our l</w:t>
      </w:r>
      <w:r w:rsidR="00123102">
        <w:rPr>
          <w:rFonts w:asciiTheme="minorHAnsi" w:hAnsiTheme="minorHAnsi" w:cs="Arial"/>
          <w:szCs w:val="22"/>
        </w:rPr>
        <w:t xml:space="preserve">obbyist </w:t>
      </w:r>
      <w:r w:rsidR="00FF4749">
        <w:rPr>
          <w:rFonts w:asciiTheme="minorHAnsi" w:hAnsiTheme="minorHAnsi" w:cs="Arial"/>
          <w:szCs w:val="22"/>
        </w:rPr>
        <w:t xml:space="preserve">is </w:t>
      </w:r>
      <w:r w:rsidR="00123102">
        <w:rPr>
          <w:rFonts w:asciiTheme="minorHAnsi" w:hAnsiTheme="minorHAnsi" w:cs="Arial"/>
          <w:szCs w:val="22"/>
        </w:rPr>
        <w:t xml:space="preserve">following </w:t>
      </w:r>
      <w:r w:rsidR="00FF4749">
        <w:rPr>
          <w:rFonts w:asciiTheme="minorHAnsi" w:hAnsiTheme="minorHAnsi" w:cs="Arial"/>
          <w:szCs w:val="22"/>
        </w:rPr>
        <w:t>the possibility, but</w:t>
      </w:r>
      <w:r w:rsidR="00123102">
        <w:rPr>
          <w:rFonts w:asciiTheme="minorHAnsi" w:hAnsiTheme="minorHAnsi" w:cs="Arial"/>
          <w:szCs w:val="22"/>
        </w:rPr>
        <w:t xml:space="preserve"> right now </w:t>
      </w:r>
      <w:r w:rsidR="00FF4749">
        <w:rPr>
          <w:rFonts w:asciiTheme="minorHAnsi" w:hAnsiTheme="minorHAnsi" w:cs="Arial"/>
          <w:szCs w:val="22"/>
        </w:rPr>
        <w:t xml:space="preserve">it </w:t>
      </w:r>
      <w:r w:rsidR="00123102">
        <w:rPr>
          <w:rFonts w:asciiTheme="minorHAnsi" w:hAnsiTheme="minorHAnsi" w:cs="Arial"/>
          <w:szCs w:val="22"/>
        </w:rPr>
        <w:t xml:space="preserve">doesn’t look like it. </w:t>
      </w:r>
      <w:r w:rsidR="00FF4749">
        <w:rPr>
          <w:rFonts w:asciiTheme="minorHAnsi" w:hAnsiTheme="minorHAnsi" w:cs="Arial"/>
          <w:szCs w:val="22"/>
        </w:rPr>
        <w:t>Action</w:t>
      </w:r>
      <w:r w:rsidR="00123102">
        <w:rPr>
          <w:rFonts w:asciiTheme="minorHAnsi" w:hAnsiTheme="minorHAnsi" w:cs="Arial"/>
          <w:szCs w:val="22"/>
        </w:rPr>
        <w:t xml:space="preserve"> anticipated</w:t>
      </w:r>
      <w:r w:rsidR="00FF4749">
        <w:rPr>
          <w:rFonts w:asciiTheme="minorHAnsi" w:hAnsiTheme="minorHAnsi" w:cs="Arial"/>
          <w:szCs w:val="22"/>
        </w:rPr>
        <w:t xml:space="preserve"> at some point, </w:t>
      </w:r>
      <w:r w:rsidR="00123102">
        <w:rPr>
          <w:rFonts w:asciiTheme="minorHAnsi" w:hAnsiTheme="minorHAnsi" w:cs="Arial"/>
          <w:szCs w:val="22"/>
        </w:rPr>
        <w:t>as the unemployed will need counseling.</w:t>
      </w:r>
      <w:r w:rsidR="00FB11BF">
        <w:rPr>
          <w:rFonts w:asciiTheme="minorHAnsi" w:hAnsiTheme="minorHAnsi" w:cs="Arial"/>
          <w:szCs w:val="22"/>
        </w:rPr>
        <w:t xml:space="preserve"> Grants to provide Training for one-stop centers, for example, could come out of this.</w:t>
      </w:r>
    </w:p>
    <w:p w14:paraId="0550C141" w14:textId="77777777" w:rsidR="00FB11BF" w:rsidRDefault="00FB11BF" w:rsidP="00D217B1">
      <w:pPr>
        <w:pStyle w:val="PlainText"/>
        <w:rPr>
          <w:rFonts w:asciiTheme="minorHAnsi" w:hAnsiTheme="minorHAnsi" w:cs="Arial"/>
          <w:szCs w:val="22"/>
        </w:rPr>
      </w:pPr>
    </w:p>
    <w:p w14:paraId="06129A9B" w14:textId="78D815F5" w:rsidR="00FB11BF" w:rsidRDefault="00FB11BF" w:rsidP="00D217B1">
      <w:pPr>
        <w:pStyle w:val="PlainText"/>
        <w:rPr>
          <w:rFonts w:asciiTheme="minorHAnsi" w:hAnsiTheme="minorHAnsi" w:cs="Arial"/>
          <w:szCs w:val="22"/>
        </w:rPr>
      </w:pPr>
      <w:r>
        <w:rPr>
          <w:rFonts w:asciiTheme="minorHAnsi" w:hAnsiTheme="minorHAnsi" w:cs="Arial"/>
          <w:szCs w:val="22"/>
        </w:rPr>
        <w:t>Budget for next year</w:t>
      </w:r>
      <w:r w:rsidR="00FF4749">
        <w:rPr>
          <w:rFonts w:asciiTheme="minorHAnsi" w:hAnsiTheme="minorHAnsi" w:cs="Arial"/>
          <w:szCs w:val="22"/>
        </w:rPr>
        <w:t>:</w:t>
      </w:r>
      <w:r>
        <w:rPr>
          <w:rFonts w:asciiTheme="minorHAnsi" w:hAnsiTheme="minorHAnsi" w:cs="Arial"/>
          <w:szCs w:val="22"/>
        </w:rPr>
        <w:t xml:space="preserve"> </w:t>
      </w:r>
      <w:r w:rsidR="00FF4749">
        <w:rPr>
          <w:rFonts w:asciiTheme="minorHAnsi" w:hAnsiTheme="minorHAnsi" w:cs="Arial"/>
          <w:szCs w:val="22"/>
        </w:rPr>
        <w:t>M</w:t>
      </w:r>
      <w:r>
        <w:rPr>
          <w:rFonts w:asciiTheme="minorHAnsi" w:hAnsiTheme="minorHAnsi" w:cs="Arial"/>
          <w:szCs w:val="22"/>
        </w:rPr>
        <w:t xml:space="preserve">ajor changes need to be considered related to conference, credentialing, memberships, and training. </w:t>
      </w:r>
    </w:p>
    <w:p w14:paraId="4791F249" w14:textId="77777777" w:rsidR="00FB11BF" w:rsidRDefault="00FB11BF" w:rsidP="00D217B1">
      <w:pPr>
        <w:pStyle w:val="PlainText"/>
        <w:rPr>
          <w:rFonts w:asciiTheme="minorHAnsi" w:hAnsiTheme="minorHAnsi" w:cs="Arial"/>
          <w:szCs w:val="22"/>
        </w:rPr>
      </w:pPr>
    </w:p>
    <w:p w14:paraId="7B327120" w14:textId="65C11FE0" w:rsidR="00FB11BF" w:rsidRDefault="00FF4749" w:rsidP="00D217B1">
      <w:pPr>
        <w:pStyle w:val="PlainText"/>
        <w:rPr>
          <w:rFonts w:asciiTheme="minorHAnsi" w:hAnsiTheme="minorHAnsi" w:cs="Arial"/>
          <w:szCs w:val="22"/>
        </w:rPr>
      </w:pPr>
      <w:r>
        <w:rPr>
          <w:rFonts w:asciiTheme="minorHAnsi" w:hAnsiTheme="minorHAnsi" w:cs="Arial"/>
          <w:szCs w:val="22"/>
        </w:rPr>
        <w:t>We s</w:t>
      </w:r>
      <w:r w:rsidR="00FB11BF">
        <w:rPr>
          <w:rFonts w:asciiTheme="minorHAnsi" w:hAnsiTheme="minorHAnsi" w:cs="Arial"/>
          <w:szCs w:val="22"/>
        </w:rPr>
        <w:t xml:space="preserve">hould be okay this year with the reserves </w:t>
      </w:r>
      <w:r>
        <w:rPr>
          <w:rFonts w:asciiTheme="minorHAnsi" w:hAnsiTheme="minorHAnsi" w:cs="Arial"/>
          <w:szCs w:val="22"/>
        </w:rPr>
        <w:t>available to offset changes related to the coronavirus pandemic. The b</w:t>
      </w:r>
      <w:r w:rsidR="00FB11BF">
        <w:rPr>
          <w:rFonts w:asciiTheme="minorHAnsi" w:hAnsiTheme="minorHAnsi" w:cs="Arial"/>
          <w:szCs w:val="22"/>
        </w:rPr>
        <w:t xml:space="preserve">iggest issue is </w:t>
      </w:r>
      <w:r>
        <w:rPr>
          <w:rFonts w:asciiTheme="minorHAnsi" w:hAnsiTheme="minorHAnsi" w:cs="Arial"/>
          <w:szCs w:val="22"/>
        </w:rPr>
        <w:t xml:space="preserve">the </w:t>
      </w:r>
      <w:r w:rsidR="00FB11BF">
        <w:rPr>
          <w:rFonts w:asciiTheme="minorHAnsi" w:hAnsiTheme="minorHAnsi" w:cs="Arial"/>
          <w:szCs w:val="22"/>
        </w:rPr>
        <w:t>potential</w:t>
      </w:r>
      <w:r>
        <w:rPr>
          <w:rFonts w:asciiTheme="minorHAnsi" w:hAnsiTheme="minorHAnsi" w:cs="Arial"/>
          <w:szCs w:val="22"/>
        </w:rPr>
        <w:t xml:space="preserve"> conference</w:t>
      </w:r>
      <w:r w:rsidR="00FB11BF">
        <w:rPr>
          <w:rFonts w:asciiTheme="minorHAnsi" w:hAnsiTheme="minorHAnsi" w:cs="Arial"/>
          <w:szCs w:val="22"/>
        </w:rPr>
        <w:t xml:space="preserve"> hotel cancel</w:t>
      </w:r>
      <w:r>
        <w:rPr>
          <w:rFonts w:asciiTheme="minorHAnsi" w:hAnsiTheme="minorHAnsi" w:cs="Arial"/>
          <w:szCs w:val="22"/>
        </w:rPr>
        <w:t>l</w:t>
      </w:r>
      <w:r w:rsidR="00FB11BF">
        <w:rPr>
          <w:rFonts w:asciiTheme="minorHAnsi" w:hAnsiTheme="minorHAnsi" w:cs="Arial"/>
          <w:szCs w:val="22"/>
        </w:rPr>
        <w:t>ation in Minneapolis</w:t>
      </w:r>
      <w:r>
        <w:rPr>
          <w:rFonts w:asciiTheme="minorHAnsi" w:hAnsiTheme="minorHAnsi" w:cs="Arial"/>
          <w:szCs w:val="22"/>
        </w:rPr>
        <w:t>.</w:t>
      </w:r>
    </w:p>
    <w:p w14:paraId="3E642014" w14:textId="77777777" w:rsidR="00A6130B" w:rsidRDefault="00A6130B" w:rsidP="00481AC3">
      <w:pPr>
        <w:pStyle w:val="PlainText"/>
        <w:rPr>
          <w:rFonts w:asciiTheme="minorHAnsi" w:hAnsiTheme="minorHAnsi" w:cs="Arial"/>
          <w:szCs w:val="22"/>
        </w:rPr>
      </w:pPr>
    </w:p>
    <w:p w14:paraId="3A83FADF" w14:textId="3CA504A4" w:rsidR="00FB11BF" w:rsidRDefault="00FB11BF" w:rsidP="00481AC3">
      <w:pPr>
        <w:pStyle w:val="PlainText"/>
        <w:rPr>
          <w:rFonts w:asciiTheme="minorHAnsi" w:hAnsiTheme="minorHAnsi" w:cs="Arial"/>
          <w:szCs w:val="22"/>
        </w:rPr>
      </w:pPr>
      <w:r>
        <w:rPr>
          <w:rFonts w:asciiTheme="minorHAnsi" w:hAnsiTheme="minorHAnsi" w:cs="Arial"/>
          <w:szCs w:val="22"/>
        </w:rPr>
        <w:t>Motion that CD coming due in May be transferred to a money market account</w:t>
      </w:r>
    </w:p>
    <w:p w14:paraId="743BFEA5" w14:textId="719BAC3B" w:rsidR="00FB11BF" w:rsidRDefault="00FB11BF" w:rsidP="00481AC3">
      <w:pPr>
        <w:pStyle w:val="PlainText"/>
        <w:rPr>
          <w:rFonts w:asciiTheme="minorHAnsi" w:hAnsiTheme="minorHAnsi" w:cs="Arial"/>
          <w:szCs w:val="22"/>
        </w:rPr>
      </w:pPr>
      <w:r>
        <w:rPr>
          <w:rFonts w:asciiTheme="minorHAnsi" w:hAnsiTheme="minorHAnsi" w:cs="Arial"/>
          <w:szCs w:val="22"/>
        </w:rPr>
        <w:t>Charles, Celeste</w:t>
      </w:r>
    </w:p>
    <w:p w14:paraId="21AFD56E" w14:textId="77777777" w:rsidR="00FB11BF" w:rsidRDefault="00FB11BF" w:rsidP="00481AC3">
      <w:pPr>
        <w:pStyle w:val="PlainText"/>
        <w:rPr>
          <w:rFonts w:asciiTheme="minorHAnsi" w:hAnsiTheme="minorHAnsi" w:cs="Arial"/>
          <w:szCs w:val="22"/>
        </w:rPr>
      </w:pPr>
    </w:p>
    <w:p w14:paraId="26371A53" w14:textId="08AE4539" w:rsidR="00FB11BF" w:rsidRPr="001A2655" w:rsidRDefault="00FB11BF" w:rsidP="00FB11BF">
      <w:pPr>
        <w:pStyle w:val="Normal1"/>
        <w:rPr>
          <w:highlight w:val="yellow"/>
        </w:rPr>
      </w:pPr>
      <w:r>
        <w:rPr>
          <w:highlight w:val="yellow"/>
        </w:rPr>
        <w:t>M</w:t>
      </w:r>
      <w:r w:rsidRPr="001A2655">
        <w:rPr>
          <w:highlight w:val="yellow"/>
        </w:rPr>
        <w:t xml:space="preserve">OTION was made by </w:t>
      </w:r>
      <w:r>
        <w:rPr>
          <w:highlight w:val="yellow"/>
        </w:rPr>
        <w:t xml:space="preserve">Charles </w:t>
      </w:r>
      <w:r w:rsidR="00FF4749">
        <w:rPr>
          <w:highlight w:val="yellow"/>
        </w:rPr>
        <w:t>to move the reserve funds from the CD coming due in May to a money market account.</w:t>
      </w:r>
      <w:r>
        <w:rPr>
          <w:highlight w:val="yellow"/>
        </w:rPr>
        <w:t xml:space="preserve"> </w:t>
      </w:r>
    </w:p>
    <w:p w14:paraId="2AF9A8F6" w14:textId="5C8EC40F" w:rsidR="00FB11BF" w:rsidRPr="001A2655" w:rsidRDefault="00FB11BF" w:rsidP="00FB11BF">
      <w:pPr>
        <w:pStyle w:val="Normal1"/>
        <w:rPr>
          <w:highlight w:val="yellow"/>
        </w:rPr>
      </w:pPr>
      <w:r w:rsidRPr="001A2655">
        <w:rPr>
          <w:highlight w:val="yellow"/>
        </w:rPr>
        <w:t xml:space="preserve">Seconded by </w:t>
      </w:r>
      <w:r>
        <w:rPr>
          <w:highlight w:val="yellow"/>
        </w:rPr>
        <w:t>Celeste</w:t>
      </w:r>
      <w:r w:rsidRPr="001A2655">
        <w:rPr>
          <w:highlight w:val="yellow"/>
        </w:rPr>
        <w:t xml:space="preserve">.       </w:t>
      </w:r>
    </w:p>
    <w:p w14:paraId="46D3B1CB" w14:textId="77777777" w:rsidR="00FB11BF" w:rsidRPr="002816EF" w:rsidRDefault="00FB11BF" w:rsidP="00FB11BF">
      <w:pPr>
        <w:pStyle w:val="Normal1"/>
        <w:rPr>
          <w:highlight w:val="yellow"/>
        </w:rPr>
      </w:pPr>
      <w:r w:rsidRPr="001A2655">
        <w:rPr>
          <w:highlight w:val="yellow"/>
        </w:rPr>
        <w:t xml:space="preserve">Motion passes unanimously (no opposing votes, no abstentions). </w:t>
      </w:r>
    </w:p>
    <w:p w14:paraId="7C2B5A60" w14:textId="77777777" w:rsidR="00FB11BF" w:rsidRDefault="00FB11BF" w:rsidP="00481AC3">
      <w:pPr>
        <w:pStyle w:val="PlainText"/>
        <w:rPr>
          <w:rFonts w:asciiTheme="minorHAnsi" w:hAnsiTheme="minorHAnsi" w:cs="Arial"/>
          <w:szCs w:val="22"/>
        </w:rPr>
      </w:pPr>
    </w:p>
    <w:p w14:paraId="6C4978D5" w14:textId="7AF74BC4" w:rsidR="00FB11BF" w:rsidRDefault="00FF4749" w:rsidP="00481AC3">
      <w:pPr>
        <w:pStyle w:val="PlainText"/>
        <w:rPr>
          <w:rFonts w:asciiTheme="minorHAnsi" w:hAnsiTheme="minorHAnsi" w:cs="Arial"/>
          <w:szCs w:val="22"/>
        </w:rPr>
      </w:pPr>
      <w:r>
        <w:rPr>
          <w:rFonts w:asciiTheme="minorHAnsi" w:hAnsiTheme="minorHAnsi" w:cs="Arial"/>
          <w:szCs w:val="22"/>
        </w:rPr>
        <w:t>Charles and Deneen provided a reminder that a</w:t>
      </w:r>
      <w:r w:rsidR="00FB11BF">
        <w:rPr>
          <w:rFonts w:asciiTheme="minorHAnsi" w:hAnsiTheme="minorHAnsi" w:cs="Arial"/>
          <w:szCs w:val="22"/>
        </w:rPr>
        <w:t xml:space="preserve">ll budget </w:t>
      </w:r>
      <w:r>
        <w:rPr>
          <w:rFonts w:asciiTheme="minorHAnsi" w:hAnsiTheme="minorHAnsi" w:cs="Arial"/>
          <w:szCs w:val="22"/>
        </w:rPr>
        <w:t>details are</w:t>
      </w:r>
      <w:r w:rsidR="00FB11BF">
        <w:rPr>
          <w:rFonts w:asciiTheme="minorHAnsi" w:hAnsiTheme="minorHAnsi" w:cs="Arial"/>
          <w:szCs w:val="22"/>
        </w:rPr>
        <w:t xml:space="preserve"> presented as informational at this time. </w:t>
      </w:r>
    </w:p>
    <w:p w14:paraId="40F1FE18" w14:textId="77777777" w:rsidR="00397984" w:rsidRDefault="00397984" w:rsidP="00457FD0">
      <w:pPr>
        <w:pStyle w:val="PlainText"/>
        <w:rPr>
          <w:rFonts w:asciiTheme="minorHAnsi" w:hAnsiTheme="minorHAnsi" w:cs="Arial"/>
          <w:szCs w:val="22"/>
        </w:rPr>
      </w:pPr>
    </w:p>
    <w:p w14:paraId="26529D25" w14:textId="1EB62B4C" w:rsidR="00FF4749" w:rsidRDefault="00FF4749" w:rsidP="00FF4749">
      <w:pPr>
        <w:pStyle w:val="PlainText"/>
        <w:rPr>
          <w:rFonts w:asciiTheme="minorHAnsi" w:hAnsiTheme="minorHAnsi" w:cs="Arial"/>
          <w:b/>
          <w:bCs/>
          <w:szCs w:val="22"/>
        </w:rPr>
      </w:pPr>
      <w:r w:rsidRPr="00397984">
        <w:rPr>
          <w:rFonts w:asciiTheme="minorHAnsi" w:hAnsiTheme="minorHAnsi" w:cs="Arial"/>
          <w:b/>
          <w:bCs/>
          <w:szCs w:val="22"/>
        </w:rPr>
        <w:t>Pandemic Risk Insurance Act 2020 (Deneen)</w:t>
      </w:r>
    </w:p>
    <w:p w14:paraId="4A635DCC" w14:textId="77777777" w:rsidR="00FF4749" w:rsidRPr="00397984" w:rsidRDefault="00FF4749" w:rsidP="00FF4749">
      <w:pPr>
        <w:pStyle w:val="PlainText"/>
        <w:rPr>
          <w:rFonts w:asciiTheme="minorHAnsi" w:hAnsiTheme="minorHAnsi" w:cs="Arial"/>
          <w:b/>
          <w:bCs/>
          <w:szCs w:val="22"/>
        </w:rPr>
      </w:pPr>
    </w:p>
    <w:p w14:paraId="61122E47" w14:textId="6A6EE4F0" w:rsidR="00FF4749" w:rsidRDefault="00FF4749" w:rsidP="00FF4749">
      <w:pPr>
        <w:pStyle w:val="PlainText"/>
        <w:rPr>
          <w:rFonts w:asciiTheme="minorHAnsi" w:hAnsiTheme="minorHAnsi" w:cs="Arial"/>
          <w:szCs w:val="22"/>
        </w:rPr>
      </w:pPr>
      <w:r>
        <w:rPr>
          <w:rFonts w:asciiTheme="minorHAnsi" w:hAnsiTheme="minorHAnsi" w:cs="Arial"/>
          <w:szCs w:val="22"/>
        </w:rPr>
        <w:t xml:space="preserve">Jason from LobbyIt connected with several groups about this act. NCDA supports it. It is intended to cover the lack of insurance covering COVID-19. It might provide support if it passes. </w:t>
      </w:r>
    </w:p>
    <w:p w14:paraId="11864B76" w14:textId="3BFBE54B" w:rsidR="00FF4749" w:rsidRDefault="00FF4749" w:rsidP="00FF4749">
      <w:pPr>
        <w:pStyle w:val="PlainText"/>
        <w:rPr>
          <w:rFonts w:asciiTheme="minorHAnsi" w:hAnsiTheme="minorHAnsi" w:cs="Arial"/>
          <w:szCs w:val="22"/>
        </w:rPr>
      </w:pPr>
    </w:p>
    <w:p w14:paraId="72D8B3BE" w14:textId="2A826AFB" w:rsidR="00E13075" w:rsidRDefault="00E13075" w:rsidP="00E13075">
      <w:pPr>
        <w:pStyle w:val="PlainText"/>
        <w:rPr>
          <w:rFonts w:asciiTheme="minorHAnsi" w:hAnsiTheme="minorHAnsi" w:cs="Arial"/>
          <w:b/>
          <w:bCs/>
          <w:szCs w:val="22"/>
        </w:rPr>
      </w:pPr>
      <w:r w:rsidRPr="00397984">
        <w:rPr>
          <w:rFonts w:asciiTheme="minorHAnsi" w:hAnsiTheme="minorHAnsi" w:cs="Arial"/>
          <w:b/>
          <w:bCs/>
          <w:szCs w:val="22"/>
        </w:rPr>
        <w:t>Virtual Conference Options (Deneen)</w:t>
      </w:r>
    </w:p>
    <w:p w14:paraId="7E7466E6" w14:textId="77777777" w:rsidR="00E13075" w:rsidRDefault="00E13075" w:rsidP="00E13075">
      <w:pPr>
        <w:pStyle w:val="PlainText"/>
        <w:rPr>
          <w:rFonts w:asciiTheme="minorHAnsi" w:hAnsiTheme="minorHAnsi" w:cs="Arial"/>
          <w:b/>
          <w:bCs/>
          <w:szCs w:val="22"/>
        </w:rPr>
      </w:pPr>
    </w:p>
    <w:p w14:paraId="529C6E87" w14:textId="16F4B778" w:rsidR="00E13075" w:rsidRDefault="00E13075" w:rsidP="00E13075">
      <w:pPr>
        <w:pStyle w:val="PlainText"/>
        <w:rPr>
          <w:rFonts w:asciiTheme="minorHAnsi" w:hAnsiTheme="minorHAnsi" w:cs="Arial"/>
          <w:bCs/>
          <w:szCs w:val="22"/>
        </w:rPr>
      </w:pPr>
      <w:r>
        <w:rPr>
          <w:rFonts w:asciiTheme="minorHAnsi" w:hAnsiTheme="minorHAnsi" w:cs="Arial"/>
          <w:bCs/>
          <w:szCs w:val="22"/>
        </w:rPr>
        <w:t xml:space="preserve">The </w:t>
      </w:r>
      <w:r w:rsidR="00061E65">
        <w:rPr>
          <w:rFonts w:asciiTheme="minorHAnsi" w:hAnsiTheme="minorHAnsi" w:cs="Arial"/>
          <w:bCs/>
          <w:szCs w:val="22"/>
        </w:rPr>
        <w:t>G</w:t>
      </w:r>
      <w:r>
        <w:rPr>
          <w:rFonts w:asciiTheme="minorHAnsi" w:hAnsiTheme="minorHAnsi" w:cs="Arial"/>
          <w:bCs/>
          <w:szCs w:val="22"/>
        </w:rPr>
        <w:t>overnor</w:t>
      </w:r>
      <w:r w:rsidR="00061E65">
        <w:rPr>
          <w:rFonts w:asciiTheme="minorHAnsi" w:hAnsiTheme="minorHAnsi" w:cs="Arial"/>
          <w:bCs/>
          <w:szCs w:val="22"/>
        </w:rPr>
        <w:t xml:space="preserve"> of Minnesota</w:t>
      </w:r>
      <w:r>
        <w:rPr>
          <w:rFonts w:asciiTheme="minorHAnsi" w:hAnsiTheme="minorHAnsi" w:cs="Arial"/>
          <w:bCs/>
          <w:szCs w:val="22"/>
        </w:rPr>
        <w:t xml:space="preserve"> has a press conference this Thursday. Membership inquiries about the status of the conference have ramped up. Deneen’s recommendation at this time is to cancel the conference and announce on Thursday. If the state’s stay-at-home order is extended this could b</w:t>
      </w:r>
      <w:r w:rsidR="00061E65">
        <w:rPr>
          <w:rFonts w:asciiTheme="minorHAnsi" w:hAnsiTheme="minorHAnsi" w:cs="Arial"/>
          <w:bCs/>
          <w:szCs w:val="22"/>
        </w:rPr>
        <w:t>e helpful when canceling hotel reservations.</w:t>
      </w:r>
    </w:p>
    <w:p w14:paraId="56491D50" w14:textId="77777777" w:rsidR="00E13075" w:rsidRDefault="00E13075" w:rsidP="00E13075">
      <w:pPr>
        <w:pStyle w:val="PlainText"/>
        <w:rPr>
          <w:rFonts w:asciiTheme="minorHAnsi" w:hAnsiTheme="minorHAnsi" w:cs="Arial"/>
          <w:bCs/>
          <w:szCs w:val="22"/>
        </w:rPr>
      </w:pPr>
    </w:p>
    <w:p w14:paraId="4DF671F5" w14:textId="77777777" w:rsidR="00E13075" w:rsidRDefault="00E13075" w:rsidP="00E13075">
      <w:pPr>
        <w:pStyle w:val="PlainText"/>
        <w:rPr>
          <w:rFonts w:asciiTheme="minorHAnsi" w:hAnsiTheme="minorHAnsi" w:cs="Arial"/>
          <w:bCs/>
          <w:szCs w:val="22"/>
        </w:rPr>
      </w:pPr>
      <w:r>
        <w:rPr>
          <w:rFonts w:asciiTheme="minorHAnsi" w:hAnsiTheme="minorHAnsi" w:cs="Arial"/>
          <w:bCs/>
          <w:szCs w:val="22"/>
        </w:rPr>
        <w:t>Discussion included:</w:t>
      </w:r>
    </w:p>
    <w:p w14:paraId="0A3DD156" w14:textId="009473C3" w:rsidR="00061E65" w:rsidRDefault="00061E65" w:rsidP="00E13075">
      <w:pPr>
        <w:pStyle w:val="PlainText"/>
        <w:numPr>
          <w:ilvl w:val="0"/>
          <w:numId w:val="8"/>
        </w:numPr>
        <w:rPr>
          <w:rFonts w:asciiTheme="minorHAnsi" w:hAnsiTheme="minorHAnsi" w:cs="Arial"/>
          <w:bCs/>
          <w:szCs w:val="22"/>
        </w:rPr>
      </w:pPr>
      <w:r>
        <w:rPr>
          <w:rFonts w:asciiTheme="minorHAnsi" w:hAnsiTheme="minorHAnsi" w:cs="Arial"/>
          <w:bCs/>
          <w:szCs w:val="22"/>
        </w:rPr>
        <w:t>Deneen was r</w:t>
      </w:r>
      <w:r w:rsidR="00E13075">
        <w:rPr>
          <w:rFonts w:asciiTheme="minorHAnsi" w:hAnsiTheme="minorHAnsi" w:cs="Arial"/>
          <w:bCs/>
          <w:szCs w:val="22"/>
        </w:rPr>
        <w:t xml:space="preserve">eally hesitant at previous call. Now </w:t>
      </w:r>
      <w:r>
        <w:rPr>
          <w:rFonts w:asciiTheme="minorHAnsi" w:hAnsiTheme="minorHAnsi" w:cs="Arial"/>
          <w:bCs/>
          <w:szCs w:val="22"/>
        </w:rPr>
        <w:t xml:space="preserve">is </w:t>
      </w:r>
      <w:r w:rsidR="00E13075">
        <w:rPr>
          <w:rFonts w:asciiTheme="minorHAnsi" w:hAnsiTheme="minorHAnsi" w:cs="Arial"/>
          <w:bCs/>
          <w:szCs w:val="22"/>
        </w:rPr>
        <w:t>more sur</w:t>
      </w:r>
      <w:r>
        <w:rPr>
          <w:rFonts w:asciiTheme="minorHAnsi" w:hAnsiTheme="minorHAnsi" w:cs="Arial"/>
          <w:bCs/>
          <w:szCs w:val="22"/>
        </w:rPr>
        <w:t xml:space="preserve">e, </w:t>
      </w:r>
      <w:r w:rsidR="00E13075">
        <w:rPr>
          <w:rFonts w:asciiTheme="minorHAnsi" w:hAnsiTheme="minorHAnsi" w:cs="Arial"/>
          <w:bCs/>
          <w:szCs w:val="22"/>
        </w:rPr>
        <w:t xml:space="preserve">due to prolonged decision-making </w:t>
      </w:r>
      <w:r>
        <w:rPr>
          <w:rFonts w:asciiTheme="minorHAnsi" w:hAnsiTheme="minorHAnsi" w:cs="Arial"/>
          <w:bCs/>
          <w:szCs w:val="22"/>
        </w:rPr>
        <w:t xml:space="preserve">by the state and hotel, </w:t>
      </w:r>
      <w:r w:rsidR="00E13075">
        <w:rPr>
          <w:rFonts w:asciiTheme="minorHAnsi" w:hAnsiTheme="minorHAnsi" w:cs="Arial"/>
          <w:bCs/>
          <w:szCs w:val="22"/>
        </w:rPr>
        <w:t>and</w:t>
      </w:r>
      <w:r>
        <w:rPr>
          <w:rFonts w:asciiTheme="minorHAnsi" w:hAnsiTheme="minorHAnsi" w:cs="Arial"/>
          <w:bCs/>
          <w:szCs w:val="22"/>
        </w:rPr>
        <w:t xml:space="preserve"> the</w:t>
      </w:r>
      <w:r w:rsidR="00E13075">
        <w:rPr>
          <w:rFonts w:asciiTheme="minorHAnsi" w:hAnsiTheme="minorHAnsi" w:cs="Arial"/>
          <w:bCs/>
          <w:szCs w:val="22"/>
        </w:rPr>
        <w:t xml:space="preserve"> need to inform members</w:t>
      </w:r>
      <w:r>
        <w:rPr>
          <w:rFonts w:asciiTheme="minorHAnsi" w:hAnsiTheme="minorHAnsi" w:cs="Arial"/>
          <w:bCs/>
          <w:szCs w:val="22"/>
        </w:rPr>
        <w:t xml:space="preserve"> in a timely manner</w:t>
      </w:r>
      <w:r w:rsidR="00E13075">
        <w:rPr>
          <w:rFonts w:asciiTheme="minorHAnsi" w:hAnsiTheme="minorHAnsi" w:cs="Arial"/>
          <w:bCs/>
          <w:szCs w:val="22"/>
        </w:rPr>
        <w:t xml:space="preserve">. If </w:t>
      </w:r>
      <w:r>
        <w:rPr>
          <w:rFonts w:asciiTheme="minorHAnsi" w:hAnsiTheme="minorHAnsi" w:cs="Arial"/>
          <w:bCs/>
          <w:szCs w:val="22"/>
        </w:rPr>
        <w:t xml:space="preserve">we are </w:t>
      </w:r>
      <w:r w:rsidR="00E13075">
        <w:rPr>
          <w:rFonts w:asciiTheme="minorHAnsi" w:hAnsiTheme="minorHAnsi" w:cs="Arial"/>
          <w:bCs/>
          <w:szCs w:val="22"/>
        </w:rPr>
        <w:t xml:space="preserve">moving forward with </w:t>
      </w:r>
      <w:r>
        <w:rPr>
          <w:rFonts w:asciiTheme="minorHAnsi" w:hAnsiTheme="minorHAnsi" w:cs="Arial"/>
          <w:bCs/>
          <w:szCs w:val="22"/>
        </w:rPr>
        <w:t xml:space="preserve">a </w:t>
      </w:r>
      <w:r w:rsidR="00E13075">
        <w:rPr>
          <w:rFonts w:asciiTheme="minorHAnsi" w:hAnsiTheme="minorHAnsi" w:cs="Arial"/>
          <w:bCs/>
          <w:szCs w:val="22"/>
        </w:rPr>
        <w:t>virtual option</w:t>
      </w:r>
      <w:r>
        <w:rPr>
          <w:rFonts w:asciiTheme="minorHAnsi" w:hAnsiTheme="minorHAnsi" w:cs="Arial"/>
          <w:bCs/>
          <w:szCs w:val="22"/>
        </w:rPr>
        <w:t>,</w:t>
      </w:r>
      <w:r w:rsidR="00E13075">
        <w:rPr>
          <w:rFonts w:asciiTheme="minorHAnsi" w:hAnsiTheme="minorHAnsi" w:cs="Arial"/>
          <w:bCs/>
          <w:szCs w:val="22"/>
        </w:rPr>
        <w:t xml:space="preserve"> </w:t>
      </w:r>
      <w:r>
        <w:rPr>
          <w:rFonts w:asciiTheme="minorHAnsi" w:hAnsiTheme="minorHAnsi" w:cs="Arial"/>
          <w:bCs/>
          <w:szCs w:val="22"/>
        </w:rPr>
        <w:t xml:space="preserve">we </w:t>
      </w:r>
      <w:r w:rsidR="00E13075">
        <w:rPr>
          <w:rFonts w:asciiTheme="minorHAnsi" w:hAnsiTheme="minorHAnsi" w:cs="Arial"/>
          <w:bCs/>
          <w:szCs w:val="22"/>
        </w:rPr>
        <w:t xml:space="preserve">need to do so now. </w:t>
      </w:r>
    </w:p>
    <w:p w14:paraId="027EB36D" w14:textId="2E616970" w:rsidR="00E13075" w:rsidRDefault="00E13075" w:rsidP="00E13075">
      <w:pPr>
        <w:pStyle w:val="PlainText"/>
        <w:numPr>
          <w:ilvl w:val="0"/>
          <w:numId w:val="8"/>
        </w:numPr>
        <w:rPr>
          <w:rFonts w:asciiTheme="minorHAnsi" w:hAnsiTheme="minorHAnsi" w:cs="Arial"/>
          <w:bCs/>
          <w:szCs w:val="22"/>
        </w:rPr>
      </w:pPr>
      <w:r>
        <w:rPr>
          <w:rFonts w:asciiTheme="minorHAnsi" w:hAnsiTheme="minorHAnsi" w:cs="Arial"/>
          <w:bCs/>
          <w:szCs w:val="22"/>
        </w:rPr>
        <w:t xml:space="preserve">NCDA </w:t>
      </w:r>
      <w:r w:rsidR="00061E65">
        <w:rPr>
          <w:rFonts w:asciiTheme="minorHAnsi" w:hAnsiTheme="minorHAnsi" w:cs="Arial"/>
          <w:bCs/>
          <w:szCs w:val="22"/>
        </w:rPr>
        <w:t xml:space="preserve">is </w:t>
      </w:r>
      <w:r>
        <w:rPr>
          <w:rFonts w:asciiTheme="minorHAnsi" w:hAnsiTheme="minorHAnsi" w:cs="Arial"/>
          <w:bCs/>
          <w:szCs w:val="22"/>
        </w:rPr>
        <w:t xml:space="preserve">just one of many groups affected overall in Minneapolis. </w:t>
      </w:r>
      <w:r w:rsidR="00061E65">
        <w:rPr>
          <w:rFonts w:asciiTheme="minorHAnsi" w:hAnsiTheme="minorHAnsi" w:cs="Arial"/>
          <w:bCs/>
          <w:szCs w:val="22"/>
        </w:rPr>
        <w:t>Deneen remains in close contact with the convention bureau.</w:t>
      </w:r>
    </w:p>
    <w:p w14:paraId="51B613E5" w14:textId="7352DFBD" w:rsidR="00E13075" w:rsidRPr="008B5991" w:rsidRDefault="00E13075" w:rsidP="00E13075">
      <w:pPr>
        <w:pStyle w:val="PlainText"/>
        <w:numPr>
          <w:ilvl w:val="0"/>
          <w:numId w:val="8"/>
        </w:numPr>
        <w:rPr>
          <w:rFonts w:asciiTheme="minorHAnsi" w:hAnsiTheme="minorHAnsi" w:cs="Arial"/>
          <w:bCs/>
          <w:szCs w:val="22"/>
        </w:rPr>
      </w:pPr>
      <w:r>
        <w:rPr>
          <w:rFonts w:asciiTheme="minorHAnsi" w:hAnsiTheme="minorHAnsi" w:cs="Arial"/>
          <w:bCs/>
          <w:szCs w:val="22"/>
        </w:rPr>
        <w:t xml:space="preserve">Deneen and Mary Ann </w:t>
      </w:r>
      <w:r w:rsidR="00061E65">
        <w:rPr>
          <w:rFonts w:asciiTheme="minorHAnsi" w:hAnsiTheme="minorHAnsi" w:cs="Arial"/>
          <w:bCs/>
          <w:szCs w:val="22"/>
        </w:rPr>
        <w:t xml:space="preserve">are also </w:t>
      </w:r>
      <w:r>
        <w:rPr>
          <w:rFonts w:asciiTheme="minorHAnsi" w:hAnsiTheme="minorHAnsi" w:cs="Arial"/>
          <w:bCs/>
          <w:szCs w:val="22"/>
        </w:rPr>
        <w:t>tracking</w:t>
      </w:r>
      <w:r w:rsidR="00061E65">
        <w:rPr>
          <w:rFonts w:asciiTheme="minorHAnsi" w:hAnsiTheme="minorHAnsi" w:cs="Arial"/>
          <w:bCs/>
          <w:szCs w:val="22"/>
        </w:rPr>
        <w:t xml:space="preserve"> other conferences.</w:t>
      </w:r>
      <w:r>
        <w:rPr>
          <w:rFonts w:asciiTheme="minorHAnsi" w:hAnsiTheme="minorHAnsi" w:cs="Arial"/>
          <w:bCs/>
          <w:szCs w:val="22"/>
        </w:rPr>
        <w:t xml:space="preserve"> </w:t>
      </w:r>
      <w:r w:rsidR="00781D7F">
        <w:rPr>
          <w:rFonts w:asciiTheme="minorHAnsi" w:hAnsiTheme="minorHAnsi" w:cs="Arial"/>
          <w:bCs/>
          <w:szCs w:val="22"/>
        </w:rPr>
        <w:t>ASCA</w:t>
      </w:r>
      <w:r>
        <w:rPr>
          <w:rFonts w:asciiTheme="minorHAnsi" w:hAnsiTheme="minorHAnsi" w:cs="Arial"/>
          <w:bCs/>
          <w:szCs w:val="22"/>
        </w:rPr>
        <w:t xml:space="preserve"> canceled recently for </w:t>
      </w:r>
      <w:r w:rsidR="00061E65">
        <w:rPr>
          <w:rFonts w:asciiTheme="minorHAnsi" w:hAnsiTheme="minorHAnsi" w:cs="Arial"/>
          <w:bCs/>
          <w:szCs w:val="22"/>
        </w:rPr>
        <w:t xml:space="preserve">the </w:t>
      </w:r>
      <w:r>
        <w:rPr>
          <w:rFonts w:asciiTheme="minorHAnsi" w:hAnsiTheme="minorHAnsi" w:cs="Arial"/>
          <w:bCs/>
          <w:szCs w:val="22"/>
        </w:rPr>
        <w:t>same dates</w:t>
      </w:r>
      <w:r w:rsidR="00061E65">
        <w:rPr>
          <w:rFonts w:asciiTheme="minorHAnsi" w:hAnsiTheme="minorHAnsi" w:cs="Arial"/>
          <w:bCs/>
          <w:szCs w:val="22"/>
        </w:rPr>
        <w:t xml:space="preserve"> as the NCDA conference.</w:t>
      </w:r>
    </w:p>
    <w:p w14:paraId="512613FB" w14:textId="77777777" w:rsidR="00E13075" w:rsidRDefault="00E13075" w:rsidP="00E13075">
      <w:pPr>
        <w:pStyle w:val="PlainText"/>
        <w:rPr>
          <w:rFonts w:asciiTheme="minorHAnsi" w:hAnsiTheme="minorHAnsi" w:cs="Arial"/>
          <w:b/>
          <w:bCs/>
          <w:szCs w:val="22"/>
        </w:rPr>
      </w:pPr>
    </w:p>
    <w:p w14:paraId="3CD96238" w14:textId="17CDE7F2" w:rsidR="00E13075" w:rsidRPr="001A2655" w:rsidRDefault="00E13075" w:rsidP="00E13075">
      <w:pPr>
        <w:pStyle w:val="Normal1"/>
        <w:rPr>
          <w:highlight w:val="yellow"/>
        </w:rPr>
      </w:pPr>
      <w:r>
        <w:rPr>
          <w:highlight w:val="yellow"/>
        </w:rPr>
        <w:t>M</w:t>
      </w:r>
      <w:r w:rsidRPr="001A2655">
        <w:rPr>
          <w:highlight w:val="yellow"/>
        </w:rPr>
        <w:t>OTION was made by</w:t>
      </w:r>
      <w:r>
        <w:rPr>
          <w:highlight w:val="yellow"/>
        </w:rPr>
        <w:t xml:space="preserve"> Pa</w:t>
      </w:r>
      <w:r w:rsidR="00061E65">
        <w:rPr>
          <w:highlight w:val="yellow"/>
        </w:rPr>
        <w:t xml:space="preserve">trick </w:t>
      </w:r>
      <w:r>
        <w:rPr>
          <w:highlight w:val="yellow"/>
        </w:rPr>
        <w:t xml:space="preserve">to cancel </w:t>
      </w:r>
      <w:r w:rsidR="00061E65">
        <w:rPr>
          <w:highlight w:val="yellow"/>
        </w:rPr>
        <w:t xml:space="preserve">the </w:t>
      </w:r>
      <w:r>
        <w:rPr>
          <w:highlight w:val="yellow"/>
        </w:rPr>
        <w:t>in-person conference.</w:t>
      </w:r>
    </w:p>
    <w:p w14:paraId="7A99D69B" w14:textId="77777777" w:rsidR="00E13075" w:rsidRPr="001A2655" w:rsidRDefault="00E13075" w:rsidP="00E13075">
      <w:pPr>
        <w:pStyle w:val="Normal1"/>
        <w:rPr>
          <w:highlight w:val="yellow"/>
        </w:rPr>
      </w:pPr>
      <w:r w:rsidRPr="001A2655">
        <w:rPr>
          <w:highlight w:val="yellow"/>
        </w:rPr>
        <w:t xml:space="preserve">Seconded by </w:t>
      </w:r>
      <w:r>
        <w:rPr>
          <w:highlight w:val="yellow"/>
        </w:rPr>
        <w:t>Lakeisha</w:t>
      </w:r>
      <w:r w:rsidRPr="001A2655">
        <w:rPr>
          <w:highlight w:val="yellow"/>
        </w:rPr>
        <w:t xml:space="preserve">.       </w:t>
      </w:r>
    </w:p>
    <w:p w14:paraId="7ACAF775" w14:textId="77777777" w:rsidR="00E13075" w:rsidRPr="002816EF" w:rsidRDefault="00E13075" w:rsidP="00E13075">
      <w:pPr>
        <w:pStyle w:val="Normal1"/>
        <w:rPr>
          <w:highlight w:val="yellow"/>
        </w:rPr>
      </w:pPr>
      <w:r w:rsidRPr="001A2655">
        <w:rPr>
          <w:highlight w:val="yellow"/>
        </w:rPr>
        <w:t>Motion passes (</w:t>
      </w:r>
      <w:r>
        <w:rPr>
          <w:highlight w:val="yellow"/>
        </w:rPr>
        <w:t>1 opposing vote</w:t>
      </w:r>
      <w:r w:rsidRPr="001A2655">
        <w:rPr>
          <w:highlight w:val="yellow"/>
        </w:rPr>
        <w:t xml:space="preserve">, no abstentions). </w:t>
      </w:r>
    </w:p>
    <w:p w14:paraId="57844D25" w14:textId="77777777" w:rsidR="00E13075" w:rsidRPr="00397984" w:rsidRDefault="00E13075" w:rsidP="00E13075">
      <w:pPr>
        <w:pStyle w:val="PlainText"/>
        <w:rPr>
          <w:rFonts w:asciiTheme="minorHAnsi" w:hAnsiTheme="minorHAnsi" w:cs="Arial"/>
          <w:b/>
          <w:bCs/>
          <w:szCs w:val="22"/>
        </w:rPr>
      </w:pPr>
    </w:p>
    <w:p w14:paraId="09907836" w14:textId="70812BF9" w:rsidR="00E13075" w:rsidRDefault="00E13075" w:rsidP="00E13075">
      <w:pPr>
        <w:pStyle w:val="PlainText"/>
        <w:rPr>
          <w:rFonts w:asciiTheme="minorHAnsi" w:hAnsiTheme="minorHAnsi" w:cs="Arial"/>
          <w:szCs w:val="22"/>
        </w:rPr>
      </w:pPr>
      <w:r>
        <w:rPr>
          <w:rFonts w:asciiTheme="minorHAnsi" w:hAnsiTheme="minorHAnsi" w:cs="Arial"/>
          <w:szCs w:val="22"/>
        </w:rPr>
        <w:t xml:space="preserve">Deneen reiterated that the hotel marketing group feels </w:t>
      </w:r>
      <w:r w:rsidR="00061E65">
        <w:rPr>
          <w:rFonts w:asciiTheme="minorHAnsi" w:hAnsiTheme="minorHAnsi" w:cs="Arial"/>
          <w:szCs w:val="22"/>
        </w:rPr>
        <w:t xml:space="preserve">they are </w:t>
      </w:r>
      <w:r>
        <w:rPr>
          <w:rFonts w:asciiTheme="minorHAnsi" w:hAnsiTheme="minorHAnsi" w:cs="Arial"/>
          <w:szCs w:val="22"/>
        </w:rPr>
        <w:t>ready to host. With social distancing requirements, however, it’s unlikely they would be able to execute th</w:t>
      </w:r>
      <w:r w:rsidR="00061E65">
        <w:rPr>
          <w:rFonts w:asciiTheme="minorHAnsi" w:hAnsiTheme="minorHAnsi" w:cs="Arial"/>
          <w:szCs w:val="22"/>
        </w:rPr>
        <w:t>e</w:t>
      </w:r>
      <w:r>
        <w:rPr>
          <w:rFonts w:asciiTheme="minorHAnsi" w:hAnsiTheme="minorHAnsi" w:cs="Arial"/>
          <w:szCs w:val="22"/>
        </w:rPr>
        <w:t xml:space="preserve"> contract. </w:t>
      </w:r>
    </w:p>
    <w:p w14:paraId="06605516" w14:textId="77777777" w:rsidR="00E13075" w:rsidRDefault="00E13075" w:rsidP="00E13075">
      <w:pPr>
        <w:pStyle w:val="PlainText"/>
        <w:rPr>
          <w:rFonts w:asciiTheme="minorHAnsi" w:hAnsiTheme="minorHAnsi" w:cs="Arial"/>
          <w:szCs w:val="22"/>
        </w:rPr>
      </w:pPr>
    </w:p>
    <w:p w14:paraId="38ACD993" w14:textId="00F3CD0A" w:rsidR="00E13075" w:rsidRDefault="00061E65" w:rsidP="00E13075">
      <w:pPr>
        <w:pStyle w:val="PlainText"/>
        <w:rPr>
          <w:rFonts w:asciiTheme="minorHAnsi" w:hAnsiTheme="minorHAnsi" w:cs="Arial"/>
          <w:szCs w:val="22"/>
        </w:rPr>
      </w:pPr>
      <w:r>
        <w:rPr>
          <w:rFonts w:asciiTheme="minorHAnsi" w:hAnsiTheme="minorHAnsi" w:cs="Arial"/>
          <w:szCs w:val="22"/>
        </w:rPr>
        <w:t xml:space="preserve">There are currently </w:t>
      </w:r>
      <w:r w:rsidR="00E13075">
        <w:rPr>
          <w:rFonts w:asciiTheme="minorHAnsi" w:hAnsiTheme="minorHAnsi" w:cs="Arial"/>
          <w:szCs w:val="22"/>
        </w:rPr>
        <w:t xml:space="preserve">473 </w:t>
      </w:r>
      <w:r>
        <w:rPr>
          <w:rFonts w:asciiTheme="minorHAnsi" w:hAnsiTheme="minorHAnsi" w:cs="Arial"/>
          <w:szCs w:val="22"/>
        </w:rPr>
        <w:t>registered attendees</w:t>
      </w:r>
      <w:r w:rsidR="00E13075">
        <w:rPr>
          <w:rFonts w:asciiTheme="minorHAnsi" w:hAnsiTheme="minorHAnsi" w:cs="Arial"/>
          <w:szCs w:val="22"/>
        </w:rPr>
        <w:t xml:space="preserve"> who haven’t asked for refunds, yet.  Membership safety is a</w:t>
      </w:r>
      <w:r>
        <w:rPr>
          <w:rFonts w:asciiTheme="minorHAnsi" w:hAnsiTheme="minorHAnsi" w:cs="Arial"/>
          <w:szCs w:val="22"/>
        </w:rPr>
        <w:t xml:space="preserve"> primary</w:t>
      </w:r>
      <w:r w:rsidR="00E13075">
        <w:rPr>
          <w:rFonts w:asciiTheme="minorHAnsi" w:hAnsiTheme="minorHAnsi" w:cs="Arial"/>
          <w:szCs w:val="22"/>
        </w:rPr>
        <w:t xml:space="preserve"> consideration.</w:t>
      </w:r>
      <w:r>
        <w:rPr>
          <w:rFonts w:asciiTheme="minorHAnsi" w:hAnsiTheme="minorHAnsi" w:cs="Arial"/>
          <w:szCs w:val="22"/>
        </w:rPr>
        <w:t xml:space="preserve"> We need</w:t>
      </w:r>
      <w:r w:rsidR="00E13075">
        <w:rPr>
          <w:rFonts w:asciiTheme="minorHAnsi" w:hAnsiTheme="minorHAnsi" w:cs="Arial"/>
          <w:szCs w:val="22"/>
        </w:rPr>
        <w:t xml:space="preserve"> to assume</w:t>
      </w:r>
      <w:r>
        <w:rPr>
          <w:rFonts w:asciiTheme="minorHAnsi" w:hAnsiTheme="minorHAnsi" w:cs="Arial"/>
          <w:szCs w:val="22"/>
        </w:rPr>
        <w:t xml:space="preserve"> the</w:t>
      </w:r>
      <w:r w:rsidR="00E13075">
        <w:rPr>
          <w:rFonts w:asciiTheme="minorHAnsi" w:hAnsiTheme="minorHAnsi" w:cs="Arial"/>
          <w:szCs w:val="22"/>
        </w:rPr>
        <w:t xml:space="preserve"> biggest possible financial loss, with hope that there will be some offset as previously discussed. </w:t>
      </w:r>
    </w:p>
    <w:p w14:paraId="5A23B92A" w14:textId="77777777" w:rsidR="00E13075" w:rsidRDefault="00E13075" w:rsidP="00E13075">
      <w:pPr>
        <w:pStyle w:val="PlainText"/>
        <w:rPr>
          <w:rFonts w:asciiTheme="minorHAnsi" w:hAnsiTheme="minorHAnsi" w:cs="Arial"/>
          <w:szCs w:val="22"/>
        </w:rPr>
      </w:pPr>
    </w:p>
    <w:p w14:paraId="1CFA72B9" w14:textId="48CF5364" w:rsidR="00E13075" w:rsidRDefault="00061E65" w:rsidP="00E13075">
      <w:pPr>
        <w:pStyle w:val="PlainText"/>
        <w:rPr>
          <w:rFonts w:asciiTheme="minorHAnsi" w:hAnsiTheme="minorHAnsi" w:cs="Arial"/>
          <w:szCs w:val="22"/>
        </w:rPr>
      </w:pPr>
      <w:r>
        <w:rPr>
          <w:rFonts w:asciiTheme="minorHAnsi" w:hAnsiTheme="minorHAnsi" w:cs="Arial"/>
          <w:szCs w:val="22"/>
        </w:rPr>
        <w:t>There was a r</w:t>
      </w:r>
      <w:r w:rsidR="00E13075">
        <w:rPr>
          <w:rFonts w:asciiTheme="minorHAnsi" w:hAnsiTheme="minorHAnsi" w:cs="Arial"/>
          <w:szCs w:val="22"/>
        </w:rPr>
        <w:t xml:space="preserve">equest for more information from hotel related to consequences and possibilities if </w:t>
      </w:r>
      <w:r>
        <w:rPr>
          <w:rFonts w:asciiTheme="minorHAnsi" w:hAnsiTheme="minorHAnsi" w:cs="Arial"/>
          <w:szCs w:val="22"/>
        </w:rPr>
        <w:t xml:space="preserve">we </w:t>
      </w:r>
      <w:r w:rsidR="00E13075">
        <w:rPr>
          <w:rFonts w:asciiTheme="minorHAnsi" w:hAnsiTheme="minorHAnsi" w:cs="Arial"/>
          <w:szCs w:val="22"/>
        </w:rPr>
        <w:t xml:space="preserve">cancel and reschedule for another year. This question has been posed </w:t>
      </w:r>
      <w:r>
        <w:rPr>
          <w:rFonts w:asciiTheme="minorHAnsi" w:hAnsiTheme="minorHAnsi" w:cs="Arial"/>
          <w:szCs w:val="22"/>
        </w:rPr>
        <w:t xml:space="preserve">to the hotel </w:t>
      </w:r>
      <w:r w:rsidR="00E13075">
        <w:rPr>
          <w:rFonts w:asciiTheme="minorHAnsi" w:hAnsiTheme="minorHAnsi" w:cs="Arial"/>
          <w:szCs w:val="22"/>
        </w:rPr>
        <w:t>weekly. They are non-committal on this issue. It’s up to the corporate office not the individual hotel.</w:t>
      </w:r>
    </w:p>
    <w:p w14:paraId="4F0FD8C8" w14:textId="77777777" w:rsidR="00E13075" w:rsidRDefault="00E13075" w:rsidP="00E13075">
      <w:pPr>
        <w:pStyle w:val="PlainText"/>
        <w:rPr>
          <w:rFonts w:asciiTheme="minorHAnsi" w:hAnsiTheme="minorHAnsi" w:cs="Arial"/>
          <w:szCs w:val="22"/>
        </w:rPr>
      </w:pPr>
    </w:p>
    <w:p w14:paraId="2DFC45A0" w14:textId="1A8B5B59" w:rsidR="00E13075" w:rsidRDefault="00E13075" w:rsidP="00E13075">
      <w:pPr>
        <w:pStyle w:val="PlainText"/>
        <w:rPr>
          <w:rFonts w:asciiTheme="minorHAnsi" w:hAnsiTheme="minorHAnsi" w:cs="Arial"/>
          <w:szCs w:val="22"/>
        </w:rPr>
      </w:pPr>
      <w:r>
        <w:rPr>
          <w:rFonts w:asciiTheme="minorHAnsi" w:hAnsiTheme="minorHAnsi" w:cs="Arial"/>
          <w:szCs w:val="22"/>
        </w:rPr>
        <w:t>As no action has been taken on the previous vote</w:t>
      </w:r>
      <w:r w:rsidR="00061E65">
        <w:rPr>
          <w:rFonts w:asciiTheme="minorHAnsi" w:hAnsiTheme="minorHAnsi" w:cs="Arial"/>
          <w:szCs w:val="22"/>
        </w:rPr>
        <w:t>, another motion was made.</w:t>
      </w:r>
    </w:p>
    <w:p w14:paraId="4207E437" w14:textId="77777777" w:rsidR="00E13075" w:rsidRDefault="00E13075" w:rsidP="00E13075">
      <w:pPr>
        <w:pStyle w:val="PlainText"/>
        <w:rPr>
          <w:rFonts w:asciiTheme="minorHAnsi" w:hAnsiTheme="minorHAnsi" w:cs="Arial"/>
          <w:szCs w:val="22"/>
        </w:rPr>
      </w:pPr>
      <w:r>
        <w:rPr>
          <w:rFonts w:asciiTheme="minorHAnsi" w:hAnsiTheme="minorHAnsi" w:cs="Arial"/>
          <w:szCs w:val="22"/>
        </w:rPr>
        <w:t xml:space="preserve"> </w:t>
      </w:r>
    </w:p>
    <w:p w14:paraId="43CAEAB2" w14:textId="561093DD" w:rsidR="00E13075" w:rsidRPr="001A2655" w:rsidRDefault="00E13075" w:rsidP="00E13075">
      <w:pPr>
        <w:pStyle w:val="Normal1"/>
        <w:rPr>
          <w:highlight w:val="yellow"/>
        </w:rPr>
      </w:pPr>
      <w:r>
        <w:rPr>
          <w:highlight w:val="yellow"/>
        </w:rPr>
        <w:t>M</w:t>
      </w:r>
      <w:r w:rsidRPr="001A2655">
        <w:rPr>
          <w:highlight w:val="yellow"/>
        </w:rPr>
        <w:t>OTION was made by</w:t>
      </w:r>
      <w:r>
        <w:rPr>
          <w:highlight w:val="yellow"/>
        </w:rPr>
        <w:t xml:space="preserve"> Paul to re</w:t>
      </w:r>
      <w:r w:rsidR="00061E65">
        <w:rPr>
          <w:highlight w:val="yellow"/>
        </w:rPr>
        <w:t>sci</w:t>
      </w:r>
      <w:r>
        <w:rPr>
          <w:highlight w:val="yellow"/>
        </w:rPr>
        <w:t>nd the previous vote to cancel the in-person conference.</w:t>
      </w:r>
    </w:p>
    <w:p w14:paraId="5A9A8AE6" w14:textId="77777777" w:rsidR="00E13075" w:rsidRPr="001A2655" w:rsidRDefault="00E13075" w:rsidP="00E13075">
      <w:pPr>
        <w:pStyle w:val="Normal1"/>
        <w:rPr>
          <w:highlight w:val="yellow"/>
        </w:rPr>
      </w:pPr>
      <w:r w:rsidRPr="001A2655">
        <w:rPr>
          <w:highlight w:val="yellow"/>
        </w:rPr>
        <w:t>Seconded by</w:t>
      </w:r>
      <w:r>
        <w:rPr>
          <w:highlight w:val="yellow"/>
        </w:rPr>
        <w:t xml:space="preserve"> Charles</w:t>
      </w:r>
      <w:r w:rsidRPr="001A2655">
        <w:rPr>
          <w:highlight w:val="yellow"/>
        </w:rPr>
        <w:t xml:space="preserve">.       </w:t>
      </w:r>
    </w:p>
    <w:p w14:paraId="75CF8A65" w14:textId="77777777" w:rsidR="00E13075" w:rsidRPr="002816EF" w:rsidRDefault="00E13075" w:rsidP="00E13075">
      <w:pPr>
        <w:pStyle w:val="Normal1"/>
        <w:rPr>
          <w:highlight w:val="yellow"/>
        </w:rPr>
      </w:pPr>
      <w:r w:rsidRPr="001A2655">
        <w:rPr>
          <w:highlight w:val="yellow"/>
        </w:rPr>
        <w:t xml:space="preserve">Motion passes </w:t>
      </w:r>
      <w:r>
        <w:rPr>
          <w:highlight w:val="yellow"/>
        </w:rPr>
        <w:t xml:space="preserve">unanimously </w:t>
      </w:r>
      <w:r w:rsidRPr="001A2655">
        <w:rPr>
          <w:highlight w:val="yellow"/>
        </w:rPr>
        <w:t>(</w:t>
      </w:r>
      <w:r>
        <w:rPr>
          <w:highlight w:val="yellow"/>
        </w:rPr>
        <w:t>no opposing votes</w:t>
      </w:r>
      <w:r w:rsidRPr="001A2655">
        <w:rPr>
          <w:highlight w:val="yellow"/>
        </w:rPr>
        <w:t xml:space="preserve">, no abstentions). </w:t>
      </w:r>
    </w:p>
    <w:p w14:paraId="35FD33A9" w14:textId="3CA48F44" w:rsidR="00E13075" w:rsidRDefault="00E13075" w:rsidP="00E13075">
      <w:pPr>
        <w:pStyle w:val="PlainText"/>
        <w:rPr>
          <w:rFonts w:asciiTheme="minorHAnsi" w:hAnsiTheme="minorHAnsi" w:cs="Arial"/>
          <w:szCs w:val="22"/>
        </w:rPr>
      </w:pPr>
    </w:p>
    <w:p w14:paraId="26EF2FC3" w14:textId="77777777" w:rsidR="00061E65" w:rsidRDefault="00061E65" w:rsidP="00061E65">
      <w:pPr>
        <w:pStyle w:val="PlainText"/>
        <w:rPr>
          <w:rFonts w:asciiTheme="minorHAnsi" w:hAnsiTheme="minorHAnsi" w:cs="Arial"/>
          <w:szCs w:val="22"/>
        </w:rPr>
      </w:pPr>
      <w:r>
        <w:rPr>
          <w:rFonts w:asciiTheme="minorHAnsi" w:hAnsiTheme="minorHAnsi" w:cs="Arial"/>
          <w:szCs w:val="22"/>
        </w:rPr>
        <w:t>Deneen will wait for the Governor’s announcement on Thursday and circle back with the Board no later than Monday. Watch for e-vote next Monday.</w:t>
      </w:r>
    </w:p>
    <w:p w14:paraId="1018EAAA" w14:textId="77777777" w:rsidR="00061E65" w:rsidRDefault="00061E65" w:rsidP="00E13075">
      <w:pPr>
        <w:pStyle w:val="PlainText"/>
        <w:rPr>
          <w:rFonts w:asciiTheme="minorHAnsi" w:hAnsiTheme="minorHAnsi" w:cs="Arial"/>
          <w:szCs w:val="22"/>
        </w:rPr>
      </w:pPr>
    </w:p>
    <w:p w14:paraId="4DB3B4AF" w14:textId="0302410A" w:rsidR="00E13075" w:rsidRDefault="00061E65" w:rsidP="00E13075">
      <w:pPr>
        <w:pStyle w:val="PlainText"/>
        <w:rPr>
          <w:rFonts w:asciiTheme="minorHAnsi" w:hAnsiTheme="minorHAnsi" w:cs="Arial"/>
          <w:szCs w:val="22"/>
        </w:rPr>
      </w:pPr>
      <w:r>
        <w:rPr>
          <w:rFonts w:asciiTheme="minorHAnsi" w:hAnsiTheme="minorHAnsi" w:cs="Arial"/>
          <w:szCs w:val="22"/>
        </w:rPr>
        <w:t xml:space="preserve">NCDA </w:t>
      </w:r>
      <w:r w:rsidR="00E13075">
        <w:rPr>
          <w:rFonts w:asciiTheme="minorHAnsi" w:hAnsiTheme="minorHAnsi" w:cs="Arial"/>
          <w:szCs w:val="22"/>
        </w:rPr>
        <w:t xml:space="preserve">Staff has been looking at possible approaches to a virtual conference. Recommending we use our own </w:t>
      </w:r>
      <w:r>
        <w:rPr>
          <w:rFonts w:asciiTheme="minorHAnsi" w:hAnsiTheme="minorHAnsi" w:cs="Arial"/>
          <w:szCs w:val="22"/>
        </w:rPr>
        <w:t xml:space="preserve">organizational </w:t>
      </w:r>
      <w:r w:rsidR="00E13075">
        <w:rPr>
          <w:rFonts w:asciiTheme="minorHAnsi" w:hAnsiTheme="minorHAnsi" w:cs="Arial"/>
          <w:szCs w:val="22"/>
        </w:rPr>
        <w:t xml:space="preserve">resources for the summer conference (proposal provided in </w:t>
      </w:r>
      <w:r w:rsidR="00E13075">
        <w:rPr>
          <w:rFonts w:asciiTheme="minorHAnsi" w:hAnsiTheme="minorHAnsi" w:cs="Arial"/>
          <w:szCs w:val="22"/>
        </w:rPr>
        <w:lastRenderedPageBreak/>
        <w:t xml:space="preserve">advance of meeting), and establish a third party to help with future events as it is anticipated that the need </w:t>
      </w:r>
      <w:r>
        <w:rPr>
          <w:rFonts w:asciiTheme="minorHAnsi" w:hAnsiTheme="minorHAnsi" w:cs="Arial"/>
          <w:szCs w:val="22"/>
        </w:rPr>
        <w:t xml:space="preserve">for virtual conferences and meetings </w:t>
      </w:r>
      <w:r w:rsidR="00E13075">
        <w:rPr>
          <w:rFonts w:asciiTheme="minorHAnsi" w:hAnsiTheme="minorHAnsi" w:cs="Arial"/>
          <w:szCs w:val="22"/>
        </w:rPr>
        <w:t>will continue.</w:t>
      </w:r>
    </w:p>
    <w:p w14:paraId="022772B2" w14:textId="77777777" w:rsidR="00E13075" w:rsidRDefault="00E13075" w:rsidP="00E13075">
      <w:pPr>
        <w:pStyle w:val="PlainText"/>
        <w:rPr>
          <w:rFonts w:asciiTheme="minorHAnsi" w:hAnsiTheme="minorHAnsi" w:cs="Arial"/>
          <w:szCs w:val="22"/>
        </w:rPr>
      </w:pPr>
    </w:p>
    <w:p w14:paraId="3E67D754" w14:textId="4993B6D2" w:rsidR="00E13075" w:rsidRDefault="00E13075" w:rsidP="00E13075">
      <w:pPr>
        <w:pStyle w:val="PlainText"/>
        <w:rPr>
          <w:rFonts w:asciiTheme="minorHAnsi" w:hAnsiTheme="minorHAnsi" w:cs="Arial"/>
          <w:szCs w:val="22"/>
        </w:rPr>
      </w:pPr>
      <w:r>
        <w:rPr>
          <w:rFonts w:asciiTheme="minorHAnsi" w:hAnsiTheme="minorHAnsi" w:cs="Arial"/>
          <w:szCs w:val="22"/>
        </w:rPr>
        <w:t>Mary Ann provided information about Crowd Compass</w:t>
      </w:r>
      <w:r w:rsidR="00061E65">
        <w:rPr>
          <w:rFonts w:asciiTheme="minorHAnsi" w:hAnsiTheme="minorHAnsi" w:cs="Arial"/>
          <w:szCs w:val="22"/>
        </w:rPr>
        <w:t xml:space="preserve">, the </w:t>
      </w:r>
      <w:r>
        <w:rPr>
          <w:rFonts w:asciiTheme="minorHAnsi" w:hAnsiTheme="minorHAnsi" w:cs="Arial"/>
          <w:szCs w:val="22"/>
        </w:rPr>
        <w:t>app and online platform</w:t>
      </w:r>
      <w:r w:rsidR="00061E65">
        <w:rPr>
          <w:rFonts w:asciiTheme="minorHAnsi" w:hAnsiTheme="minorHAnsi" w:cs="Arial"/>
          <w:szCs w:val="22"/>
        </w:rPr>
        <w:t xml:space="preserve"> already uses by NCDA. Presenters would u</w:t>
      </w:r>
      <w:r>
        <w:rPr>
          <w:rFonts w:asciiTheme="minorHAnsi" w:hAnsiTheme="minorHAnsi" w:cs="Arial"/>
          <w:szCs w:val="22"/>
        </w:rPr>
        <w:t>pload the</w:t>
      </w:r>
      <w:r w:rsidR="00061E65">
        <w:rPr>
          <w:rFonts w:asciiTheme="minorHAnsi" w:hAnsiTheme="minorHAnsi" w:cs="Arial"/>
          <w:szCs w:val="22"/>
        </w:rPr>
        <w:t>ir</w:t>
      </w:r>
      <w:r>
        <w:rPr>
          <w:rFonts w:asciiTheme="minorHAnsi" w:hAnsiTheme="minorHAnsi" w:cs="Arial"/>
          <w:szCs w:val="22"/>
        </w:rPr>
        <w:t xml:space="preserve"> </w:t>
      </w:r>
      <w:r w:rsidR="00061E65">
        <w:rPr>
          <w:rFonts w:asciiTheme="minorHAnsi" w:hAnsiTheme="minorHAnsi" w:cs="Arial"/>
          <w:szCs w:val="22"/>
        </w:rPr>
        <w:t xml:space="preserve">recorded </w:t>
      </w:r>
      <w:r>
        <w:rPr>
          <w:rFonts w:asciiTheme="minorHAnsi" w:hAnsiTheme="minorHAnsi" w:cs="Arial"/>
          <w:szCs w:val="22"/>
        </w:rPr>
        <w:t>presentations</w:t>
      </w:r>
      <w:r w:rsidR="00061E65">
        <w:rPr>
          <w:rFonts w:asciiTheme="minorHAnsi" w:hAnsiTheme="minorHAnsi" w:cs="Arial"/>
          <w:szCs w:val="22"/>
        </w:rPr>
        <w:t>, having the</w:t>
      </w:r>
      <w:r>
        <w:rPr>
          <w:rFonts w:asciiTheme="minorHAnsi" w:hAnsiTheme="minorHAnsi" w:cs="Arial"/>
          <w:szCs w:val="22"/>
        </w:rPr>
        <w:t xml:space="preserve"> opportunity to give </w:t>
      </w:r>
      <w:r w:rsidR="00061E65">
        <w:rPr>
          <w:rFonts w:asciiTheme="minorHAnsi" w:hAnsiTheme="minorHAnsi" w:cs="Arial"/>
          <w:szCs w:val="22"/>
        </w:rPr>
        <w:t xml:space="preserve">their </w:t>
      </w:r>
      <w:r>
        <w:rPr>
          <w:rFonts w:asciiTheme="minorHAnsi" w:hAnsiTheme="minorHAnsi" w:cs="Arial"/>
          <w:szCs w:val="22"/>
        </w:rPr>
        <w:t>own webinars and link those to the</w:t>
      </w:r>
      <w:r w:rsidR="00061E65">
        <w:rPr>
          <w:rFonts w:asciiTheme="minorHAnsi" w:hAnsiTheme="minorHAnsi" w:cs="Arial"/>
          <w:szCs w:val="22"/>
        </w:rPr>
        <w:t xml:space="preserve"> conference</w:t>
      </w:r>
      <w:r>
        <w:rPr>
          <w:rFonts w:asciiTheme="minorHAnsi" w:hAnsiTheme="minorHAnsi" w:cs="Arial"/>
          <w:szCs w:val="22"/>
        </w:rPr>
        <w:t xml:space="preserve"> presentation listing. Individuals can view th</w:t>
      </w:r>
      <w:r w:rsidR="00061E65">
        <w:rPr>
          <w:rFonts w:asciiTheme="minorHAnsi" w:hAnsiTheme="minorHAnsi" w:cs="Arial"/>
          <w:szCs w:val="22"/>
        </w:rPr>
        <w:t xml:space="preserve">e </w:t>
      </w:r>
      <w:r>
        <w:rPr>
          <w:rFonts w:asciiTheme="minorHAnsi" w:hAnsiTheme="minorHAnsi" w:cs="Arial"/>
          <w:szCs w:val="22"/>
        </w:rPr>
        <w:t xml:space="preserve">desktop version of the app. We can also </w:t>
      </w:r>
      <w:r w:rsidR="00061E65">
        <w:rPr>
          <w:rFonts w:asciiTheme="minorHAnsi" w:hAnsiTheme="minorHAnsi" w:cs="Arial"/>
          <w:szCs w:val="22"/>
        </w:rPr>
        <w:t>conduct</w:t>
      </w:r>
      <w:r>
        <w:rPr>
          <w:rFonts w:asciiTheme="minorHAnsi" w:hAnsiTheme="minorHAnsi" w:cs="Arial"/>
          <w:szCs w:val="22"/>
        </w:rPr>
        <w:t xml:space="preserve"> live events directly from that app utilizing existing tools</w:t>
      </w:r>
      <w:r w:rsidR="00061E65">
        <w:rPr>
          <w:rFonts w:asciiTheme="minorHAnsi" w:hAnsiTheme="minorHAnsi" w:cs="Arial"/>
          <w:szCs w:val="22"/>
        </w:rPr>
        <w:t xml:space="preserve">, similar to </w:t>
      </w:r>
      <w:r>
        <w:rPr>
          <w:rFonts w:asciiTheme="minorHAnsi" w:hAnsiTheme="minorHAnsi" w:cs="Arial"/>
          <w:szCs w:val="22"/>
        </w:rPr>
        <w:t xml:space="preserve">the webinars </w:t>
      </w:r>
      <w:r w:rsidR="00061E65">
        <w:rPr>
          <w:rFonts w:asciiTheme="minorHAnsi" w:hAnsiTheme="minorHAnsi" w:cs="Arial"/>
          <w:szCs w:val="22"/>
        </w:rPr>
        <w:t>we already</w:t>
      </w:r>
      <w:r>
        <w:rPr>
          <w:rFonts w:asciiTheme="minorHAnsi" w:hAnsiTheme="minorHAnsi" w:cs="Arial"/>
          <w:szCs w:val="22"/>
        </w:rPr>
        <w:t xml:space="preserve"> host. </w:t>
      </w:r>
      <w:r w:rsidR="00061E65">
        <w:rPr>
          <w:rFonts w:asciiTheme="minorHAnsi" w:hAnsiTheme="minorHAnsi" w:cs="Arial"/>
          <w:szCs w:val="22"/>
        </w:rPr>
        <w:t>We would do</w:t>
      </w:r>
      <w:r>
        <w:rPr>
          <w:rFonts w:asciiTheme="minorHAnsi" w:hAnsiTheme="minorHAnsi" w:cs="Arial"/>
          <w:szCs w:val="22"/>
        </w:rPr>
        <w:t xml:space="preserve"> this for </w:t>
      </w:r>
      <w:r w:rsidR="00061E65">
        <w:rPr>
          <w:rFonts w:asciiTheme="minorHAnsi" w:hAnsiTheme="minorHAnsi" w:cs="Arial"/>
          <w:szCs w:val="22"/>
        </w:rPr>
        <w:t>keynotes and the President’s session, for example. All materials are s</w:t>
      </w:r>
      <w:r>
        <w:rPr>
          <w:rFonts w:asciiTheme="minorHAnsi" w:hAnsiTheme="minorHAnsi" w:cs="Arial"/>
          <w:szCs w:val="22"/>
        </w:rPr>
        <w:t>elf-contained within the app</w:t>
      </w:r>
      <w:r w:rsidR="00061E65">
        <w:rPr>
          <w:rFonts w:asciiTheme="minorHAnsi" w:hAnsiTheme="minorHAnsi" w:cs="Arial"/>
          <w:szCs w:val="22"/>
        </w:rPr>
        <w:t>,</w:t>
      </w:r>
      <w:r>
        <w:rPr>
          <w:rFonts w:asciiTheme="minorHAnsi" w:hAnsiTheme="minorHAnsi" w:cs="Arial"/>
          <w:szCs w:val="22"/>
        </w:rPr>
        <w:t xml:space="preserve"> but online interaction opportunities</w:t>
      </w:r>
      <w:r w:rsidR="00061E65">
        <w:rPr>
          <w:rFonts w:asciiTheme="minorHAnsi" w:hAnsiTheme="minorHAnsi" w:cs="Arial"/>
          <w:szCs w:val="22"/>
        </w:rPr>
        <w:t xml:space="preserve"> are also possible</w:t>
      </w:r>
      <w:r>
        <w:rPr>
          <w:rFonts w:asciiTheme="minorHAnsi" w:hAnsiTheme="minorHAnsi" w:cs="Arial"/>
          <w:szCs w:val="22"/>
        </w:rPr>
        <w:t xml:space="preserve">. </w:t>
      </w:r>
      <w:r w:rsidR="00061E65">
        <w:rPr>
          <w:rFonts w:asciiTheme="minorHAnsi" w:hAnsiTheme="minorHAnsi" w:cs="Arial"/>
          <w:szCs w:val="22"/>
        </w:rPr>
        <w:t>The a</w:t>
      </w:r>
      <w:r>
        <w:rPr>
          <w:rFonts w:asciiTheme="minorHAnsi" w:hAnsiTheme="minorHAnsi" w:cs="Arial"/>
          <w:szCs w:val="22"/>
        </w:rPr>
        <w:t>pp offers advertising options for vendors as well as virtual exhibits and social media promotion. Limited additional costs associat</w:t>
      </w:r>
      <w:r w:rsidR="00061E65">
        <w:rPr>
          <w:rFonts w:asciiTheme="minorHAnsi" w:hAnsiTheme="minorHAnsi" w:cs="Arial"/>
          <w:szCs w:val="22"/>
        </w:rPr>
        <w:t>ed</w:t>
      </w:r>
      <w:r>
        <w:rPr>
          <w:rFonts w:asciiTheme="minorHAnsi" w:hAnsiTheme="minorHAnsi" w:cs="Arial"/>
          <w:szCs w:val="22"/>
        </w:rPr>
        <w:t xml:space="preserve"> with this </w:t>
      </w:r>
      <w:r w:rsidR="00061E65">
        <w:rPr>
          <w:rFonts w:asciiTheme="minorHAnsi" w:hAnsiTheme="minorHAnsi" w:cs="Arial"/>
          <w:szCs w:val="22"/>
        </w:rPr>
        <w:t xml:space="preserve">proposed </w:t>
      </w:r>
      <w:r>
        <w:rPr>
          <w:rFonts w:asciiTheme="minorHAnsi" w:hAnsiTheme="minorHAnsi" w:cs="Arial"/>
          <w:szCs w:val="22"/>
        </w:rPr>
        <w:t xml:space="preserve">approach. </w:t>
      </w:r>
    </w:p>
    <w:p w14:paraId="30BC81FE" w14:textId="77777777" w:rsidR="00E13075" w:rsidRDefault="00E13075" w:rsidP="00E13075">
      <w:pPr>
        <w:pStyle w:val="PlainText"/>
        <w:rPr>
          <w:rFonts w:asciiTheme="minorHAnsi" w:hAnsiTheme="minorHAnsi" w:cs="Arial"/>
          <w:szCs w:val="22"/>
        </w:rPr>
      </w:pPr>
    </w:p>
    <w:p w14:paraId="4AD3BAE6" w14:textId="77777777" w:rsidR="00E13075" w:rsidRDefault="00E13075" w:rsidP="00E13075">
      <w:pPr>
        <w:pStyle w:val="PlainText"/>
        <w:rPr>
          <w:rFonts w:asciiTheme="minorHAnsi" w:hAnsiTheme="minorHAnsi" w:cs="Arial"/>
          <w:szCs w:val="22"/>
        </w:rPr>
      </w:pPr>
      <w:r>
        <w:rPr>
          <w:rFonts w:asciiTheme="minorHAnsi" w:hAnsiTheme="minorHAnsi" w:cs="Arial"/>
          <w:szCs w:val="22"/>
        </w:rPr>
        <w:t>Discussion included:</w:t>
      </w:r>
    </w:p>
    <w:p w14:paraId="37B5EA4A" w14:textId="6CBB157E" w:rsidR="00E13075" w:rsidRDefault="00E13075" w:rsidP="00E13075">
      <w:pPr>
        <w:pStyle w:val="PlainText"/>
        <w:numPr>
          <w:ilvl w:val="0"/>
          <w:numId w:val="9"/>
        </w:numPr>
        <w:rPr>
          <w:rFonts w:asciiTheme="minorHAnsi" w:hAnsiTheme="minorHAnsi" w:cs="Arial"/>
          <w:szCs w:val="22"/>
        </w:rPr>
      </w:pPr>
      <w:r>
        <w:rPr>
          <w:rFonts w:asciiTheme="minorHAnsi" w:hAnsiTheme="minorHAnsi" w:cs="Arial"/>
          <w:szCs w:val="22"/>
        </w:rPr>
        <w:t>What about awards? Defer eminent career award to next year</w:t>
      </w:r>
      <w:r w:rsidR="00061E65">
        <w:rPr>
          <w:rFonts w:asciiTheme="minorHAnsi" w:hAnsiTheme="minorHAnsi" w:cs="Arial"/>
          <w:szCs w:val="22"/>
        </w:rPr>
        <w:t xml:space="preserve"> (awardee is already aware of this possibility)</w:t>
      </w:r>
      <w:r>
        <w:rPr>
          <w:rFonts w:asciiTheme="minorHAnsi" w:hAnsiTheme="minorHAnsi" w:cs="Arial"/>
          <w:szCs w:val="22"/>
        </w:rPr>
        <w:t xml:space="preserve">. Others could also be deferred or presented in an online session. </w:t>
      </w:r>
      <w:r w:rsidR="00061E65">
        <w:rPr>
          <w:rFonts w:asciiTheme="minorHAnsi" w:hAnsiTheme="minorHAnsi" w:cs="Arial"/>
          <w:szCs w:val="22"/>
        </w:rPr>
        <w:t>They w</w:t>
      </w:r>
      <w:r>
        <w:rPr>
          <w:rFonts w:asciiTheme="minorHAnsi" w:hAnsiTheme="minorHAnsi" w:cs="Arial"/>
          <w:szCs w:val="22"/>
        </w:rPr>
        <w:t xml:space="preserve">ill be published in fall </w:t>
      </w:r>
      <w:r w:rsidR="00061E65">
        <w:rPr>
          <w:rFonts w:asciiTheme="minorHAnsi" w:hAnsiTheme="minorHAnsi" w:cs="Arial"/>
          <w:szCs w:val="22"/>
        </w:rPr>
        <w:t xml:space="preserve">Career Developments </w:t>
      </w:r>
      <w:r>
        <w:rPr>
          <w:rFonts w:asciiTheme="minorHAnsi" w:hAnsiTheme="minorHAnsi" w:cs="Arial"/>
          <w:szCs w:val="22"/>
        </w:rPr>
        <w:t>magazine.</w:t>
      </w:r>
    </w:p>
    <w:p w14:paraId="58E9DF77" w14:textId="68A2C4ED" w:rsidR="00E13075" w:rsidRDefault="00E13075" w:rsidP="00E13075">
      <w:pPr>
        <w:pStyle w:val="PlainText"/>
        <w:numPr>
          <w:ilvl w:val="0"/>
          <w:numId w:val="9"/>
        </w:numPr>
        <w:rPr>
          <w:rFonts w:asciiTheme="minorHAnsi" w:hAnsiTheme="minorHAnsi" w:cs="Arial"/>
          <w:szCs w:val="22"/>
        </w:rPr>
      </w:pPr>
      <w:r>
        <w:rPr>
          <w:rFonts w:asciiTheme="minorHAnsi" w:hAnsiTheme="minorHAnsi" w:cs="Arial"/>
          <w:szCs w:val="22"/>
        </w:rPr>
        <w:t xml:space="preserve">What about PDIs? </w:t>
      </w:r>
      <w:r w:rsidR="008624DC">
        <w:rPr>
          <w:rFonts w:asciiTheme="minorHAnsi" w:hAnsiTheme="minorHAnsi" w:cs="Arial"/>
          <w:szCs w:val="22"/>
        </w:rPr>
        <w:t>They are not</w:t>
      </w:r>
      <w:r>
        <w:rPr>
          <w:rFonts w:asciiTheme="minorHAnsi" w:hAnsiTheme="minorHAnsi" w:cs="Arial"/>
          <w:szCs w:val="22"/>
        </w:rPr>
        <w:t xml:space="preserve"> included</w:t>
      </w:r>
      <w:r w:rsidR="00061E65">
        <w:rPr>
          <w:rFonts w:asciiTheme="minorHAnsi" w:hAnsiTheme="minorHAnsi" w:cs="Arial"/>
          <w:szCs w:val="22"/>
        </w:rPr>
        <w:t xml:space="preserve"> in this proposal</w:t>
      </w:r>
      <w:r>
        <w:rPr>
          <w:rFonts w:asciiTheme="minorHAnsi" w:hAnsiTheme="minorHAnsi" w:cs="Arial"/>
          <w:szCs w:val="22"/>
        </w:rPr>
        <w:t xml:space="preserve">, but could be rescheduled for next year. Could be added as a 1-hour presentation this year. </w:t>
      </w:r>
      <w:r w:rsidR="00061E65">
        <w:rPr>
          <w:rFonts w:asciiTheme="minorHAnsi" w:hAnsiTheme="minorHAnsi" w:cs="Arial"/>
          <w:szCs w:val="22"/>
        </w:rPr>
        <w:t>Or potentially</w:t>
      </w:r>
      <w:r>
        <w:rPr>
          <w:rFonts w:asciiTheme="minorHAnsi" w:hAnsiTheme="minorHAnsi" w:cs="Arial"/>
          <w:szCs w:val="22"/>
        </w:rPr>
        <w:t xml:space="preserve"> re-apply for the following year.</w:t>
      </w:r>
    </w:p>
    <w:p w14:paraId="1F2EB61E" w14:textId="09668632" w:rsidR="00E13075" w:rsidRDefault="00E13075" w:rsidP="00E13075">
      <w:pPr>
        <w:pStyle w:val="PlainText"/>
        <w:numPr>
          <w:ilvl w:val="0"/>
          <w:numId w:val="9"/>
        </w:numPr>
        <w:rPr>
          <w:rFonts w:asciiTheme="minorHAnsi" w:hAnsiTheme="minorHAnsi" w:cs="Arial"/>
          <w:szCs w:val="22"/>
        </w:rPr>
      </w:pPr>
      <w:r>
        <w:rPr>
          <w:rFonts w:asciiTheme="minorHAnsi" w:hAnsiTheme="minorHAnsi" w:cs="Arial"/>
          <w:szCs w:val="22"/>
        </w:rPr>
        <w:t xml:space="preserve">Two of </w:t>
      </w:r>
      <w:r w:rsidR="00061E65">
        <w:rPr>
          <w:rFonts w:asciiTheme="minorHAnsi" w:hAnsiTheme="minorHAnsi" w:cs="Arial"/>
          <w:szCs w:val="22"/>
        </w:rPr>
        <w:t xml:space="preserve">the </w:t>
      </w:r>
      <w:r>
        <w:rPr>
          <w:rFonts w:asciiTheme="minorHAnsi" w:hAnsiTheme="minorHAnsi" w:cs="Arial"/>
          <w:szCs w:val="22"/>
        </w:rPr>
        <w:t>keynotes have confirmed that they will do live online sessions</w:t>
      </w:r>
      <w:r w:rsidR="00061E65">
        <w:rPr>
          <w:rFonts w:asciiTheme="minorHAnsi" w:hAnsiTheme="minorHAnsi" w:cs="Arial"/>
          <w:szCs w:val="22"/>
        </w:rPr>
        <w:t xml:space="preserve"> if needed</w:t>
      </w:r>
      <w:r>
        <w:rPr>
          <w:rFonts w:asciiTheme="minorHAnsi" w:hAnsiTheme="minorHAnsi" w:cs="Arial"/>
          <w:szCs w:val="22"/>
        </w:rPr>
        <w:t>.</w:t>
      </w:r>
    </w:p>
    <w:p w14:paraId="5E0D673A" w14:textId="1E411A5E" w:rsidR="00E13075" w:rsidRPr="005A0984" w:rsidRDefault="00061E65" w:rsidP="005A0984">
      <w:pPr>
        <w:pStyle w:val="PlainText"/>
        <w:numPr>
          <w:ilvl w:val="0"/>
          <w:numId w:val="9"/>
        </w:numPr>
        <w:rPr>
          <w:rFonts w:asciiTheme="minorHAnsi" w:hAnsiTheme="minorHAnsi" w:cs="Arial"/>
          <w:szCs w:val="22"/>
        </w:rPr>
      </w:pPr>
      <w:r>
        <w:rPr>
          <w:rFonts w:asciiTheme="minorHAnsi" w:hAnsiTheme="minorHAnsi" w:cs="Arial"/>
          <w:szCs w:val="22"/>
        </w:rPr>
        <w:t xml:space="preserve">Participants </w:t>
      </w:r>
      <w:r w:rsidR="00E13075">
        <w:rPr>
          <w:rFonts w:asciiTheme="minorHAnsi" w:hAnsiTheme="minorHAnsi" w:cs="Arial"/>
          <w:szCs w:val="22"/>
        </w:rPr>
        <w:t xml:space="preserve">would need to register for access through the app. Afterward, </w:t>
      </w:r>
      <w:r>
        <w:rPr>
          <w:rFonts w:asciiTheme="minorHAnsi" w:hAnsiTheme="minorHAnsi" w:cs="Arial"/>
          <w:szCs w:val="22"/>
        </w:rPr>
        <w:t xml:space="preserve">NCDA </w:t>
      </w:r>
      <w:r w:rsidR="00E13075">
        <w:rPr>
          <w:rFonts w:asciiTheme="minorHAnsi" w:hAnsiTheme="minorHAnsi" w:cs="Arial"/>
          <w:szCs w:val="22"/>
        </w:rPr>
        <w:t xml:space="preserve">could provide access to content in other ways (for CEUs, etc.) </w:t>
      </w:r>
      <w:r>
        <w:rPr>
          <w:rFonts w:asciiTheme="minorHAnsi" w:hAnsiTheme="minorHAnsi" w:cs="Arial"/>
          <w:szCs w:val="22"/>
        </w:rPr>
        <w:t xml:space="preserve">– this is </w:t>
      </w:r>
      <w:r w:rsidR="00E13075">
        <w:rPr>
          <w:rFonts w:asciiTheme="minorHAnsi" w:hAnsiTheme="minorHAnsi" w:cs="Arial"/>
          <w:szCs w:val="22"/>
        </w:rPr>
        <w:t>just a suggestion at this point that would need to be discussed further.</w:t>
      </w:r>
      <w:r w:rsidR="005A0984">
        <w:rPr>
          <w:rFonts w:asciiTheme="minorHAnsi" w:hAnsiTheme="minorHAnsi" w:cs="Arial"/>
          <w:szCs w:val="22"/>
        </w:rPr>
        <w:t xml:space="preserve"> Need to address how and what might be recorded and be transparent with all involved. Permissions and agreements might be folded into the registration process.</w:t>
      </w:r>
    </w:p>
    <w:p w14:paraId="433DFD1A" w14:textId="6DA41B13" w:rsidR="00E13075" w:rsidRDefault="00E13075" w:rsidP="00E13075">
      <w:pPr>
        <w:pStyle w:val="PlainText"/>
        <w:numPr>
          <w:ilvl w:val="0"/>
          <w:numId w:val="9"/>
        </w:numPr>
        <w:rPr>
          <w:rFonts w:asciiTheme="minorHAnsi" w:hAnsiTheme="minorHAnsi" w:cs="Arial"/>
          <w:szCs w:val="22"/>
        </w:rPr>
      </w:pPr>
      <w:r>
        <w:rPr>
          <w:rFonts w:asciiTheme="minorHAnsi" w:hAnsiTheme="minorHAnsi" w:cs="Arial"/>
          <w:szCs w:val="22"/>
        </w:rPr>
        <w:t xml:space="preserve">Will </w:t>
      </w:r>
      <w:r w:rsidR="005A0984">
        <w:rPr>
          <w:rFonts w:asciiTheme="minorHAnsi" w:hAnsiTheme="minorHAnsi" w:cs="Arial"/>
          <w:szCs w:val="22"/>
        </w:rPr>
        <w:t xml:space="preserve">accepted </w:t>
      </w:r>
      <w:r>
        <w:rPr>
          <w:rFonts w:asciiTheme="minorHAnsi" w:hAnsiTheme="minorHAnsi" w:cs="Arial"/>
          <w:szCs w:val="22"/>
        </w:rPr>
        <w:t xml:space="preserve">presenters need to re-propose next year if they do not choose to do </w:t>
      </w:r>
      <w:r w:rsidR="005A0984">
        <w:rPr>
          <w:rFonts w:asciiTheme="minorHAnsi" w:hAnsiTheme="minorHAnsi" w:cs="Arial"/>
          <w:szCs w:val="22"/>
        </w:rPr>
        <w:t xml:space="preserve">a </w:t>
      </w:r>
      <w:r>
        <w:rPr>
          <w:rFonts w:asciiTheme="minorHAnsi" w:hAnsiTheme="minorHAnsi" w:cs="Arial"/>
          <w:szCs w:val="22"/>
        </w:rPr>
        <w:t>virtual option</w:t>
      </w:r>
      <w:r w:rsidR="005A0984">
        <w:rPr>
          <w:rFonts w:asciiTheme="minorHAnsi" w:hAnsiTheme="minorHAnsi" w:cs="Arial"/>
          <w:szCs w:val="22"/>
        </w:rPr>
        <w:t xml:space="preserve"> this year</w:t>
      </w:r>
      <w:r>
        <w:rPr>
          <w:rFonts w:asciiTheme="minorHAnsi" w:hAnsiTheme="minorHAnsi" w:cs="Arial"/>
          <w:szCs w:val="22"/>
        </w:rPr>
        <w:t xml:space="preserve">? Further conversations with Seth needed. Need to have a clear plan to </w:t>
      </w:r>
      <w:r w:rsidR="005A0984">
        <w:rPr>
          <w:rFonts w:asciiTheme="minorHAnsi" w:hAnsiTheme="minorHAnsi" w:cs="Arial"/>
          <w:szCs w:val="22"/>
        </w:rPr>
        <w:t xml:space="preserve">give </w:t>
      </w:r>
      <w:r>
        <w:rPr>
          <w:rFonts w:asciiTheme="minorHAnsi" w:hAnsiTheme="minorHAnsi" w:cs="Arial"/>
          <w:szCs w:val="22"/>
        </w:rPr>
        <w:t>to presenters</w:t>
      </w:r>
      <w:r w:rsidR="005A0984">
        <w:rPr>
          <w:rFonts w:asciiTheme="minorHAnsi" w:hAnsiTheme="minorHAnsi" w:cs="Arial"/>
          <w:szCs w:val="22"/>
        </w:rPr>
        <w:t>.</w:t>
      </w:r>
    </w:p>
    <w:p w14:paraId="40465B52" w14:textId="6A8F95BA" w:rsidR="00E13075" w:rsidRDefault="00E13075" w:rsidP="00E13075">
      <w:pPr>
        <w:pStyle w:val="PlainText"/>
        <w:numPr>
          <w:ilvl w:val="0"/>
          <w:numId w:val="9"/>
        </w:numPr>
        <w:rPr>
          <w:rFonts w:asciiTheme="minorHAnsi" w:hAnsiTheme="minorHAnsi" w:cs="Arial"/>
          <w:szCs w:val="22"/>
        </w:rPr>
      </w:pPr>
      <w:r>
        <w:rPr>
          <w:rFonts w:asciiTheme="minorHAnsi" w:hAnsiTheme="minorHAnsi" w:cs="Arial"/>
          <w:szCs w:val="22"/>
        </w:rPr>
        <w:t>Wednesday</w:t>
      </w:r>
      <w:r w:rsidR="005A0984">
        <w:rPr>
          <w:rFonts w:asciiTheme="minorHAnsi" w:hAnsiTheme="minorHAnsi" w:cs="Arial"/>
          <w:szCs w:val="22"/>
        </w:rPr>
        <w:t xml:space="preserve"> dates</w:t>
      </w:r>
      <w:r>
        <w:rPr>
          <w:rFonts w:asciiTheme="minorHAnsi" w:hAnsiTheme="minorHAnsi" w:cs="Arial"/>
          <w:szCs w:val="22"/>
        </w:rPr>
        <w:t xml:space="preserve"> are proposed. No dissenting opinions voiced. </w:t>
      </w:r>
    </w:p>
    <w:p w14:paraId="662A249D" w14:textId="77777777" w:rsidR="00E13075" w:rsidRDefault="00E13075" w:rsidP="00E13075">
      <w:pPr>
        <w:pStyle w:val="PlainText"/>
        <w:rPr>
          <w:rFonts w:asciiTheme="minorHAnsi" w:hAnsiTheme="minorHAnsi" w:cs="Arial"/>
          <w:szCs w:val="22"/>
        </w:rPr>
      </w:pPr>
    </w:p>
    <w:p w14:paraId="79CB9457" w14:textId="0C57229B" w:rsidR="00E13075" w:rsidRDefault="005A0984" w:rsidP="00E13075">
      <w:pPr>
        <w:pStyle w:val="PlainText"/>
        <w:rPr>
          <w:rFonts w:asciiTheme="minorHAnsi" w:hAnsiTheme="minorHAnsi" w:cs="Arial"/>
          <w:szCs w:val="22"/>
        </w:rPr>
      </w:pPr>
      <w:r>
        <w:rPr>
          <w:rFonts w:asciiTheme="minorHAnsi" w:hAnsiTheme="minorHAnsi" w:cs="Arial"/>
          <w:szCs w:val="22"/>
        </w:rPr>
        <w:t>October CPI – A small</w:t>
      </w:r>
      <w:r w:rsidR="00E13075">
        <w:rPr>
          <w:rFonts w:asciiTheme="minorHAnsi" w:hAnsiTheme="minorHAnsi" w:cs="Arial"/>
          <w:szCs w:val="22"/>
        </w:rPr>
        <w:t xml:space="preserve"> deposit was made to the university venue. Hotel was only contracted for board members. </w:t>
      </w:r>
      <w:r>
        <w:rPr>
          <w:rFonts w:asciiTheme="minorHAnsi" w:hAnsiTheme="minorHAnsi" w:cs="Arial"/>
          <w:szCs w:val="22"/>
        </w:rPr>
        <w:t>Losses will be relatively minor if this does not happen on site. Deneen p</w:t>
      </w:r>
      <w:r w:rsidR="00E13075">
        <w:rPr>
          <w:rFonts w:asciiTheme="minorHAnsi" w:hAnsiTheme="minorHAnsi" w:cs="Arial"/>
          <w:szCs w:val="22"/>
        </w:rPr>
        <w:t xml:space="preserve">roposed to work with third party vendor to move forward with that. </w:t>
      </w:r>
    </w:p>
    <w:p w14:paraId="1206D0BC" w14:textId="77777777" w:rsidR="00E13075" w:rsidRDefault="00E13075" w:rsidP="00E13075">
      <w:pPr>
        <w:pStyle w:val="PlainText"/>
        <w:rPr>
          <w:rFonts w:asciiTheme="minorHAnsi" w:hAnsiTheme="minorHAnsi" w:cs="Arial"/>
          <w:szCs w:val="22"/>
        </w:rPr>
      </w:pPr>
    </w:p>
    <w:p w14:paraId="5DC61B03" w14:textId="56673686" w:rsidR="00167854" w:rsidRPr="00397984" w:rsidRDefault="00167854" w:rsidP="00167854">
      <w:pPr>
        <w:pStyle w:val="PlainText"/>
        <w:rPr>
          <w:rFonts w:asciiTheme="minorHAnsi" w:hAnsiTheme="minorHAnsi" w:cs="Arial"/>
          <w:b/>
          <w:bCs/>
          <w:szCs w:val="22"/>
        </w:rPr>
      </w:pPr>
      <w:r w:rsidRPr="00397984">
        <w:rPr>
          <w:rFonts w:asciiTheme="minorHAnsi" w:hAnsiTheme="minorHAnsi" w:cs="Arial"/>
          <w:b/>
          <w:bCs/>
          <w:szCs w:val="22"/>
        </w:rPr>
        <w:t>CDQ Editor Approval (</w:t>
      </w:r>
      <w:r w:rsidR="00F977A3">
        <w:rPr>
          <w:rFonts w:asciiTheme="minorHAnsi" w:hAnsiTheme="minorHAnsi" w:cs="Arial"/>
          <w:b/>
          <w:bCs/>
          <w:szCs w:val="22"/>
        </w:rPr>
        <w:t xml:space="preserve">Kathy for </w:t>
      </w:r>
      <w:r w:rsidRPr="00397984">
        <w:rPr>
          <w:rFonts w:asciiTheme="minorHAnsi" w:hAnsiTheme="minorHAnsi" w:cs="Arial"/>
          <w:b/>
          <w:bCs/>
          <w:szCs w:val="22"/>
        </w:rPr>
        <w:t>Skip)</w:t>
      </w:r>
    </w:p>
    <w:p w14:paraId="71AFC21B" w14:textId="77777777" w:rsidR="00397984" w:rsidRDefault="00397984" w:rsidP="00167854">
      <w:pPr>
        <w:pStyle w:val="PlainText"/>
        <w:rPr>
          <w:rFonts w:asciiTheme="minorHAnsi" w:hAnsiTheme="minorHAnsi" w:cs="Arial"/>
          <w:szCs w:val="22"/>
        </w:rPr>
      </w:pPr>
    </w:p>
    <w:p w14:paraId="703B8C97" w14:textId="49DAE6A2" w:rsidR="00F977A3" w:rsidRDefault="00F977A3" w:rsidP="00167854">
      <w:pPr>
        <w:pStyle w:val="PlainText"/>
        <w:rPr>
          <w:rFonts w:asciiTheme="minorHAnsi" w:hAnsiTheme="minorHAnsi" w:cs="Arial"/>
          <w:szCs w:val="22"/>
        </w:rPr>
      </w:pPr>
      <w:r>
        <w:rPr>
          <w:rFonts w:asciiTheme="minorHAnsi" w:hAnsiTheme="minorHAnsi" w:cs="Arial"/>
          <w:szCs w:val="22"/>
        </w:rPr>
        <w:t>Mae Ting</w:t>
      </w:r>
      <w:r w:rsidR="008624DC">
        <w:rPr>
          <w:rFonts w:asciiTheme="minorHAnsi" w:hAnsiTheme="minorHAnsi" w:cs="Arial"/>
          <w:szCs w:val="22"/>
        </w:rPr>
        <w:t xml:space="preserve"> has been selected to serve as the next CDQ editor. </w:t>
      </w:r>
      <w:r>
        <w:rPr>
          <w:rFonts w:asciiTheme="minorHAnsi" w:hAnsiTheme="minorHAnsi" w:cs="Arial"/>
          <w:szCs w:val="22"/>
        </w:rPr>
        <w:t xml:space="preserve"> Other applicants will be </w:t>
      </w:r>
      <w:r w:rsidR="008624DC">
        <w:rPr>
          <w:rFonts w:asciiTheme="minorHAnsi" w:hAnsiTheme="minorHAnsi" w:cs="Arial"/>
          <w:szCs w:val="22"/>
        </w:rPr>
        <w:t>notified this week.</w:t>
      </w:r>
    </w:p>
    <w:p w14:paraId="43A8B9A6" w14:textId="77777777" w:rsidR="00F977A3" w:rsidRDefault="00F977A3" w:rsidP="00167854">
      <w:pPr>
        <w:pStyle w:val="PlainText"/>
        <w:rPr>
          <w:rFonts w:asciiTheme="minorHAnsi" w:hAnsiTheme="minorHAnsi" w:cs="Arial"/>
          <w:szCs w:val="22"/>
        </w:rPr>
      </w:pPr>
    </w:p>
    <w:p w14:paraId="48B06D45" w14:textId="3E2363F0" w:rsidR="00F977A3" w:rsidRPr="008624DC" w:rsidRDefault="00F977A3" w:rsidP="00167854">
      <w:pPr>
        <w:pStyle w:val="PlainText"/>
        <w:rPr>
          <w:rFonts w:ascii="Arial" w:hAnsi="Arial" w:cs="Arial"/>
          <w:szCs w:val="22"/>
          <w:highlight w:val="yellow"/>
        </w:rPr>
      </w:pPr>
      <w:r w:rsidRPr="008624DC">
        <w:rPr>
          <w:rFonts w:ascii="Arial" w:hAnsi="Arial" w:cs="Arial"/>
          <w:szCs w:val="22"/>
          <w:highlight w:val="yellow"/>
        </w:rPr>
        <w:t>M</w:t>
      </w:r>
      <w:r w:rsidR="008E6FE9">
        <w:rPr>
          <w:rFonts w:ascii="Arial" w:hAnsi="Arial" w:cs="Arial"/>
          <w:szCs w:val="22"/>
          <w:highlight w:val="yellow"/>
        </w:rPr>
        <w:t>OTION</w:t>
      </w:r>
      <w:r w:rsidRPr="008624DC">
        <w:rPr>
          <w:rFonts w:ascii="Arial" w:hAnsi="Arial" w:cs="Arial"/>
          <w:szCs w:val="22"/>
          <w:highlight w:val="yellow"/>
        </w:rPr>
        <w:t xml:space="preserve"> from Charles</w:t>
      </w:r>
      <w:r w:rsidR="008624DC" w:rsidRPr="008624DC">
        <w:rPr>
          <w:rFonts w:ascii="Arial" w:hAnsi="Arial" w:cs="Arial"/>
          <w:szCs w:val="22"/>
          <w:highlight w:val="yellow"/>
        </w:rPr>
        <w:t xml:space="preserve"> to approve the selection of the next CDQ editor.</w:t>
      </w:r>
    </w:p>
    <w:p w14:paraId="335CBB85" w14:textId="3240F5C6" w:rsidR="00F977A3" w:rsidRPr="008624DC" w:rsidRDefault="008624DC" w:rsidP="00167854">
      <w:pPr>
        <w:pStyle w:val="PlainText"/>
        <w:rPr>
          <w:rFonts w:ascii="Arial" w:hAnsi="Arial" w:cs="Arial"/>
          <w:szCs w:val="22"/>
          <w:highlight w:val="yellow"/>
        </w:rPr>
      </w:pPr>
      <w:r w:rsidRPr="008624DC">
        <w:rPr>
          <w:rFonts w:ascii="Arial" w:hAnsi="Arial" w:cs="Arial"/>
          <w:szCs w:val="22"/>
          <w:highlight w:val="yellow"/>
        </w:rPr>
        <w:t>Seconded by Seth.</w:t>
      </w:r>
    </w:p>
    <w:p w14:paraId="7DCBEA47" w14:textId="77777777" w:rsidR="008624DC" w:rsidRPr="008624DC" w:rsidRDefault="008624DC" w:rsidP="008624DC">
      <w:pPr>
        <w:pStyle w:val="Normal1"/>
        <w:rPr>
          <w:highlight w:val="yellow"/>
        </w:rPr>
      </w:pPr>
      <w:r w:rsidRPr="008624DC">
        <w:rPr>
          <w:highlight w:val="yellow"/>
        </w:rPr>
        <w:t xml:space="preserve">Motion passes unanimously (no opposing votes, no abstentions). </w:t>
      </w:r>
    </w:p>
    <w:p w14:paraId="56C81954" w14:textId="77777777" w:rsidR="00F977A3" w:rsidRDefault="00F977A3" w:rsidP="00167854">
      <w:pPr>
        <w:pStyle w:val="PlainText"/>
        <w:rPr>
          <w:rFonts w:asciiTheme="minorHAnsi" w:hAnsiTheme="minorHAnsi" w:cs="Arial"/>
          <w:szCs w:val="22"/>
        </w:rPr>
      </w:pPr>
    </w:p>
    <w:p w14:paraId="03EE31D3" w14:textId="12E7ACD1" w:rsidR="00167854" w:rsidRDefault="00167854" w:rsidP="00167854">
      <w:pPr>
        <w:pStyle w:val="PlainText"/>
        <w:rPr>
          <w:rFonts w:asciiTheme="minorHAnsi" w:hAnsiTheme="minorHAnsi" w:cs="Arial"/>
          <w:b/>
          <w:bCs/>
          <w:szCs w:val="22"/>
        </w:rPr>
      </w:pPr>
      <w:r w:rsidRPr="00397984">
        <w:rPr>
          <w:rFonts w:asciiTheme="minorHAnsi" w:hAnsiTheme="minorHAnsi" w:cs="Arial"/>
          <w:b/>
          <w:bCs/>
          <w:szCs w:val="22"/>
        </w:rPr>
        <w:t>Job Listings on Website (Deneen for Melanie)</w:t>
      </w:r>
    </w:p>
    <w:p w14:paraId="3C467539" w14:textId="77777777" w:rsidR="008624DC" w:rsidRDefault="008624DC" w:rsidP="00167854">
      <w:pPr>
        <w:pStyle w:val="PlainText"/>
        <w:rPr>
          <w:rFonts w:asciiTheme="minorHAnsi" w:hAnsiTheme="minorHAnsi" w:cs="Arial"/>
          <w:bCs/>
          <w:szCs w:val="22"/>
        </w:rPr>
      </w:pPr>
    </w:p>
    <w:p w14:paraId="0319A435" w14:textId="461CF356" w:rsidR="00F977A3" w:rsidRPr="00F977A3" w:rsidRDefault="00F977A3" w:rsidP="00167854">
      <w:pPr>
        <w:pStyle w:val="PlainText"/>
        <w:rPr>
          <w:rFonts w:asciiTheme="minorHAnsi" w:hAnsiTheme="minorHAnsi" w:cs="Arial"/>
          <w:bCs/>
          <w:szCs w:val="22"/>
        </w:rPr>
      </w:pPr>
      <w:r>
        <w:rPr>
          <w:rFonts w:asciiTheme="minorHAnsi" w:hAnsiTheme="minorHAnsi" w:cs="Arial"/>
          <w:bCs/>
          <w:szCs w:val="22"/>
        </w:rPr>
        <w:t>Details provided</w:t>
      </w:r>
      <w:r w:rsidR="008624DC">
        <w:rPr>
          <w:rFonts w:asciiTheme="minorHAnsi" w:hAnsiTheme="minorHAnsi" w:cs="Arial"/>
          <w:bCs/>
          <w:szCs w:val="22"/>
        </w:rPr>
        <w:t xml:space="preserve"> in advance of the</w:t>
      </w:r>
      <w:r>
        <w:rPr>
          <w:rFonts w:asciiTheme="minorHAnsi" w:hAnsiTheme="minorHAnsi" w:cs="Arial"/>
          <w:bCs/>
          <w:szCs w:val="22"/>
        </w:rPr>
        <w:t xml:space="preserve"> meeting. </w:t>
      </w:r>
      <w:r w:rsidR="008624DC">
        <w:rPr>
          <w:rFonts w:asciiTheme="minorHAnsi" w:hAnsiTheme="minorHAnsi" w:cs="Arial"/>
          <w:bCs/>
          <w:szCs w:val="22"/>
        </w:rPr>
        <w:t>The B</w:t>
      </w:r>
      <w:r>
        <w:rPr>
          <w:rFonts w:asciiTheme="minorHAnsi" w:hAnsiTheme="minorHAnsi" w:cs="Arial"/>
          <w:bCs/>
          <w:szCs w:val="22"/>
        </w:rPr>
        <w:t>oard agreed to move forward with</w:t>
      </w:r>
      <w:r w:rsidR="008624DC">
        <w:rPr>
          <w:rFonts w:asciiTheme="minorHAnsi" w:hAnsiTheme="minorHAnsi" w:cs="Arial"/>
          <w:bCs/>
          <w:szCs w:val="22"/>
        </w:rPr>
        <w:t xml:space="preserve"> the fee-based</w:t>
      </w:r>
      <w:r>
        <w:rPr>
          <w:rFonts w:asciiTheme="minorHAnsi" w:hAnsiTheme="minorHAnsi" w:cs="Arial"/>
          <w:bCs/>
          <w:szCs w:val="22"/>
        </w:rPr>
        <w:t xml:space="preserve"> option </w:t>
      </w:r>
      <w:r w:rsidR="008624DC">
        <w:rPr>
          <w:rFonts w:asciiTheme="minorHAnsi" w:hAnsiTheme="minorHAnsi" w:cs="Arial"/>
          <w:bCs/>
          <w:szCs w:val="22"/>
        </w:rPr>
        <w:t xml:space="preserve">proposed, with the option </w:t>
      </w:r>
      <w:r>
        <w:rPr>
          <w:rFonts w:asciiTheme="minorHAnsi" w:hAnsiTheme="minorHAnsi" w:cs="Arial"/>
          <w:bCs/>
          <w:szCs w:val="22"/>
        </w:rPr>
        <w:t xml:space="preserve">to </w:t>
      </w:r>
      <w:r w:rsidR="008624DC">
        <w:rPr>
          <w:rFonts w:asciiTheme="minorHAnsi" w:hAnsiTheme="minorHAnsi" w:cs="Arial"/>
          <w:bCs/>
          <w:szCs w:val="22"/>
        </w:rPr>
        <w:t>return</w:t>
      </w:r>
      <w:r>
        <w:rPr>
          <w:rFonts w:asciiTheme="minorHAnsi" w:hAnsiTheme="minorHAnsi" w:cs="Arial"/>
          <w:bCs/>
          <w:szCs w:val="22"/>
        </w:rPr>
        <w:t xml:space="preserve"> to free listings if needed in the future.</w:t>
      </w:r>
    </w:p>
    <w:p w14:paraId="748AAC02" w14:textId="77777777" w:rsidR="00397984" w:rsidRDefault="00397984" w:rsidP="00167854">
      <w:pPr>
        <w:pStyle w:val="PlainText"/>
        <w:rPr>
          <w:rFonts w:asciiTheme="minorHAnsi" w:hAnsiTheme="minorHAnsi" w:cs="Arial"/>
          <w:szCs w:val="22"/>
        </w:rPr>
      </w:pPr>
    </w:p>
    <w:p w14:paraId="20A4A005" w14:textId="77777777" w:rsidR="00C57BEB" w:rsidRDefault="00C57BEB" w:rsidP="00C57BEB">
      <w:pPr>
        <w:pStyle w:val="PlainText"/>
        <w:rPr>
          <w:rFonts w:asciiTheme="minorHAnsi" w:hAnsiTheme="minorHAnsi" w:cs="Arial"/>
          <w:szCs w:val="22"/>
        </w:rPr>
      </w:pPr>
    </w:p>
    <w:p w14:paraId="7671D6A2" w14:textId="2D356C52" w:rsidR="00F977A3" w:rsidRPr="00F977A3" w:rsidRDefault="00F977A3" w:rsidP="00C57BEB">
      <w:pPr>
        <w:pStyle w:val="PlainText"/>
        <w:rPr>
          <w:rFonts w:asciiTheme="minorHAnsi" w:hAnsiTheme="minorHAnsi" w:cs="Arial"/>
          <w:b/>
          <w:szCs w:val="22"/>
        </w:rPr>
      </w:pPr>
      <w:r w:rsidRPr="00F977A3">
        <w:rPr>
          <w:rFonts w:asciiTheme="minorHAnsi" w:hAnsiTheme="minorHAnsi" w:cs="Arial"/>
          <w:b/>
          <w:szCs w:val="22"/>
        </w:rPr>
        <w:t>June Board Meeting</w:t>
      </w:r>
      <w:r w:rsidR="000364EE">
        <w:rPr>
          <w:rFonts w:asciiTheme="minorHAnsi" w:hAnsiTheme="minorHAnsi" w:cs="Arial"/>
          <w:b/>
          <w:szCs w:val="22"/>
        </w:rPr>
        <w:t xml:space="preserve"> (Kathy)</w:t>
      </w:r>
    </w:p>
    <w:p w14:paraId="32B34ED3" w14:textId="77777777" w:rsidR="000364EE" w:rsidRDefault="000364EE" w:rsidP="00C57BEB">
      <w:pPr>
        <w:pStyle w:val="PlainText"/>
        <w:rPr>
          <w:rFonts w:asciiTheme="minorHAnsi" w:hAnsiTheme="minorHAnsi" w:cs="Arial"/>
          <w:szCs w:val="22"/>
        </w:rPr>
      </w:pPr>
    </w:p>
    <w:p w14:paraId="084406DB" w14:textId="5EF07F36" w:rsidR="00F977A3" w:rsidRDefault="00F977A3" w:rsidP="00C57BEB">
      <w:pPr>
        <w:pStyle w:val="PlainText"/>
        <w:rPr>
          <w:rFonts w:asciiTheme="minorHAnsi" w:hAnsiTheme="minorHAnsi" w:cs="Arial"/>
          <w:szCs w:val="22"/>
        </w:rPr>
      </w:pPr>
      <w:r>
        <w:rPr>
          <w:rFonts w:asciiTheme="minorHAnsi" w:hAnsiTheme="minorHAnsi" w:cs="Arial"/>
          <w:szCs w:val="22"/>
        </w:rPr>
        <w:t>Seth and Kathy</w:t>
      </w:r>
      <w:r w:rsidR="000364EE">
        <w:rPr>
          <w:rFonts w:asciiTheme="minorHAnsi" w:hAnsiTheme="minorHAnsi" w:cs="Arial"/>
          <w:szCs w:val="22"/>
        </w:rPr>
        <w:t xml:space="preserve"> are</w:t>
      </w:r>
      <w:r>
        <w:rPr>
          <w:rFonts w:asciiTheme="minorHAnsi" w:hAnsiTheme="minorHAnsi" w:cs="Arial"/>
          <w:szCs w:val="22"/>
        </w:rPr>
        <w:t xml:space="preserve"> working </w:t>
      </w:r>
      <w:r w:rsidR="000364EE">
        <w:rPr>
          <w:rFonts w:asciiTheme="minorHAnsi" w:hAnsiTheme="minorHAnsi" w:cs="Arial"/>
          <w:szCs w:val="22"/>
        </w:rPr>
        <w:t>t</w:t>
      </w:r>
      <w:r>
        <w:rPr>
          <w:rFonts w:asciiTheme="minorHAnsi" w:hAnsiTheme="minorHAnsi" w:cs="Arial"/>
          <w:szCs w:val="22"/>
        </w:rPr>
        <w:t>hough</w:t>
      </w:r>
      <w:r w:rsidR="000364EE">
        <w:rPr>
          <w:rFonts w:asciiTheme="minorHAnsi" w:hAnsiTheme="minorHAnsi" w:cs="Arial"/>
          <w:szCs w:val="22"/>
        </w:rPr>
        <w:t xml:space="preserve"> the</w:t>
      </w:r>
      <w:r>
        <w:rPr>
          <w:rFonts w:asciiTheme="minorHAnsi" w:hAnsiTheme="minorHAnsi" w:cs="Arial"/>
          <w:szCs w:val="22"/>
        </w:rPr>
        <w:t xml:space="preserve"> report from the </w:t>
      </w:r>
      <w:r w:rsidR="000364EE">
        <w:rPr>
          <w:rFonts w:asciiTheme="minorHAnsi" w:hAnsiTheme="minorHAnsi" w:cs="Arial"/>
          <w:szCs w:val="22"/>
        </w:rPr>
        <w:t>s</w:t>
      </w:r>
      <w:r>
        <w:rPr>
          <w:rFonts w:asciiTheme="minorHAnsi" w:hAnsiTheme="minorHAnsi" w:cs="Arial"/>
          <w:szCs w:val="22"/>
        </w:rPr>
        <w:t>trategic planning session</w:t>
      </w:r>
      <w:r w:rsidR="000364EE">
        <w:rPr>
          <w:rFonts w:asciiTheme="minorHAnsi" w:hAnsiTheme="minorHAnsi" w:cs="Arial"/>
          <w:szCs w:val="22"/>
        </w:rPr>
        <w:t xml:space="preserve"> held in February</w:t>
      </w:r>
      <w:r>
        <w:rPr>
          <w:rFonts w:asciiTheme="minorHAnsi" w:hAnsiTheme="minorHAnsi" w:cs="Arial"/>
          <w:szCs w:val="22"/>
        </w:rPr>
        <w:t xml:space="preserve">. </w:t>
      </w:r>
      <w:r w:rsidR="000364EE">
        <w:rPr>
          <w:rFonts w:asciiTheme="minorHAnsi" w:hAnsiTheme="minorHAnsi" w:cs="Arial"/>
          <w:szCs w:val="22"/>
        </w:rPr>
        <w:t>They will id</w:t>
      </w:r>
      <w:r>
        <w:rPr>
          <w:rFonts w:asciiTheme="minorHAnsi" w:hAnsiTheme="minorHAnsi" w:cs="Arial"/>
          <w:szCs w:val="22"/>
        </w:rPr>
        <w:t xml:space="preserve">entify 2-3 major things to address </w:t>
      </w:r>
      <w:r w:rsidR="000364EE">
        <w:rPr>
          <w:rFonts w:asciiTheme="minorHAnsi" w:hAnsiTheme="minorHAnsi" w:cs="Arial"/>
          <w:szCs w:val="22"/>
        </w:rPr>
        <w:t>over the</w:t>
      </w:r>
      <w:r>
        <w:rPr>
          <w:rFonts w:asciiTheme="minorHAnsi" w:hAnsiTheme="minorHAnsi" w:cs="Arial"/>
          <w:szCs w:val="22"/>
        </w:rPr>
        <w:t xml:space="preserve"> next few years. </w:t>
      </w:r>
    </w:p>
    <w:p w14:paraId="1359D1AC" w14:textId="77777777" w:rsidR="00F977A3" w:rsidRDefault="00F977A3" w:rsidP="00C57BEB">
      <w:pPr>
        <w:pStyle w:val="PlainText"/>
        <w:rPr>
          <w:rFonts w:asciiTheme="minorHAnsi" w:hAnsiTheme="minorHAnsi" w:cs="Arial"/>
          <w:szCs w:val="22"/>
        </w:rPr>
      </w:pPr>
    </w:p>
    <w:p w14:paraId="77CD709F" w14:textId="31480D74" w:rsidR="00F977A3" w:rsidRDefault="00F977A3" w:rsidP="00C57BEB">
      <w:pPr>
        <w:pStyle w:val="PlainText"/>
        <w:rPr>
          <w:rFonts w:asciiTheme="minorHAnsi" w:hAnsiTheme="minorHAnsi" w:cs="Arial"/>
          <w:szCs w:val="22"/>
        </w:rPr>
      </w:pPr>
      <w:r>
        <w:rPr>
          <w:rFonts w:asciiTheme="minorHAnsi" w:hAnsiTheme="minorHAnsi" w:cs="Arial"/>
          <w:szCs w:val="22"/>
        </w:rPr>
        <w:t>Seth requests that the Board is responsive to inquiries about this process</w:t>
      </w:r>
      <w:r w:rsidR="000364EE">
        <w:rPr>
          <w:rFonts w:asciiTheme="minorHAnsi" w:hAnsiTheme="minorHAnsi" w:cs="Arial"/>
          <w:szCs w:val="22"/>
        </w:rPr>
        <w:t>, which will be forthcoming.</w:t>
      </w:r>
      <w:r>
        <w:rPr>
          <w:rFonts w:asciiTheme="minorHAnsi" w:hAnsiTheme="minorHAnsi" w:cs="Arial"/>
          <w:szCs w:val="22"/>
        </w:rPr>
        <w:t xml:space="preserve"> </w:t>
      </w:r>
    </w:p>
    <w:p w14:paraId="1F668C5C" w14:textId="77777777" w:rsidR="00F977A3" w:rsidRDefault="00F977A3" w:rsidP="00C57BEB">
      <w:pPr>
        <w:pStyle w:val="PlainText"/>
        <w:rPr>
          <w:rFonts w:asciiTheme="minorHAnsi" w:hAnsiTheme="minorHAnsi" w:cs="Arial"/>
          <w:szCs w:val="22"/>
        </w:rPr>
      </w:pPr>
    </w:p>
    <w:p w14:paraId="33D9B86F" w14:textId="0C501314" w:rsidR="00F977A3" w:rsidRDefault="000364EE" w:rsidP="00C57BEB">
      <w:pPr>
        <w:pStyle w:val="PlainText"/>
        <w:rPr>
          <w:rFonts w:asciiTheme="minorHAnsi" w:hAnsiTheme="minorHAnsi" w:cs="Arial"/>
          <w:szCs w:val="22"/>
        </w:rPr>
      </w:pPr>
      <w:r>
        <w:rPr>
          <w:rFonts w:asciiTheme="minorHAnsi" w:hAnsiTheme="minorHAnsi" w:cs="Arial"/>
          <w:szCs w:val="22"/>
        </w:rPr>
        <w:t xml:space="preserve">At the </w:t>
      </w:r>
      <w:r w:rsidR="00F977A3">
        <w:rPr>
          <w:rFonts w:asciiTheme="minorHAnsi" w:hAnsiTheme="minorHAnsi" w:cs="Arial"/>
          <w:szCs w:val="22"/>
        </w:rPr>
        <w:t xml:space="preserve">June Board Meeting </w:t>
      </w:r>
      <w:r>
        <w:rPr>
          <w:rFonts w:asciiTheme="minorHAnsi" w:hAnsiTheme="minorHAnsi" w:cs="Arial"/>
          <w:szCs w:val="22"/>
        </w:rPr>
        <w:t xml:space="preserve">we will </w:t>
      </w:r>
      <w:r w:rsidR="00F977A3">
        <w:rPr>
          <w:rFonts w:asciiTheme="minorHAnsi" w:hAnsiTheme="minorHAnsi" w:cs="Arial"/>
          <w:szCs w:val="22"/>
        </w:rPr>
        <w:t>spend some time discussing</w:t>
      </w:r>
      <w:r>
        <w:rPr>
          <w:rFonts w:asciiTheme="minorHAnsi" w:hAnsiTheme="minorHAnsi" w:cs="Arial"/>
          <w:szCs w:val="22"/>
        </w:rPr>
        <w:t xml:space="preserve"> the</w:t>
      </w:r>
      <w:r w:rsidR="00F977A3">
        <w:rPr>
          <w:rFonts w:asciiTheme="minorHAnsi" w:hAnsiTheme="minorHAnsi" w:cs="Arial"/>
          <w:szCs w:val="22"/>
        </w:rPr>
        <w:t xml:space="preserve"> strategic plan </w:t>
      </w:r>
      <w:r>
        <w:rPr>
          <w:rFonts w:asciiTheme="minorHAnsi" w:hAnsiTheme="minorHAnsi" w:cs="Arial"/>
          <w:szCs w:val="22"/>
        </w:rPr>
        <w:t>with a goal of implementation</w:t>
      </w:r>
      <w:r w:rsidR="00F977A3">
        <w:rPr>
          <w:rFonts w:asciiTheme="minorHAnsi" w:hAnsiTheme="minorHAnsi" w:cs="Arial"/>
          <w:szCs w:val="22"/>
        </w:rPr>
        <w:t xml:space="preserve"> in October. </w:t>
      </w:r>
    </w:p>
    <w:p w14:paraId="66BB11BD" w14:textId="77777777" w:rsidR="006A2E6E" w:rsidRDefault="006A2E6E" w:rsidP="006A2E6E">
      <w:pPr>
        <w:pStyle w:val="PlainText"/>
        <w:rPr>
          <w:rFonts w:asciiTheme="minorHAnsi" w:hAnsiTheme="minorHAnsi" w:cs="Arial"/>
          <w:szCs w:val="22"/>
        </w:rPr>
      </w:pPr>
    </w:p>
    <w:p w14:paraId="7D40FDBB" w14:textId="77777777" w:rsidR="000364EE" w:rsidRDefault="000364EE" w:rsidP="006A2E6E">
      <w:pPr>
        <w:pStyle w:val="PlainText"/>
        <w:rPr>
          <w:rFonts w:asciiTheme="minorHAnsi" w:hAnsiTheme="minorHAnsi" w:cs="Arial"/>
          <w:b/>
          <w:szCs w:val="22"/>
        </w:rPr>
      </w:pPr>
      <w:r>
        <w:rPr>
          <w:rFonts w:asciiTheme="minorHAnsi" w:hAnsiTheme="minorHAnsi" w:cs="Arial"/>
          <w:b/>
          <w:szCs w:val="22"/>
        </w:rPr>
        <w:t>K-12 Professional Development Resource Needs (Celeste)</w:t>
      </w:r>
    </w:p>
    <w:p w14:paraId="0677B972" w14:textId="77777777" w:rsidR="000364EE" w:rsidRDefault="000364EE" w:rsidP="006A2E6E">
      <w:pPr>
        <w:pStyle w:val="PlainText"/>
        <w:rPr>
          <w:rFonts w:asciiTheme="minorHAnsi" w:hAnsiTheme="minorHAnsi" w:cs="Arial"/>
          <w:b/>
          <w:szCs w:val="22"/>
        </w:rPr>
      </w:pPr>
    </w:p>
    <w:p w14:paraId="6A6F610B" w14:textId="153C1403" w:rsidR="00F977A3" w:rsidRDefault="000364EE" w:rsidP="006A2E6E">
      <w:pPr>
        <w:pStyle w:val="PlainText"/>
        <w:rPr>
          <w:rFonts w:asciiTheme="minorHAnsi" w:hAnsiTheme="minorHAnsi" w:cs="Arial"/>
          <w:szCs w:val="22"/>
        </w:rPr>
      </w:pPr>
      <w:r>
        <w:rPr>
          <w:rFonts w:asciiTheme="minorHAnsi" w:hAnsiTheme="minorHAnsi" w:cs="Arial"/>
          <w:bCs/>
          <w:szCs w:val="22"/>
        </w:rPr>
        <w:t>K-12 classes have moved to a remote learning envi</w:t>
      </w:r>
      <w:r w:rsidR="00B5450B">
        <w:rPr>
          <w:rFonts w:asciiTheme="minorHAnsi" w:hAnsiTheme="minorHAnsi" w:cs="Arial"/>
          <w:bCs/>
          <w:szCs w:val="22"/>
        </w:rPr>
        <w:t xml:space="preserve">ronment and there is a need to provide school counselors with more resources for working and providing services in </w:t>
      </w:r>
      <w:r w:rsidR="00F977A3">
        <w:rPr>
          <w:rFonts w:asciiTheme="minorHAnsi" w:hAnsiTheme="minorHAnsi" w:cs="Arial"/>
          <w:szCs w:val="22"/>
        </w:rPr>
        <w:t>remote environment. Working to build out website with more resources</w:t>
      </w:r>
      <w:r w:rsidR="00B5450B">
        <w:rPr>
          <w:rFonts w:asciiTheme="minorHAnsi" w:hAnsiTheme="minorHAnsi" w:cs="Arial"/>
          <w:szCs w:val="22"/>
        </w:rPr>
        <w:t>. Please contact with any recommendations or suggestions.</w:t>
      </w:r>
    </w:p>
    <w:p w14:paraId="0D7CA1F6" w14:textId="77777777" w:rsidR="006A2E6E" w:rsidRDefault="006A2E6E" w:rsidP="006A2E6E">
      <w:pPr>
        <w:pStyle w:val="PlainText"/>
        <w:rPr>
          <w:rFonts w:asciiTheme="minorHAnsi" w:hAnsiTheme="minorHAnsi" w:cs="Arial"/>
          <w:szCs w:val="22"/>
        </w:rPr>
      </w:pPr>
    </w:p>
    <w:p w14:paraId="29BA8606" w14:textId="18CFAB78" w:rsidR="00F977A3" w:rsidRPr="008E6FE9" w:rsidRDefault="008E6FE9" w:rsidP="006A2E6E">
      <w:pPr>
        <w:pStyle w:val="PlainText"/>
        <w:rPr>
          <w:rFonts w:asciiTheme="minorHAnsi" w:hAnsiTheme="minorHAnsi" w:cs="Arial"/>
          <w:b/>
          <w:bCs/>
          <w:szCs w:val="22"/>
        </w:rPr>
      </w:pPr>
      <w:r w:rsidRPr="008E6FE9">
        <w:rPr>
          <w:rFonts w:asciiTheme="minorHAnsi" w:hAnsiTheme="minorHAnsi" w:cs="Arial"/>
          <w:b/>
          <w:bCs/>
          <w:szCs w:val="22"/>
        </w:rPr>
        <w:t>TEC New Members (Sharon)</w:t>
      </w:r>
    </w:p>
    <w:p w14:paraId="71F1E85E" w14:textId="2F5F28FF" w:rsidR="008E6FE9" w:rsidRDefault="008E6FE9" w:rsidP="006A2E6E">
      <w:pPr>
        <w:pStyle w:val="PlainText"/>
        <w:rPr>
          <w:rFonts w:asciiTheme="minorHAnsi" w:hAnsiTheme="minorHAnsi" w:cs="Arial"/>
          <w:szCs w:val="22"/>
        </w:rPr>
      </w:pPr>
    </w:p>
    <w:p w14:paraId="70B47DCC" w14:textId="666D1AA1" w:rsidR="008E6FE9" w:rsidRDefault="008E6FE9" w:rsidP="006A2E6E">
      <w:pPr>
        <w:pStyle w:val="PlainText"/>
        <w:rPr>
          <w:rFonts w:asciiTheme="minorHAnsi" w:hAnsiTheme="minorHAnsi" w:cs="Arial"/>
          <w:szCs w:val="22"/>
        </w:rPr>
      </w:pPr>
      <w:r>
        <w:rPr>
          <w:rFonts w:asciiTheme="minorHAnsi" w:hAnsiTheme="minorHAnsi" w:cs="Arial"/>
          <w:szCs w:val="22"/>
        </w:rPr>
        <w:t>The following new members are put forward: Pam Ehlers as Master Trainer Rep, Kelly Pierce as Career Practitioner Supervision Rep, Leann Morgan as Member At Large, and Keri Aaver as FCD Instructor Rep.</w:t>
      </w:r>
    </w:p>
    <w:p w14:paraId="7E139AF6" w14:textId="77777777" w:rsidR="008E6FE9" w:rsidRDefault="008E6FE9" w:rsidP="006A2E6E">
      <w:pPr>
        <w:pStyle w:val="PlainText"/>
        <w:rPr>
          <w:rFonts w:asciiTheme="minorHAnsi" w:hAnsiTheme="minorHAnsi" w:cs="Arial"/>
          <w:szCs w:val="22"/>
        </w:rPr>
      </w:pPr>
    </w:p>
    <w:p w14:paraId="40795065" w14:textId="17871439" w:rsidR="008E6FE9" w:rsidRPr="008624DC" w:rsidRDefault="008E6FE9" w:rsidP="008E6FE9">
      <w:pPr>
        <w:pStyle w:val="PlainText"/>
        <w:rPr>
          <w:rFonts w:ascii="Arial" w:hAnsi="Arial" w:cs="Arial"/>
          <w:szCs w:val="22"/>
          <w:highlight w:val="yellow"/>
        </w:rPr>
      </w:pPr>
      <w:r w:rsidRPr="008624DC">
        <w:rPr>
          <w:rFonts w:ascii="Arial" w:hAnsi="Arial" w:cs="Arial"/>
          <w:szCs w:val="22"/>
          <w:highlight w:val="yellow"/>
        </w:rPr>
        <w:t>M</w:t>
      </w:r>
      <w:r>
        <w:rPr>
          <w:rFonts w:ascii="Arial" w:hAnsi="Arial" w:cs="Arial"/>
          <w:szCs w:val="22"/>
          <w:highlight w:val="yellow"/>
        </w:rPr>
        <w:t>OTION</w:t>
      </w:r>
      <w:r w:rsidRPr="008624DC">
        <w:rPr>
          <w:rFonts w:ascii="Arial" w:hAnsi="Arial" w:cs="Arial"/>
          <w:szCs w:val="22"/>
          <w:highlight w:val="yellow"/>
        </w:rPr>
        <w:t xml:space="preserve"> from </w:t>
      </w:r>
      <w:r>
        <w:rPr>
          <w:rFonts w:ascii="Arial" w:hAnsi="Arial" w:cs="Arial"/>
          <w:szCs w:val="22"/>
          <w:highlight w:val="yellow"/>
        </w:rPr>
        <w:t>Sharon</w:t>
      </w:r>
      <w:r w:rsidRPr="008624DC">
        <w:rPr>
          <w:rFonts w:ascii="Arial" w:hAnsi="Arial" w:cs="Arial"/>
          <w:szCs w:val="22"/>
          <w:highlight w:val="yellow"/>
        </w:rPr>
        <w:t xml:space="preserve"> to approve the selection of the </w:t>
      </w:r>
      <w:r>
        <w:rPr>
          <w:rFonts w:ascii="Arial" w:hAnsi="Arial" w:cs="Arial"/>
          <w:szCs w:val="22"/>
          <w:highlight w:val="yellow"/>
        </w:rPr>
        <w:t>four listed members for the TEC, beginning October 1</w:t>
      </w:r>
      <w:r w:rsidRPr="008624DC">
        <w:rPr>
          <w:rFonts w:ascii="Arial" w:hAnsi="Arial" w:cs="Arial"/>
          <w:szCs w:val="22"/>
          <w:highlight w:val="yellow"/>
        </w:rPr>
        <w:t>.</w:t>
      </w:r>
    </w:p>
    <w:p w14:paraId="090E1839" w14:textId="35AB29CF" w:rsidR="008E6FE9" w:rsidRPr="008624DC" w:rsidRDefault="008E6FE9" w:rsidP="008E6FE9">
      <w:pPr>
        <w:pStyle w:val="PlainText"/>
        <w:rPr>
          <w:rFonts w:ascii="Arial" w:hAnsi="Arial" w:cs="Arial"/>
          <w:szCs w:val="22"/>
          <w:highlight w:val="yellow"/>
        </w:rPr>
      </w:pPr>
      <w:r w:rsidRPr="008624DC">
        <w:rPr>
          <w:rFonts w:ascii="Arial" w:hAnsi="Arial" w:cs="Arial"/>
          <w:szCs w:val="22"/>
          <w:highlight w:val="yellow"/>
        </w:rPr>
        <w:t xml:space="preserve">Seconded by </w:t>
      </w:r>
      <w:r>
        <w:rPr>
          <w:rFonts w:ascii="Arial" w:hAnsi="Arial" w:cs="Arial"/>
          <w:szCs w:val="22"/>
          <w:highlight w:val="yellow"/>
        </w:rPr>
        <w:t>Charles</w:t>
      </w:r>
      <w:r w:rsidRPr="008624DC">
        <w:rPr>
          <w:rFonts w:ascii="Arial" w:hAnsi="Arial" w:cs="Arial"/>
          <w:szCs w:val="22"/>
          <w:highlight w:val="yellow"/>
        </w:rPr>
        <w:t>.</w:t>
      </w:r>
    </w:p>
    <w:p w14:paraId="791C4FF8" w14:textId="3CD2DD12" w:rsidR="00167854" w:rsidRPr="008E6FE9" w:rsidRDefault="008E6FE9" w:rsidP="008E6FE9">
      <w:pPr>
        <w:pStyle w:val="Normal1"/>
        <w:rPr>
          <w:highlight w:val="yellow"/>
        </w:rPr>
      </w:pPr>
      <w:r w:rsidRPr="008624DC">
        <w:rPr>
          <w:highlight w:val="yellow"/>
        </w:rPr>
        <w:t xml:space="preserve">Motion passes unanimously (no opposing votes, no abstentions). </w:t>
      </w:r>
    </w:p>
    <w:p w14:paraId="6BC016F3" w14:textId="77777777" w:rsidR="00530F63" w:rsidRDefault="00530F63" w:rsidP="00457FD0">
      <w:pPr>
        <w:pStyle w:val="PlainText"/>
        <w:rPr>
          <w:rFonts w:asciiTheme="minorHAnsi" w:hAnsiTheme="minorHAnsi" w:cs="Arial"/>
          <w:szCs w:val="22"/>
        </w:rPr>
      </w:pPr>
    </w:p>
    <w:p w14:paraId="57E2A99E" w14:textId="38FC39D8" w:rsidR="00457FD0" w:rsidRPr="00457FD0" w:rsidRDefault="00457FD0" w:rsidP="00457FD0">
      <w:pPr>
        <w:pStyle w:val="PlainText"/>
        <w:rPr>
          <w:rFonts w:asciiTheme="minorHAnsi" w:hAnsiTheme="minorHAnsi" w:cs="Arial"/>
          <w:szCs w:val="22"/>
        </w:rPr>
      </w:pPr>
      <w:r w:rsidRPr="00457FD0">
        <w:rPr>
          <w:rFonts w:asciiTheme="minorHAnsi" w:hAnsiTheme="minorHAnsi" w:cs="Arial"/>
          <w:szCs w:val="22"/>
        </w:rPr>
        <w:t xml:space="preserve">A MOTION was made to adjourn. Unanimous vote to adjourn </w:t>
      </w:r>
      <w:r w:rsidR="009532D6" w:rsidRPr="009532D6">
        <w:rPr>
          <w:rFonts w:asciiTheme="minorHAnsi" w:hAnsiTheme="minorHAnsi" w:cs="Arial"/>
          <w:szCs w:val="22"/>
        </w:rPr>
        <w:t>at 4:34 PM</w:t>
      </w:r>
      <w:r w:rsidRPr="009532D6">
        <w:rPr>
          <w:rFonts w:asciiTheme="minorHAnsi" w:hAnsiTheme="minorHAnsi" w:cs="Arial"/>
          <w:szCs w:val="22"/>
        </w:rPr>
        <w:t xml:space="preserve"> ET</w:t>
      </w:r>
    </w:p>
    <w:p w14:paraId="2D91F00F" w14:textId="77777777" w:rsidR="00457FD0" w:rsidRPr="009532D6" w:rsidRDefault="00457FD0" w:rsidP="00457FD0">
      <w:pPr>
        <w:pStyle w:val="PlainText"/>
        <w:rPr>
          <w:rFonts w:asciiTheme="minorHAnsi" w:hAnsiTheme="minorHAnsi" w:cs="Arial"/>
          <w:iCs/>
          <w:sz w:val="20"/>
          <w:szCs w:val="20"/>
        </w:rPr>
      </w:pPr>
    </w:p>
    <w:p w14:paraId="52B34B3C" w14:textId="4D6B438C" w:rsidR="00457FD0" w:rsidRPr="008E6FE9" w:rsidRDefault="00457FD0" w:rsidP="00457FD0">
      <w:pPr>
        <w:pStyle w:val="PlainText"/>
        <w:rPr>
          <w:rFonts w:asciiTheme="minorHAnsi" w:hAnsiTheme="minorHAnsi" w:cs="Arial"/>
          <w:i/>
          <w:iCs/>
          <w:color w:val="000000" w:themeColor="text1"/>
          <w:sz w:val="20"/>
          <w:szCs w:val="20"/>
        </w:rPr>
      </w:pPr>
      <w:r w:rsidRPr="00457FD0">
        <w:rPr>
          <w:rFonts w:asciiTheme="minorHAnsi" w:hAnsiTheme="minorHAnsi" w:cs="Arial"/>
          <w:i/>
          <w:iCs/>
          <w:sz w:val="20"/>
          <w:szCs w:val="20"/>
        </w:rPr>
        <w:t xml:space="preserve">First draft of meeting minutes was submitted to the President and Deneen Pennington on </w:t>
      </w:r>
      <w:r w:rsidR="008E6FE9" w:rsidRPr="008E6FE9">
        <w:rPr>
          <w:rFonts w:asciiTheme="minorHAnsi" w:hAnsiTheme="minorHAnsi" w:cs="Arial"/>
          <w:i/>
          <w:iCs/>
          <w:color w:val="000000" w:themeColor="text1"/>
          <w:sz w:val="20"/>
          <w:szCs w:val="20"/>
        </w:rPr>
        <w:t>May 15, 2020</w:t>
      </w:r>
      <w:r w:rsidRPr="008E6FE9">
        <w:rPr>
          <w:rFonts w:asciiTheme="minorHAnsi" w:hAnsiTheme="minorHAnsi" w:cs="Arial"/>
          <w:i/>
          <w:iCs/>
          <w:color w:val="000000" w:themeColor="text1"/>
          <w:sz w:val="20"/>
          <w:szCs w:val="20"/>
        </w:rPr>
        <w:t xml:space="preserve"> by Melissa Venable.</w:t>
      </w:r>
    </w:p>
    <w:p w14:paraId="435A2A31" w14:textId="77777777" w:rsidR="00457FD0" w:rsidRDefault="00457FD0" w:rsidP="00457FD0"/>
    <w:p w14:paraId="75117B21" w14:textId="77777777" w:rsidR="00457FD0" w:rsidRDefault="00457FD0"/>
    <w:p w14:paraId="3AAD9F51" w14:textId="77777777" w:rsidR="00A01419" w:rsidRDefault="00A01419"/>
    <w:p w14:paraId="31C5C9DB" w14:textId="77777777" w:rsidR="00F65443" w:rsidRDefault="00F65443"/>
    <w:sectPr w:rsidR="00F65443" w:rsidSect="00FE5A9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6D09E" w14:textId="77777777" w:rsidR="001D46FA" w:rsidRDefault="001D46FA" w:rsidP="00822AE5">
      <w:r>
        <w:separator/>
      </w:r>
    </w:p>
  </w:endnote>
  <w:endnote w:type="continuationSeparator" w:id="0">
    <w:p w14:paraId="20961EF2" w14:textId="77777777" w:rsidR="001D46FA" w:rsidRDefault="001D46FA" w:rsidP="0082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113806"/>
      <w:docPartObj>
        <w:docPartGallery w:val="Page Numbers (Bottom of Page)"/>
        <w:docPartUnique/>
      </w:docPartObj>
    </w:sdtPr>
    <w:sdtEndPr>
      <w:rPr>
        <w:rStyle w:val="PageNumber"/>
      </w:rPr>
    </w:sdtEndPr>
    <w:sdtContent>
      <w:p w14:paraId="3BD38A16" w14:textId="77777777" w:rsidR="00F977A3" w:rsidRDefault="00F977A3" w:rsidP="001C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5498E" w14:textId="77777777" w:rsidR="00F977A3" w:rsidRDefault="00F977A3" w:rsidP="00822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15677"/>
      <w:docPartObj>
        <w:docPartGallery w:val="Page Numbers (Bottom of Page)"/>
        <w:docPartUnique/>
      </w:docPartObj>
    </w:sdtPr>
    <w:sdtEndPr>
      <w:rPr>
        <w:rStyle w:val="PageNumber"/>
      </w:rPr>
    </w:sdtEndPr>
    <w:sdtContent>
      <w:p w14:paraId="79A0B798" w14:textId="77777777" w:rsidR="00F977A3" w:rsidRDefault="00F977A3" w:rsidP="001C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1D7F">
          <w:rPr>
            <w:rStyle w:val="PageNumber"/>
            <w:noProof/>
          </w:rPr>
          <w:t>4</w:t>
        </w:r>
        <w:r>
          <w:rPr>
            <w:rStyle w:val="PageNumber"/>
          </w:rPr>
          <w:fldChar w:fldCharType="end"/>
        </w:r>
      </w:p>
    </w:sdtContent>
  </w:sdt>
  <w:p w14:paraId="25B03F6D" w14:textId="77777777" w:rsidR="00F977A3" w:rsidRDefault="00F977A3" w:rsidP="00822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1FEB8" w14:textId="77777777" w:rsidR="001D46FA" w:rsidRDefault="001D46FA" w:rsidP="00822AE5">
      <w:r>
        <w:separator/>
      </w:r>
    </w:p>
  </w:footnote>
  <w:footnote w:type="continuationSeparator" w:id="0">
    <w:p w14:paraId="4E2EF581" w14:textId="77777777" w:rsidR="001D46FA" w:rsidRDefault="001D46FA" w:rsidP="0082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8D2"/>
    <w:multiLevelType w:val="hybridMultilevel"/>
    <w:tmpl w:val="13C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158F9"/>
    <w:multiLevelType w:val="multilevel"/>
    <w:tmpl w:val="2134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D1D85"/>
    <w:multiLevelType w:val="hybridMultilevel"/>
    <w:tmpl w:val="74346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130E5"/>
    <w:multiLevelType w:val="hybridMultilevel"/>
    <w:tmpl w:val="D6F0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32D50"/>
    <w:multiLevelType w:val="hybridMultilevel"/>
    <w:tmpl w:val="4484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74BC8"/>
    <w:multiLevelType w:val="hybridMultilevel"/>
    <w:tmpl w:val="FC6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C735B"/>
    <w:multiLevelType w:val="hybridMultilevel"/>
    <w:tmpl w:val="910CDD14"/>
    <w:lvl w:ilvl="0" w:tplc="FFFFFFFF">
      <w:numFmt w:val="bullet"/>
      <w:lvlText w:val="-"/>
      <w:lvlJc w:val="left"/>
      <w:pPr>
        <w:ind w:left="720" w:hanging="360"/>
      </w:pPr>
      <w:rPr>
        <w:rFonts w:ascii="Cambria" w:eastAsia="Times New Roman"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C1844"/>
    <w:multiLevelType w:val="hybridMultilevel"/>
    <w:tmpl w:val="5674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B4B39"/>
    <w:multiLevelType w:val="hybridMultilevel"/>
    <w:tmpl w:val="0744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33E6C"/>
    <w:multiLevelType w:val="hybridMultilevel"/>
    <w:tmpl w:val="E1E0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3"/>
  </w:num>
  <w:num w:numId="6">
    <w:abstractNumId w:val="4"/>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9F5"/>
    <w:rsid w:val="000017D6"/>
    <w:rsid w:val="0002079A"/>
    <w:rsid w:val="00030095"/>
    <w:rsid w:val="00030A46"/>
    <w:rsid w:val="00031714"/>
    <w:rsid w:val="00032368"/>
    <w:rsid w:val="000364EE"/>
    <w:rsid w:val="00036716"/>
    <w:rsid w:val="00040DFA"/>
    <w:rsid w:val="00053ACD"/>
    <w:rsid w:val="000545C2"/>
    <w:rsid w:val="00056E3C"/>
    <w:rsid w:val="00061610"/>
    <w:rsid w:val="00061E65"/>
    <w:rsid w:val="00066D1F"/>
    <w:rsid w:val="00070C94"/>
    <w:rsid w:val="00077BE3"/>
    <w:rsid w:val="000A1B26"/>
    <w:rsid w:val="000A591A"/>
    <w:rsid w:val="000A5CC0"/>
    <w:rsid w:val="000B5570"/>
    <w:rsid w:val="000D17BB"/>
    <w:rsid w:val="000D3F63"/>
    <w:rsid w:val="000D44F6"/>
    <w:rsid w:val="000E7329"/>
    <w:rsid w:val="00111699"/>
    <w:rsid w:val="0012033F"/>
    <w:rsid w:val="001217DB"/>
    <w:rsid w:val="00123102"/>
    <w:rsid w:val="00143675"/>
    <w:rsid w:val="00162FEB"/>
    <w:rsid w:val="00167854"/>
    <w:rsid w:val="001929F5"/>
    <w:rsid w:val="00197386"/>
    <w:rsid w:val="00197FA2"/>
    <w:rsid w:val="001B0344"/>
    <w:rsid w:val="001B457D"/>
    <w:rsid w:val="001B712B"/>
    <w:rsid w:val="001C46CF"/>
    <w:rsid w:val="001C70AA"/>
    <w:rsid w:val="001D46FA"/>
    <w:rsid w:val="001E5121"/>
    <w:rsid w:val="001F7D8E"/>
    <w:rsid w:val="00203CD7"/>
    <w:rsid w:val="002142E7"/>
    <w:rsid w:val="00225F88"/>
    <w:rsid w:val="00230ED6"/>
    <w:rsid w:val="002366A7"/>
    <w:rsid w:val="00245BB2"/>
    <w:rsid w:val="00247E98"/>
    <w:rsid w:val="00257B58"/>
    <w:rsid w:val="00273918"/>
    <w:rsid w:val="002816EF"/>
    <w:rsid w:val="00287D6A"/>
    <w:rsid w:val="00297A2B"/>
    <w:rsid w:val="002C1EAF"/>
    <w:rsid w:val="002D4F85"/>
    <w:rsid w:val="002F02F8"/>
    <w:rsid w:val="002F041D"/>
    <w:rsid w:val="002F59D9"/>
    <w:rsid w:val="00306CE3"/>
    <w:rsid w:val="003140E0"/>
    <w:rsid w:val="0031699F"/>
    <w:rsid w:val="003205FA"/>
    <w:rsid w:val="0032115D"/>
    <w:rsid w:val="003211AE"/>
    <w:rsid w:val="0032350E"/>
    <w:rsid w:val="003331E2"/>
    <w:rsid w:val="00334F0E"/>
    <w:rsid w:val="00335C73"/>
    <w:rsid w:val="003410EE"/>
    <w:rsid w:val="00366333"/>
    <w:rsid w:val="00374A6D"/>
    <w:rsid w:val="00376399"/>
    <w:rsid w:val="00392AE1"/>
    <w:rsid w:val="00393C5E"/>
    <w:rsid w:val="00397984"/>
    <w:rsid w:val="003A323E"/>
    <w:rsid w:val="003A4A60"/>
    <w:rsid w:val="003B12FD"/>
    <w:rsid w:val="003B5B12"/>
    <w:rsid w:val="003C02E2"/>
    <w:rsid w:val="003C1AF6"/>
    <w:rsid w:val="003C2B5E"/>
    <w:rsid w:val="003E009E"/>
    <w:rsid w:val="003E0A8A"/>
    <w:rsid w:val="003E234B"/>
    <w:rsid w:val="003E451D"/>
    <w:rsid w:val="003F0EDE"/>
    <w:rsid w:val="003F38E1"/>
    <w:rsid w:val="00400E9D"/>
    <w:rsid w:val="0041239E"/>
    <w:rsid w:val="004221DB"/>
    <w:rsid w:val="00427956"/>
    <w:rsid w:val="0043711E"/>
    <w:rsid w:val="00441137"/>
    <w:rsid w:val="004530E4"/>
    <w:rsid w:val="00457FD0"/>
    <w:rsid w:val="00463677"/>
    <w:rsid w:val="00481AC3"/>
    <w:rsid w:val="00485759"/>
    <w:rsid w:val="00492CC2"/>
    <w:rsid w:val="004A3875"/>
    <w:rsid w:val="004D6283"/>
    <w:rsid w:val="004E4B41"/>
    <w:rsid w:val="004E6999"/>
    <w:rsid w:val="0050019F"/>
    <w:rsid w:val="00510219"/>
    <w:rsid w:val="00516C21"/>
    <w:rsid w:val="0052129F"/>
    <w:rsid w:val="005304EF"/>
    <w:rsid w:val="00530F63"/>
    <w:rsid w:val="005434B2"/>
    <w:rsid w:val="00556F72"/>
    <w:rsid w:val="00560944"/>
    <w:rsid w:val="005627A8"/>
    <w:rsid w:val="0056472E"/>
    <w:rsid w:val="00566BEE"/>
    <w:rsid w:val="005902D7"/>
    <w:rsid w:val="005937C3"/>
    <w:rsid w:val="005A0984"/>
    <w:rsid w:val="005A0B55"/>
    <w:rsid w:val="005A2C88"/>
    <w:rsid w:val="005C5E20"/>
    <w:rsid w:val="005D6DE6"/>
    <w:rsid w:val="005F13BB"/>
    <w:rsid w:val="005F14A6"/>
    <w:rsid w:val="005F192C"/>
    <w:rsid w:val="006057BE"/>
    <w:rsid w:val="006113A8"/>
    <w:rsid w:val="00627F9E"/>
    <w:rsid w:val="00634B9F"/>
    <w:rsid w:val="00637497"/>
    <w:rsid w:val="00642C03"/>
    <w:rsid w:val="00643155"/>
    <w:rsid w:val="00657A40"/>
    <w:rsid w:val="00677996"/>
    <w:rsid w:val="00680679"/>
    <w:rsid w:val="00687093"/>
    <w:rsid w:val="006A2E6E"/>
    <w:rsid w:val="006A2F4E"/>
    <w:rsid w:val="006C3913"/>
    <w:rsid w:val="006D7D0F"/>
    <w:rsid w:val="006E3D34"/>
    <w:rsid w:val="006E5B1C"/>
    <w:rsid w:val="006E7F8A"/>
    <w:rsid w:val="006F02C2"/>
    <w:rsid w:val="006F46A1"/>
    <w:rsid w:val="00713D08"/>
    <w:rsid w:val="00722117"/>
    <w:rsid w:val="00732CC9"/>
    <w:rsid w:val="007473FA"/>
    <w:rsid w:val="00750ACD"/>
    <w:rsid w:val="00757C13"/>
    <w:rsid w:val="00770FE7"/>
    <w:rsid w:val="00771C9A"/>
    <w:rsid w:val="007743F5"/>
    <w:rsid w:val="0077458B"/>
    <w:rsid w:val="00781D7F"/>
    <w:rsid w:val="00785804"/>
    <w:rsid w:val="00786247"/>
    <w:rsid w:val="007A31B8"/>
    <w:rsid w:val="007C7A3F"/>
    <w:rsid w:val="007D2D22"/>
    <w:rsid w:val="007E22DA"/>
    <w:rsid w:val="00822AE5"/>
    <w:rsid w:val="00824522"/>
    <w:rsid w:val="0082541A"/>
    <w:rsid w:val="00830582"/>
    <w:rsid w:val="00833546"/>
    <w:rsid w:val="008340FA"/>
    <w:rsid w:val="008355B3"/>
    <w:rsid w:val="0083763D"/>
    <w:rsid w:val="00843291"/>
    <w:rsid w:val="00843484"/>
    <w:rsid w:val="008624DC"/>
    <w:rsid w:val="00866567"/>
    <w:rsid w:val="00875A3A"/>
    <w:rsid w:val="00882348"/>
    <w:rsid w:val="008866E3"/>
    <w:rsid w:val="00896B7C"/>
    <w:rsid w:val="008A26BB"/>
    <w:rsid w:val="008B5991"/>
    <w:rsid w:val="008E6FE9"/>
    <w:rsid w:val="008E704E"/>
    <w:rsid w:val="008E7646"/>
    <w:rsid w:val="008F0819"/>
    <w:rsid w:val="008F1FEA"/>
    <w:rsid w:val="00900A71"/>
    <w:rsid w:val="009233A0"/>
    <w:rsid w:val="0093767F"/>
    <w:rsid w:val="00943FDB"/>
    <w:rsid w:val="009532D6"/>
    <w:rsid w:val="00956179"/>
    <w:rsid w:val="00956582"/>
    <w:rsid w:val="00963F2D"/>
    <w:rsid w:val="009770BF"/>
    <w:rsid w:val="0098220C"/>
    <w:rsid w:val="00993F20"/>
    <w:rsid w:val="009A00F8"/>
    <w:rsid w:val="009A34B7"/>
    <w:rsid w:val="009B4008"/>
    <w:rsid w:val="009B5859"/>
    <w:rsid w:val="009C7ADF"/>
    <w:rsid w:val="009D0D79"/>
    <w:rsid w:val="009E0661"/>
    <w:rsid w:val="009E2172"/>
    <w:rsid w:val="009F6F78"/>
    <w:rsid w:val="00A01039"/>
    <w:rsid w:val="00A01419"/>
    <w:rsid w:val="00A040CD"/>
    <w:rsid w:val="00A33C8E"/>
    <w:rsid w:val="00A6130B"/>
    <w:rsid w:val="00A61870"/>
    <w:rsid w:val="00A6321B"/>
    <w:rsid w:val="00A70455"/>
    <w:rsid w:val="00A71683"/>
    <w:rsid w:val="00A84AB6"/>
    <w:rsid w:val="00A863F2"/>
    <w:rsid w:val="00A92775"/>
    <w:rsid w:val="00A955C6"/>
    <w:rsid w:val="00AB4B47"/>
    <w:rsid w:val="00AB5F29"/>
    <w:rsid w:val="00AC5AE3"/>
    <w:rsid w:val="00AC6891"/>
    <w:rsid w:val="00AC799D"/>
    <w:rsid w:val="00AF5AE7"/>
    <w:rsid w:val="00B0588F"/>
    <w:rsid w:val="00B05F2F"/>
    <w:rsid w:val="00B075FC"/>
    <w:rsid w:val="00B5450B"/>
    <w:rsid w:val="00B6250D"/>
    <w:rsid w:val="00B66038"/>
    <w:rsid w:val="00B6628C"/>
    <w:rsid w:val="00B83890"/>
    <w:rsid w:val="00B90B9A"/>
    <w:rsid w:val="00B92BE5"/>
    <w:rsid w:val="00BA287A"/>
    <w:rsid w:val="00BA4BB5"/>
    <w:rsid w:val="00BB00FB"/>
    <w:rsid w:val="00BB4A14"/>
    <w:rsid w:val="00BB67CB"/>
    <w:rsid w:val="00BB7095"/>
    <w:rsid w:val="00BC3AC8"/>
    <w:rsid w:val="00BC428B"/>
    <w:rsid w:val="00BC76AE"/>
    <w:rsid w:val="00BD18FB"/>
    <w:rsid w:val="00BD4D84"/>
    <w:rsid w:val="00BE1538"/>
    <w:rsid w:val="00BE1E7A"/>
    <w:rsid w:val="00BE66B6"/>
    <w:rsid w:val="00C037A6"/>
    <w:rsid w:val="00C23435"/>
    <w:rsid w:val="00C25455"/>
    <w:rsid w:val="00C27C3C"/>
    <w:rsid w:val="00C36AFF"/>
    <w:rsid w:val="00C3770B"/>
    <w:rsid w:val="00C4292B"/>
    <w:rsid w:val="00C42EA0"/>
    <w:rsid w:val="00C504FC"/>
    <w:rsid w:val="00C57BEB"/>
    <w:rsid w:val="00C6069D"/>
    <w:rsid w:val="00C630F3"/>
    <w:rsid w:val="00C64B1D"/>
    <w:rsid w:val="00C769F6"/>
    <w:rsid w:val="00C8665F"/>
    <w:rsid w:val="00C924E7"/>
    <w:rsid w:val="00C92F22"/>
    <w:rsid w:val="00CA09ED"/>
    <w:rsid w:val="00CA3678"/>
    <w:rsid w:val="00CC64A4"/>
    <w:rsid w:val="00CD53E6"/>
    <w:rsid w:val="00CF2FAB"/>
    <w:rsid w:val="00CF7495"/>
    <w:rsid w:val="00D04FB5"/>
    <w:rsid w:val="00D102DA"/>
    <w:rsid w:val="00D132AD"/>
    <w:rsid w:val="00D14A00"/>
    <w:rsid w:val="00D14CAE"/>
    <w:rsid w:val="00D217B1"/>
    <w:rsid w:val="00D2498C"/>
    <w:rsid w:val="00D4311A"/>
    <w:rsid w:val="00D50593"/>
    <w:rsid w:val="00D57157"/>
    <w:rsid w:val="00D8017B"/>
    <w:rsid w:val="00DB3101"/>
    <w:rsid w:val="00DC2ABC"/>
    <w:rsid w:val="00DC34BF"/>
    <w:rsid w:val="00DC4B3C"/>
    <w:rsid w:val="00DD4B96"/>
    <w:rsid w:val="00DD5C4A"/>
    <w:rsid w:val="00DF5553"/>
    <w:rsid w:val="00DF7D2D"/>
    <w:rsid w:val="00E11E00"/>
    <w:rsid w:val="00E13075"/>
    <w:rsid w:val="00E148C5"/>
    <w:rsid w:val="00E16975"/>
    <w:rsid w:val="00E2579D"/>
    <w:rsid w:val="00E25F66"/>
    <w:rsid w:val="00E26916"/>
    <w:rsid w:val="00E314D0"/>
    <w:rsid w:val="00E65BFD"/>
    <w:rsid w:val="00E677A5"/>
    <w:rsid w:val="00E94E62"/>
    <w:rsid w:val="00E977FE"/>
    <w:rsid w:val="00EA2297"/>
    <w:rsid w:val="00EA2631"/>
    <w:rsid w:val="00EB5738"/>
    <w:rsid w:val="00EC4B12"/>
    <w:rsid w:val="00EC6C4B"/>
    <w:rsid w:val="00ED4A9F"/>
    <w:rsid w:val="00EF2072"/>
    <w:rsid w:val="00F00002"/>
    <w:rsid w:val="00F147D8"/>
    <w:rsid w:val="00F20CA4"/>
    <w:rsid w:val="00F25EF5"/>
    <w:rsid w:val="00F27AC5"/>
    <w:rsid w:val="00F3321E"/>
    <w:rsid w:val="00F4031B"/>
    <w:rsid w:val="00F45E86"/>
    <w:rsid w:val="00F51824"/>
    <w:rsid w:val="00F65443"/>
    <w:rsid w:val="00F677BD"/>
    <w:rsid w:val="00F72996"/>
    <w:rsid w:val="00F977A3"/>
    <w:rsid w:val="00F97BDF"/>
    <w:rsid w:val="00FA3BCA"/>
    <w:rsid w:val="00FA6EE3"/>
    <w:rsid w:val="00FB11BF"/>
    <w:rsid w:val="00FB177C"/>
    <w:rsid w:val="00FB4CCC"/>
    <w:rsid w:val="00FB7589"/>
    <w:rsid w:val="00FC3FDA"/>
    <w:rsid w:val="00FC410B"/>
    <w:rsid w:val="00FC7933"/>
    <w:rsid w:val="00FD1DB4"/>
    <w:rsid w:val="00FE5A9C"/>
    <w:rsid w:val="00FF1817"/>
    <w:rsid w:val="00FF2F90"/>
    <w:rsid w:val="00FF4749"/>
    <w:rsid w:val="00FF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46620"/>
  <w14:defaultImageDpi w14:val="300"/>
  <w15:docId w15:val="{5F94177E-E04E-451D-BEF1-3363ACEF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929F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29F5"/>
    <w:rPr>
      <w:rFonts w:ascii="Times New Roman" w:hAnsi="Times New Roman" w:cs="Times New Roman"/>
      <w:b/>
      <w:bCs/>
      <w:sz w:val="20"/>
      <w:szCs w:val="20"/>
    </w:rPr>
  </w:style>
  <w:style w:type="character" w:styleId="Emphasis">
    <w:name w:val="Emphasis"/>
    <w:basedOn w:val="DefaultParagraphFont"/>
    <w:uiPriority w:val="20"/>
    <w:qFormat/>
    <w:rsid w:val="001929F5"/>
    <w:rPr>
      <w:i/>
      <w:iCs/>
    </w:rPr>
  </w:style>
  <w:style w:type="character" w:styleId="Strong">
    <w:name w:val="Strong"/>
    <w:basedOn w:val="DefaultParagraphFont"/>
    <w:uiPriority w:val="22"/>
    <w:qFormat/>
    <w:rsid w:val="001929F5"/>
    <w:rPr>
      <w:b/>
      <w:bCs/>
    </w:rPr>
  </w:style>
  <w:style w:type="paragraph" w:styleId="NormalWeb">
    <w:name w:val="Normal (Web)"/>
    <w:basedOn w:val="Normal"/>
    <w:uiPriority w:val="99"/>
    <w:semiHidden/>
    <w:unhideWhenUsed/>
    <w:rsid w:val="001929F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1929F5"/>
    <w:rPr>
      <w:color w:val="0000FF" w:themeColor="hyperlink"/>
      <w:u w:val="single"/>
    </w:rPr>
  </w:style>
  <w:style w:type="paragraph" w:styleId="ListParagraph">
    <w:name w:val="List Paragraph"/>
    <w:basedOn w:val="Normal"/>
    <w:uiPriority w:val="34"/>
    <w:qFormat/>
    <w:rsid w:val="006A2F4E"/>
    <w:pPr>
      <w:ind w:left="720"/>
      <w:contextualSpacing/>
    </w:pPr>
  </w:style>
  <w:style w:type="paragraph" w:customStyle="1" w:styleId="Normal1">
    <w:name w:val="Normal1"/>
    <w:rsid w:val="00457FD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unhideWhenUsed/>
    <w:rsid w:val="00457FD0"/>
    <w:rPr>
      <w:rFonts w:ascii="Calibri" w:eastAsiaTheme="minorHAnsi" w:hAnsi="Calibri"/>
      <w:sz w:val="22"/>
      <w:szCs w:val="21"/>
    </w:rPr>
  </w:style>
  <w:style w:type="character" w:customStyle="1" w:styleId="PlainTextChar">
    <w:name w:val="Plain Text Char"/>
    <w:basedOn w:val="DefaultParagraphFont"/>
    <w:link w:val="PlainText"/>
    <w:uiPriority w:val="99"/>
    <w:rsid w:val="00457FD0"/>
    <w:rPr>
      <w:rFonts w:ascii="Calibri" w:eastAsiaTheme="minorHAnsi" w:hAnsi="Calibri"/>
      <w:sz w:val="22"/>
      <w:szCs w:val="21"/>
    </w:rPr>
  </w:style>
  <w:style w:type="paragraph" w:styleId="Header">
    <w:name w:val="header"/>
    <w:basedOn w:val="Normal"/>
    <w:link w:val="HeaderChar"/>
    <w:uiPriority w:val="99"/>
    <w:unhideWhenUsed/>
    <w:rsid w:val="00822AE5"/>
    <w:pPr>
      <w:tabs>
        <w:tab w:val="center" w:pos="4680"/>
        <w:tab w:val="right" w:pos="9360"/>
      </w:tabs>
    </w:pPr>
  </w:style>
  <w:style w:type="character" w:customStyle="1" w:styleId="HeaderChar">
    <w:name w:val="Header Char"/>
    <w:basedOn w:val="DefaultParagraphFont"/>
    <w:link w:val="Header"/>
    <w:uiPriority w:val="99"/>
    <w:rsid w:val="00822AE5"/>
  </w:style>
  <w:style w:type="paragraph" w:styleId="Footer">
    <w:name w:val="footer"/>
    <w:basedOn w:val="Normal"/>
    <w:link w:val="FooterChar"/>
    <w:uiPriority w:val="99"/>
    <w:unhideWhenUsed/>
    <w:rsid w:val="00822AE5"/>
    <w:pPr>
      <w:tabs>
        <w:tab w:val="center" w:pos="4680"/>
        <w:tab w:val="right" w:pos="9360"/>
      </w:tabs>
    </w:pPr>
  </w:style>
  <w:style w:type="character" w:customStyle="1" w:styleId="FooterChar">
    <w:name w:val="Footer Char"/>
    <w:basedOn w:val="DefaultParagraphFont"/>
    <w:link w:val="Footer"/>
    <w:uiPriority w:val="99"/>
    <w:rsid w:val="00822AE5"/>
  </w:style>
  <w:style w:type="character" w:styleId="PageNumber">
    <w:name w:val="page number"/>
    <w:basedOn w:val="DefaultParagraphFont"/>
    <w:uiPriority w:val="99"/>
    <w:semiHidden/>
    <w:unhideWhenUsed/>
    <w:rsid w:val="00822AE5"/>
  </w:style>
  <w:style w:type="paragraph" w:styleId="BalloonText">
    <w:name w:val="Balloon Text"/>
    <w:basedOn w:val="Normal"/>
    <w:link w:val="BalloonTextChar"/>
    <w:uiPriority w:val="99"/>
    <w:semiHidden/>
    <w:unhideWhenUsed/>
    <w:rsid w:val="00BC76AE"/>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6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89363">
      <w:bodyDiv w:val="1"/>
      <w:marLeft w:val="0"/>
      <w:marRight w:val="0"/>
      <w:marTop w:val="0"/>
      <w:marBottom w:val="0"/>
      <w:divBdr>
        <w:top w:val="none" w:sz="0" w:space="0" w:color="auto"/>
        <w:left w:val="none" w:sz="0" w:space="0" w:color="auto"/>
        <w:bottom w:val="none" w:sz="0" w:space="0" w:color="auto"/>
        <w:right w:val="none" w:sz="0" w:space="0" w:color="auto"/>
      </w:divBdr>
    </w:div>
    <w:div w:id="801659704">
      <w:bodyDiv w:val="1"/>
      <w:marLeft w:val="0"/>
      <w:marRight w:val="0"/>
      <w:marTop w:val="0"/>
      <w:marBottom w:val="0"/>
      <w:divBdr>
        <w:top w:val="none" w:sz="0" w:space="0" w:color="auto"/>
        <w:left w:val="none" w:sz="0" w:space="0" w:color="auto"/>
        <w:bottom w:val="none" w:sz="0" w:space="0" w:color="auto"/>
        <w:right w:val="none" w:sz="0" w:space="0" w:color="auto"/>
      </w:divBdr>
    </w:div>
    <w:div w:id="1824271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C8EB0-C1D9-4D15-A7D5-6EED10FA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8CE8A-0E18-47EF-A40F-380FABAE2A47}">
  <ds:schemaRefs>
    <ds:schemaRef ds:uri="http://schemas.microsoft.com/sharepoint/v3/contenttype/forms"/>
  </ds:schemaRefs>
</ds:datastoreItem>
</file>

<file path=customXml/itemProps3.xml><?xml version="1.0" encoding="utf-8"?>
<ds:datastoreItem xmlns:ds="http://schemas.openxmlformats.org/officeDocument/2006/customXml" ds:itemID="{5FD3A530-5686-4A50-9DC4-57349B26A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Venable</dc:creator>
  <cp:keywords/>
  <dc:description/>
  <cp:lastModifiedBy>Deneen Pennington</cp:lastModifiedBy>
  <cp:revision>28</cp:revision>
  <dcterms:created xsi:type="dcterms:W3CDTF">2020-05-12T16:27:00Z</dcterms:created>
  <dcterms:modified xsi:type="dcterms:W3CDTF">2020-06-30T14:14:00Z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